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e62a3" w14:textId="5ee62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мемлекеттік наградалар, мемлекеттік авиация, қорғаныс өнеркәсібі және мемлекеттік қорғаныстық тапсырыс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2023 жылғы 16 қазандағы № 33-VIII ҚРЗ</w:t>
      </w:r>
    </w:p>
    <w:p>
      <w:pPr>
        <w:spacing w:after="0"/>
        <w:ind w:left="0"/>
        <w:jc w:val="left"/>
      </w:pPr>
    </w:p>
    <w:bookmarkStart w:name="z4" w:id="0"/>
    <w:p>
      <w:pPr>
        <w:spacing w:after="0"/>
        <w:ind w:left="0"/>
        <w:jc w:val="both"/>
      </w:pPr>
      <w:r>
        <w:rPr>
          <w:rFonts w:ascii="Times New Roman"/>
          <w:b w:val="false"/>
          <w:i w:val="false"/>
          <w:color w:val="000000"/>
          <w:sz w:val="28"/>
        </w:rPr>
        <w:t>
      1-бап. Қазақстан Республикасының мына заңнамалық актiлерiне өзгерiстер мен толықтырулар енгiзiлсiн:</w:t>
      </w:r>
    </w:p>
    <w:bookmarkEnd w:id="0"/>
    <w:bookmarkStart w:name="z5" w:id="1"/>
    <w:p>
      <w:pPr>
        <w:spacing w:after="0"/>
        <w:ind w:left="0"/>
        <w:jc w:val="both"/>
      </w:pPr>
      <w:r>
        <w:rPr>
          <w:rFonts w:ascii="Times New Roman"/>
          <w:b w:val="false"/>
          <w:i w:val="false"/>
          <w:color w:val="000000"/>
          <w:sz w:val="28"/>
        </w:rPr>
        <w:t xml:space="preserve">
      1. "Қазақстан Республикасының мемлекеттiк наградалары туралы" 1995 жылғы 12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24-баптың</w:t>
      </w:r>
      <w:r>
        <w:rPr>
          <w:rFonts w:ascii="Times New Roman"/>
          <w:b w:val="false"/>
          <w:i w:val="false"/>
          <w:color w:val="000000"/>
          <w:sz w:val="28"/>
        </w:rPr>
        <w:t xml:space="preserve"> бірінші бөлігі мынадай мазмұндағы алтыншы абзацпен толықтырылсын:</w:t>
      </w:r>
    </w:p>
    <w:bookmarkEnd w:id="2"/>
    <w:bookmarkStart w:name="z7" w:id="3"/>
    <w:p>
      <w:pPr>
        <w:spacing w:after="0"/>
        <w:ind w:left="0"/>
        <w:jc w:val="both"/>
      </w:pPr>
      <w:r>
        <w:rPr>
          <w:rFonts w:ascii="Times New Roman"/>
          <w:b w:val="false"/>
          <w:i w:val="false"/>
          <w:color w:val="000000"/>
          <w:sz w:val="28"/>
        </w:rPr>
        <w:t>
      "Қазақстанның халық жазушысы".";</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25-бап</w:t>
      </w:r>
      <w:r>
        <w:rPr>
          <w:rFonts w:ascii="Times New Roman"/>
          <w:b w:val="false"/>
          <w:i w:val="false"/>
          <w:color w:val="000000"/>
          <w:sz w:val="28"/>
        </w:rPr>
        <w:t xml:space="preserve"> бесінші абзацындағы "азаматтарға беріледі." деген сөздер "азаматтарға;" деген сөзбен ауыстырылып, мынадай мазмұндағы алтыншы абзацпен толықтырылсын: </w:t>
      </w:r>
    </w:p>
    <w:bookmarkEnd w:id="4"/>
    <w:bookmarkStart w:name="z9" w:id="5"/>
    <w:p>
      <w:pPr>
        <w:spacing w:after="0"/>
        <w:ind w:left="0"/>
        <w:jc w:val="both"/>
      </w:pPr>
      <w:r>
        <w:rPr>
          <w:rFonts w:ascii="Times New Roman"/>
          <w:b w:val="false"/>
          <w:i w:val="false"/>
          <w:color w:val="000000"/>
          <w:sz w:val="28"/>
        </w:rPr>
        <w:t xml:space="preserve">
      "– "Қазақстанның халық жазушысы" – Қазақстан Республикасының әдебиетін дамытуға айрықша үлес қосқан, бұрын "Қазақстанның еңбек сіңірген қайраткері" ("Заслуженный деятель Казахстана") құрметті атағына ие болған адамдарға және (немесе) әдебиет саласындағы Қазақстан Республикасы мемлекеттік сыйлықтарының лауреаттарына беріледі.". </w:t>
      </w:r>
    </w:p>
    <w:bookmarkEnd w:id="5"/>
    <w:bookmarkStart w:name="z10" w:id="6"/>
    <w:p>
      <w:pPr>
        <w:spacing w:after="0"/>
        <w:ind w:left="0"/>
        <w:jc w:val="both"/>
      </w:pPr>
      <w:r>
        <w:rPr>
          <w:rFonts w:ascii="Times New Roman"/>
          <w:b w:val="false"/>
          <w:i w:val="false"/>
          <w:color w:val="000000"/>
          <w:sz w:val="28"/>
        </w:rPr>
        <w:t xml:space="preserve">
      2. "Қазақстан Республикасының әуе кеңістігін пайдалану және авиация қызметі туралы" 2010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15-бап</w:t>
      </w:r>
      <w:r>
        <w:rPr>
          <w:rFonts w:ascii="Times New Roman"/>
          <w:b w:val="false"/>
          <w:i w:val="false"/>
          <w:color w:val="000000"/>
          <w:sz w:val="28"/>
        </w:rPr>
        <w:t xml:space="preserve"> мынадай мазмұндағы 11-1), 23-1) және 23-2) тармақшалармен толықтырылсын:</w:t>
      </w:r>
    </w:p>
    <w:bookmarkStart w:name="z12" w:id="7"/>
    <w:p>
      <w:pPr>
        <w:spacing w:after="0"/>
        <w:ind w:left="0"/>
        <w:jc w:val="both"/>
      </w:pPr>
      <w:r>
        <w:rPr>
          <w:rFonts w:ascii="Times New Roman"/>
          <w:b w:val="false"/>
          <w:i w:val="false"/>
          <w:color w:val="000000"/>
          <w:sz w:val="28"/>
        </w:rPr>
        <w:t>
      "11-1) Қазақстан Республикасының мемлекеттік авиациясында ұшу жұмысын ұйымдастыру жөніндегі нұсқаулықты әзірлейді және бекітеді;";</w:t>
      </w:r>
    </w:p>
    <w:bookmarkEnd w:id="7"/>
    <w:bookmarkStart w:name="z13" w:id="8"/>
    <w:p>
      <w:pPr>
        <w:spacing w:after="0"/>
        <w:ind w:left="0"/>
        <w:jc w:val="both"/>
      </w:pPr>
      <w:r>
        <w:rPr>
          <w:rFonts w:ascii="Times New Roman"/>
          <w:b w:val="false"/>
          <w:i w:val="false"/>
          <w:color w:val="000000"/>
          <w:sz w:val="28"/>
        </w:rPr>
        <w:t>
      "23-1) Қазақстан Республикасы мемлекеттік авиациясының ұшуын объективті түрде бақылауды ұйымдастыру жөніндегі нұсқаулықты әзірлейді және бекітеді;</w:t>
      </w:r>
    </w:p>
    <w:bookmarkEnd w:id="8"/>
    <w:bookmarkStart w:name="z14" w:id="9"/>
    <w:p>
      <w:pPr>
        <w:spacing w:after="0"/>
        <w:ind w:left="0"/>
        <w:jc w:val="both"/>
      </w:pPr>
      <w:r>
        <w:rPr>
          <w:rFonts w:ascii="Times New Roman"/>
          <w:b w:val="false"/>
          <w:i w:val="false"/>
          <w:color w:val="000000"/>
          <w:sz w:val="28"/>
        </w:rPr>
        <w:t>
      23-2) Қазақстан Республикасы мемлекеттік авиациясының авиация персоналының сыныптық біліктілігін беру (растау және төмендету) туралы нұсқаулықты әзірлейді және бекітеді;".</w:t>
      </w:r>
    </w:p>
    <w:bookmarkEnd w:id="9"/>
    <w:bookmarkStart w:name="z15" w:id="10"/>
    <w:p>
      <w:pPr>
        <w:spacing w:after="0"/>
        <w:ind w:left="0"/>
        <w:jc w:val="both"/>
      </w:pPr>
      <w:r>
        <w:rPr>
          <w:rFonts w:ascii="Times New Roman"/>
          <w:b w:val="false"/>
          <w:i w:val="false"/>
          <w:color w:val="000000"/>
          <w:sz w:val="28"/>
        </w:rPr>
        <w:t xml:space="preserve">
      3. "Қорғаныс өнеркәсібі және мемлекеттік қорғаныстық тапсырыс туралы" 2019 жылғы 18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0"/>
    <w:bookmarkStart w:name="z16" w:id="1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тармақшадағы</w:t>
      </w:r>
      <w:r>
        <w:rPr>
          <w:rFonts w:ascii="Times New Roman"/>
          <w:b w:val="false"/>
          <w:i w:val="false"/>
          <w:color w:val="000000"/>
          <w:sz w:val="28"/>
        </w:rPr>
        <w:t xml:space="preserve"> "қару-жарақты, әскери, автомобиль және арнайы техниканы, техникалық және арнайы құралдарды беруге, оларға техникалық және регламенттелген техникалық қызмет көрсетуге," деген сөздер "қару-жараққа, әскери, автомобиль және арнайы техникаға, техникалық және арнайы құралдарға техникалық және регламенттелген техникалық қызмет көрсетуге, оларды"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тармақшадағы</w:t>
      </w:r>
      <w:r>
        <w:rPr>
          <w:rFonts w:ascii="Times New Roman"/>
          <w:b w:val="false"/>
          <w:i w:val="false"/>
          <w:color w:val="000000"/>
          <w:sz w:val="28"/>
        </w:rPr>
        <w:t xml:space="preserve"> "мемлекеттік қорғаныстық тапсырыс шеңберінде ғылыми және (немесе) ғылыми-техникалық қызмет нәтижелеріне қол жеткізу мақсатында мемлекеттің қорғаныс қабілетін арттыруға және ұлттық қауіпсіздігін қамтамасыз етуге бағытталған, ғылыми және (немесе) ғылыми-техникалық қызмет субъектілері тиісті ғылыми әдістермен және құралдармен жүзеге асыратын" деген сөздер "мемлекеттің қорғаныс қабілетін арттыруға және ұлттық қауіпсіздігін қамтамасыз етуге бағытталған," деген сөздермен ауыстырылсын;</w:t>
      </w:r>
    </w:p>
    <w:bookmarkStart w:name="z19" w:id="12"/>
    <w:p>
      <w:pPr>
        <w:spacing w:after="0"/>
        <w:ind w:left="0"/>
        <w:jc w:val="both"/>
      </w:pPr>
      <w:r>
        <w:rPr>
          <w:rFonts w:ascii="Times New Roman"/>
          <w:b w:val="false"/>
          <w:i w:val="false"/>
          <w:color w:val="000000"/>
          <w:sz w:val="28"/>
        </w:rPr>
        <w:t>
      мынадай мазмұндағы 26-1), 26-2) және 26-3) тармақшалармен толықтырылсын:</w:t>
      </w:r>
    </w:p>
    <w:bookmarkEnd w:id="12"/>
    <w:bookmarkStart w:name="z20" w:id="13"/>
    <w:p>
      <w:pPr>
        <w:spacing w:after="0"/>
        <w:ind w:left="0"/>
        <w:jc w:val="both"/>
      </w:pPr>
      <w:r>
        <w:rPr>
          <w:rFonts w:ascii="Times New Roman"/>
          <w:b w:val="false"/>
          <w:i w:val="false"/>
          <w:color w:val="000000"/>
          <w:sz w:val="28"/>
        </w:rPr>
        <w:t>
      "26-1) мемлекеттік қорғаныстық тапсырыс шеңберіндегі ғылыми-зерттеу жұмысы – қару-жарақтың, әскери техниканың, техникалық және арнаулы құралдардың жаңа үлгілерін жасау, қару-жарақ пен әскери техниканың жарақтандыруда тұрған үлгілерін жаңғырту саласындағы қолда бар білімді кеңейту және жаңа білімді алу мақсатында ғылыми ізденіспен, зерттеулер, эксперименттер жүргізумен байланысты болатын, мемлекеттің қорғаныс қабілетін арттыруға және ұлттық қауіпсіздігін қамтамасыз етуге бағытталған жұмыс;</w:t>
      </w:r>
    </w:p>
    <w:bookmarkEnd w:id="13"/>
    <w:bookmarkStart w:name="z21" w:id="14"/>
    <w:p>
      <w:pPr>
        <w:spacing w:after="0"/>
        <w:ind w:left="0"/>
        <w:jc w:val="both"/>
      </w:pPr>
      <w:r>
        <w:rPr>
          <w:rFonts w:ascii="Times New Roman"/>
          <w:b w:val="false"/>
          <w:i w:val="false"/>
          <w:color w:val="000000"/>
          <w:sz w:val="28"/>
        </w:rPr>
        <w:t>
      26-2) мемлекеттік қорғаныстық тапсырыс шеңберіндегі тәжірибелік-конструкторлық жұмыстар – қару-жарақ пен әскери техниканы, техникалық және арнаулы құралдарды жасау (жаңғырту) кезінде орындалатын жұмыстар кешені, қару-жарақ пен әскери техниканың, техникалық және арнаулы құралдардың тәжірибелік үлгілеріне арналған конструкторлық-технологиялық құжаттаманы әзірлеу немесе мемлекеттік қорғаныстық тапсырысты алушымен келісу бойынша пысықтау немесе түзету, оларды дайындау және сынау;</w:t>
      </w:r>
    </w:p>
    <w:bookmarkEnd w:id="14"/>
    <w:bookmarkStart w:name="z22" w:id="15"/>
    <w:p>
      <w:pPr>
        <w:spacing w:after="0"/>
        <w:ind w:left="0"/>
        <w:jc w:val="both"/>
      </w:pPr>
      <w:r>
        <w:rPr>
          <w:rFonts w:ascii="Times New Roman"/>
          <w:b w:val="false"/>
          <w:i w:val="false"/>
          <w:color w:val="000000"/>
          <w:sz w:val="28"/>
        </w:rPr>
        <w:t>
      26-3) мемлекеттік қорғаныстық тапсырыс шеңберіндегі тәжірибелік үлгі – мемлекеттік қорғаныстық тапсырыс шеңберінде тәжірибелік-конструкторлық жұмыстарды орындауға арналған тактикалық-техникалық тапсырмаға (техникалық өзіндік ерекшелікке, тактикалық-техникалық сипаттамаларға) осындай үлгінің сәйкестігін сынаулар жүргізу арқылы тексеру, қабылданған техникалық шешімдердің дұрыстығын тексеру, сондай-ақ қарулануға қабылдау және кейіннен сериялап жасауға беру мүмкіндігін айқындау үшін жаңадан әзірленген, пысықталған немесе түзетілген (жаңғырту мақсатында) конструкторлық-технологиялық құжаттама бойынша тәжірибелік-конструкторлық жұмыстарды орындау барысында дайындалған әскери мақсаттағы тауарлардың (өнімдердің), қосарланған мақсаттағы (қолданыстағы) тауарлардың (өнімдердің) үлгісі;";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 тармақшадағы</w:t>
      </w:r>
      <w:r>
        <w:rPr>
          <w:rFonts w:ascii="Times New Roman"/>
          <w:b w:val="false"/>
          <w:i w:val="false"/>
          <w:color w:val="000000"/>
          <w:sz w:val="28"/>
        </w:rPr>
        <w:t xml:space="preserve"> "және радиоэлектрондық күрес" деген сөздер ", радиоэлектрондық күрес, радиотехникалық және радиоэлектрондық барлау" деген сөздермен ауыстырылсын;</w:t>
      </w:r>
    </w:p>
    <w:bookmarkStart w:name="z24" w:id="1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6-бапта</w:t>
      </w:r>
      <w:r>
        <w:rPr>
          <w:rFonts w:ascii="Times New Roman"/>
          <w:b w:val="false"/>
          <w:i w:val="false"/>
          <w:color w:val="000000"/>
          <w:sz w:val="28"/>
        </w:rPr>
        <w:t>:</w:t>
      </w:r>
    </w:p>
    <w:bookmarkEnd w:id="16"/>
    <w:bookmarkStart w:name="z25" w:id="17"/>
    <w:p>
      <w:pPr>
        <w:spacing w:after="0"/>
        <w:ind w:left="0"/>
        <w:jc w:val="both"/>
      </w:pPr>
      <w:r>
        <w:rPr>
          <w:rFonts w:ascii="Times New Roman"/>
          <w:b w:val="false"/>
          <w:i w:val="false"/>
          <w:color w:val="000000"/>
          <w:sz w:val="28"/>
        </w:rPr>
        <w:t>
      мынадай мазмұндағы 16-1) тармақшамен толықтырылсын:</w:t>
      </w:r>
    </w:p>
    <w:bookmarkEnd w:id="17"/>
    <w:bookmarkStart w:name="z26" w:id="18"/>
    <w:p>
      <w:pPr>
        <w:spacing w:after="0"/>
        <w:ind w:left="0"/>
        <w:jc w:val="both"/>
      </w:pPr>
      <w:r>
        <w:rPr>
          <w:rFonts w:ascii="Times New Roman"/>
          <w:b w:val="false"/>
          <w:i w:val="false"/>
          <w:color w:val="000000"/>
          <w:sz w:val="28"/>
        </w:rPr>
        <w:t>
      "16-1) оқ-дәрілер мен жарылғыш заттарды кәдеге жарату объектілерінің өндірістік қызметін ұйымдастыру, осы жұмыстарды жүргізу кезінде қауіпсіздікті және оқ-дәрілер мен жарылғыш заттарды кәдеге жарату объектілерін күзетуді қамтамасыз ету жөніндегі қағидаларды әзірлейді және бекітеді;";</w:t>
      </w:r>
    </w:p>
    <w:bookmarkEnd w:id="18"/>
    <w:bookmarkStart w:name="z27" w:id="19"/>
    <w:p>
      <w:pPr>
        <w:spacing w:after="0"/>
        <w:ind w:left="0"/>
        <w:jc w:val="both"/>
      </w:pPr>
      <w:r>
        <w:rPr>
          <w:rFonts w:ascii="Times New Roman"/>
          <w:b w:val="false"/>
          <w:i w:val="false"/>
          <w:color w:val="000000"/>
          <w:sz w:val="28"/>
        </w:rPr>
        <w:t>
      28) тармақша мынадай редакцияда жазылсын:</w:t>
      </w:r>
    </w:p>
    <w:bookmarkEnd w:id="19"/>
    <w:bookmarkStart w:name="z28" w:id="20"/>
    <w:p>
      <w:pPr>
        <w:spacing w:after="0"/>
        <w:ind w:left="0"/>
        <w:jc w:val="both"/>
      </w:pPr>
      <w:r>
        <w:rPr>
          <w:rFonts w:ascii="Times New Roman"/>
          <w:b w:val="false"/>
          <w:i w:val="false"/>
          <w:color w:val="000000"/>
          <w:sz w:val="28"/>
        </w:rPr>
        <w:t>
      "28) мемлекеттік қорғаныстық тапсырыс шеңберінде бюджет қаражаты уәкілетті органның бюджетінде көзделген болса, мемлекеттік қорғаныстық тапсырысты қалыптастыру, орналастыру және орындау қағидаларына сәйкес, мемлекеттік қорғаныстық тапсырыс шеңберінде сатып алынатын әскери мақсаттағы тауарлардың (өнімдердің), қосарланған мақсаттағы (қолданыстағы) тауарлардың (өнімдердің), әскери мақсаттағы жұмыстар мен әскери мақсаттағы көрсетілетін қызметтердің тактикалық-техникалық тапсырмаға (техникалық өзіндік ерекшелікке, тактикалық-техникалық сипаттамаларға) сәйкестігін қамтамасыз етеді;";</w:t>
      </w:r>
    </w:p>
    <w:bookmarkEnd w:id="20"/>
    <w:bookmarkStart w:name="z29" w:id="2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7-баптың</w:t>
      </w:r>
      <w:r>
        <w:rPr>
          <w:rFonts w:ascii="Times New Roman"/>
          <w:b w:val="false"/>
          <w:i w:val="false"/>
          <w:color w:val="000000"/>
          <w:sz w:val="28"/>
        </w:rPr>
        <w:t xml:space="preserve"> 9) тармақшасындағы "19-бабы 2-тармағының" деген сөздер "19-бабының 2-тармағы бірінші бөлігінің 1-1)," деген сөздермен ауыстырылсын;</w:t>
      </w:r>
    </w:p>
    <w:bookmarkEnd w:id="21"/>
    <w:bookmarkStart w:name="z30" w:id="2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19-бапта</w:t>
      </w:r>
      <w:r>
        <w:rPr>
          <w:rFonts w:ascii="Times New Roman"/>
          <w:b w:val="false"/>
          <w:i w:val="false"/>
          <w:color w:val="000000"/>
          <w:sz w:val="28"/>
        </w:rPr>
        <w:t>:</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бөлігіндегі "Осы" деген сөз "Егер осы бапта өзгеше көзделмесе, осы"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33" w:id="23"/>
    <w:p>
      <w:pPr>
        <w:spacing w:after="0"/>
        <w:ind w:left="0"/>
        <w:jc w:val="both"/>
      </w:pPr>
      <w:r>
        <w:rPr>
          <w:rFonts w:ascii="Times New Roman"/>
          <w:b w:val="false"/>
          <w:i w:val="false"/>
          <w:color w:val="000000"/>
          <w:sz w:val="28"/>
        </w:rPr>
        <w:t>
      бірінші бөлікте:</w:t>
      </w:r>
    </w:p>
    <w:bookmarkEnd w:id="23"/>
    <w:bookmarkStart w:name="z34" w:id="24"/>
    <w:p>
      <w:pPr>
        <w:spacing w:after="0"/>
        <w:ind w:left="0"/>
        <w:jc w:val="both"/>
      </w:pPr>
      <w:r>
        <w:rPr>
          <w:rFonts w:ascii="Times New Roman"/>
          <w:b w:val="false"/>
          <w:i w:val="false"/>
          <w:color w:val="000000"/>
          <w:sz w:val="28"/>
        </w:rPr>
        <w:t>
      1) тармақшадағы ", оларға қосалқы бөлшектер мен жиынтықтауыштарды" деген сөздер алып тасталсын;</w:t>
      </w:r>
    </w:p>
    <w:bookmarkEnd w:id="24"/>
    <w:bookmarkStart w:name="z35" w:id="25"/>
    <w:p>
      <w:pPr>
        <w:spacing w:after="0"/>
        <w:ind w:left="0"/>
        <w:jc w:val="both"/>
      </w:pPr>
      <w:r>
        <w:rPr>
          <w:rFonts w:ascii="Times New Roman"/>
          <w:b w:val="false"/>
          <w:i w:val="false"/>
          <w:color w:val="000000"/>
          <w:sz w:val="28"/>
        </w:rPr>
        <w:t>
      мынадай мазмұндағы 1-1) тармақшамен толықтырылсын:</w:t>
      </w:r>
    </w:p>
    <w:bookmarkEnd w:id="25"/>
    <w:bookmarkStart w:name="z36" w:id="26"/>
    <w:p>
      <w:pPr>
        <w:spacing w:after="0"/>
        <w:ind w:left="0"/>
        <w:jc w:val="both"/>
      </w:pPr>
      <w:r>
        <w:rPr>
          <w:rFonts w:ascii="Times New Roman"/>
          <w:b w:val="false"/>
          <w:i w:val="false"/>
          <w:color w:val="000000"/>
          <w:sz w:val="28"/>
        </w:rPr>
        <w:t>
      "1-1) қару-жараққа, әскери техникаға, автомобиль техникасына және арнаулы техникаға, арнаулы құралдарға қосалқы бөлшектер мен жиынтықтауыштарды әзірлеу, жасау (құрастыру), жаңғырту және беру;";</w:t>
      </w:r>
    </w:p>
    <w:bookmarkEnd w:id="26"/>
    <w:bookmarkStart w:name="z37" w:id="27"/>
    <w:p>
      <w:pPr>
        <w:spacing w:after="0"/>
        <w:ind w:left="0"/>
        <w:jc w:val="both"/>
      </w:pPr>
      <w:r>
        <w:rPr>
          <w:rFonts w:ascii="Times New Roman"/>
          <w:b w:val="false"/>
          <w:i w:val="false"/>
          <w:color w:val="000000"/>
          <w:sz w:val="28"/>
        </w:rPr>
        <w:t>
      екінші бөлік "тармақтың" деген сөзден кейін "1-1)," деген цифрлармен толықтырылсын;</w:t>
      </w:r>
    </w:p>
    <w:bookmarkEnd w:id="27"/>
    <w:bookmarkStart w:name="z38" w:id="28"/>
    <w:p>
      <w:pPr>
        <w:spacing w:after="0"/>
        <w:ind w:left="0"/>
        <w:jc w:val="both"/>
      </w:pPr>
      <w:r>
        <w:rPr>
          <w:rFonts w:ascii="Times New Roman"/>
          <w:b w:val="false"/>
          <w:i w:val="false"/>
          <w:color w:val="000000"/>
          <w:sz w:val="28"/>
        </w:rPr>
        <w:t>
      мынадай мазмұндағы үшінші бөлікпен толықтырылсын:</w:t>
      </w:r>
    </w:p>
    <w:bookmarkEnd w:id="28"/>
    <w:bookmarkStart w:name="z39" w:id="29"/>
    <w:p>
      <w:pPr>
        <w:spacing w:after="0"/>
        <w:ind w:left="0"/>
        <w:jc w:val="both"/>
      </w:pPr>
      <w:r>
        <w:rPr>
          <w:rFonts w:ascii="Times New Roman"/>
          <w:b w:val="false"/>
          <w:i w:val="false"/>
          <w:color w:val="000000"/>
          <w:sz w:val="28"/>
        </w:rPr>
        <w:t>
      "Осы тармақтың екінші бөлігінде көрсетілген тізбеге енгізілмеген әскери мақсаттағы тауарларды (өнімдерді), қосарланған мақсаттағы (қолданыстағы) тауарларды (өнімдерді), әскери мақсаттағы жұмыстар мен әскери мақсаттағы көрсетілетін қызметтерді мемлекеттік қорғаныстық тапсырысты алушылар уәкілетті органмен келісу бойынша Қазақстан Республикасының мемлекеттік сатып алу туралы заңнамасында белгіленген тәртіппен сатып алады.";</w:t>
      </w:r>
    </w:p>
    <w:bookmarkEnd w:id="29"/>
    <w:bookmarkStart w:name="z40" w:id="3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20-бапта</w:t>
      </w:r>
      <w:r>
        <w:rPr>
          <w:rFonts w:ascii="Times New Roman"/>
          <w:b w:val="false"/>
          <w:i w:val="false"/>
          <w:color w:val="000000"/>
          <w:sz w:val="28"/>
        </w:rPr>
        <w:t>:</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үшінші бөлігінде "мерзімдері мен"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бөлігінің бірінші сөйлемі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"немесе бұл іс-шараға бөлінген бюджет қаражаты мемлекеттік қорғаныстық тапсырыс шеңберінде өзге іс-шараларға қайта бөлінуі мүмкін" деген сөздермен толықтырылсын;</w:t>
      </w:r>
    </w:p>
    <w:bookmarkStart w:name="z44" w:id="3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21-бапта</w:t>
      </w:r>
      <w:r>
        <w:rPr>
          <w:rFonts w:ascii="Times New Roman"/>
          <w:b w:val="false"/>
          <w:i w:val="false"/>
          <w:color w:val="000000"/>
          <w:sz w:val="28"/>
        </w:rPr>
        <w:t>:</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46" w:id="32"/>
    <w:p>
      <w:pPr>
        <w:spacing w:after="0"/>
        <w:ind w:left="0"/>
        <w:jc w:val="both"/>
      </w:pPr>
      <w:r>
        <w:rPr>
          <w:rFonts w:ascii="Times New Roman"/>
          <w:b w:val="false"/>
          <w:i w:val="false"/>
          <w:color w:val="000000"/>
          <w:sz w:val="28"/>
        </w:rPr>
        <w:t xml:space="preserve">
      "7. Ғылыми зерттеулер жүргізу мерзімі ғылыми зерттеулерге арналған тактикалық-техникалық тапсырма негізге алынып айқындалады."; </w:t>
      </w:r>
    </w:p>
    <w:bookmarkEnd w:id="32"/>
    <w:bookmarkStart w:name="z47" w:id="33"/>
    <w:p>
      <w:pPr>
        <w:spacing w:after="0"/>
        <w:ind w:left="0"/>
        <w:jc w:val="both"/>
      </w:pPr>
      <w:r>
        <w:rPr>
          <w:rFonts w:ascii="Times New Roman"/>
          <w:b w:val="false"/>
          <w:i w:val="false"/>
          <w:color w:val="000000"/>
          <w:sz w:val="28"/>
        </w:rPr>
        <w:t>
      мынадай мазмұндағы 8-тармақпен толықтырылсын:</w:t>
      </w:r>
    </w:p>
    <w:bookmarkEnd w:id="33"/>
    <w:bookmarkStart w:name="z48" w:id="34"/>
    <w:p>
      <w:pPr>
        <w:spacing w:after="0"/>
        <w:ind w:left="0"/>
        <w:jc w:val="both"/>
      </w:pPr>
      <w:r>
        <w:rPr>
          <w:rFonts w:ascii="Times New Roman"/>
          <w:b w:val="false"/>
          <w:i w:val="false"/>
          <w:color w:val="000000"/>
          <w:sz w:val="28"/>
        </w:rPr>
        <w:t xml:space="preserve">
      "8. Сыналуы Қазақстан Республикасының заңнамасына сәйкес жүргізілетін мемлекеттік қорғаныстық тапсырыс шеңберіндегі тәжірибелік үлгі тәжірибелік-конструкторлық жұмыстардың нәтижесі болып табылады."; </w:t>
      </w:r>
    </w:p>
    <w:bookmarkEnd w:id="34"/>
    <w:bookmarkStart w:name="z49" w:id="3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22-бапта</w:t>
      </w:r>
      <w:r>
        <w:rPr>
          <w:rFonts w:ascii="Times New Roman"/>
          <w:b w:val="false"/>
          <w:i w:val="false"/>
          <w:color w:val="000000"/>
          <w:sz w:val="28"/>
        </w:rPr>
        <w:t>:</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1" w:id="36"/>
    <w:p>
      <w:pPr>
        <w:spacing w:after="0"/>
        <w:ind w:left="0"/>
        <w:jc w:val="both"/>
      </w:pPr>
      <w:r>
        <w:rPr>
          <w:rFonts w:ascii="Times New Roman"/>
          <w:b w:val="false"/>
          <w:i w:val="false"/>
          <w:color w:val="000000"/>
          <w:sz w:val="28"/>
        </w:rPr>
        <w:t>
      "3. Мемлекеттік қорғаныстық тапсырысты орындауға арналған шарт әскери мақсаттағы тауарларды (өнімдерді), қосарланған мақсаттағы (қолданыстағы) тауарларды (өнімдерді), әскери мақсаттағы жұмыстарды және әскери мақсаттағы көрсетілетін қызметтерді сатып алған жағдайда, орындалу ұзақтығына байланысты оларды беру (орындау, көрсету) мерзімі келесі қаржы жылында (кейінгі қаржы жылдарында) көзделсе, бір қаржы жылынан астам мерзімге жасалуы мүмкін.";</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3) тармақшасындағы "осы Заңның 20-бабының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оның негізінде шарттың бағасы қалыптастырылған" деген сөздер "мемлекеттік қорғаныстық тапсырысты орындаушыны таңдаудың жүзеге асырылуына негіз болған" деген сөздермен ауыстырылсын;</w:t>
      </w:r>
    </w:p>
    <w:bookmarkStart w:name="z53" w:id="37"/>
    <w:p>
      <w:pPr>
        <w:spacing w:after="0"/>
        <w:ind w:left="0"/>
        <w:jc w:val="both"/>
      </w:pPr>
      <w:r>
        <w:rPr>
          <w:rFonts w:ascii="Times New Roman"/>
          <w:b w:val="false"/>
          <w:i w:val="false"/>
          <w:color w:val="000000"/>
          <w:sz w:val="28"/>
        </w:rPr>
        <w:t xml:space="preserve">
      8) 23-баптың </w:t>
      </w:r>
      <w:r>
        <w:rPr>
          <w:rFonts w:ascii="Times New Roman"/>
          <w:b w:val="false"/>
          <w:i w:val="false"/>
          <w:color w:val="000000"/>
          <w:sz w:val="28"/>
        </w:rPr>
        <w:t>2-тармағының</w:t>
      </w:r>
      <w:r>
        <w:rPr>
          <w:rFonts w:ascii="Times New Roman"/>
          <w:b w:val="false"/>
          <w:i w:val="false"/>
          <w:color w:val="000000"/>
          <w:sz w:val="28"/>
        </w:rPr>
        <w:t xml:space="preserve"> 7) тармақшасындағы "ұсынған жағдайларда жол беріледі." деген сөздер "ұсынған;" деген сөзбен ауыстырылып, мынадай мазмұндағы 8) тармақшамен толықтырылсын:</w:t>
      </w:r>
    </w:p>
    <w:bookmarkEnd w:id="37"/>
    <w:bookmarkStart w:name="z54" w:id="38"/>
    <w:p>
      <w:pPr>
        <w:spacing w:after="0"/>
        <w:ind w:left="0"/>
        <w:jc w:val="both"/>
      </w:pPr>
      <w:r>
        <w:rPr>
          <w:rFonts w:ascii="Times New Roman"/>
          <w:b w:val="false"/>
          <w:i w:val="false"/>
          <w:color w:val="000000"/>
          <w:sz w:val="28"/>
        </w:rPr>
        <w:t>
      "8) еңсерілмейтін күш мән-жайларының туындауы жағдайында тараптардың өзара келісуі бойынша мемлекеттік қорғаныстық тапсырысты орындауға арналған шарттың орындалу мерзімі өзгертілген жағдайларда жол беріледі.";</w:t>
      </w:r>
    </w:p>
    <w:bookmarkEnd w:id="38"/>
    <w:bookmarkStart w:name="z55" w:id="39"/>
    <w:p>
      <w:pPr>
        <w:spacing w:after="0"/>
        <w:ind w:left="0"/>
        <w:jc w:val="both"/>
      </w:pPr>
      <w:r>
        <w:rPr>
          <w:rFonts w:ascii="Times New Roman"/>
          <w:b w:val="false"/>
          <w:i w:val="false"/>
          <w:color w:val="000000"/>
          <w:sz w:val="28"/>
        </w:rPr>
        <w:t xml:space="preserve">
      9) 27-баптың </w:t>
      </w:r>
      <w:r>
        <w:rPr>
          <w:rFonts w:ascii="Times New Roman"/>
          <w:b w:val="false"/>
          <w:i w:val="false"/>
          <w:color w:val="000000"/>
          <w:sz w:val="28"/>
        </w:rPr>
        <w:t>3-тармағының</w:t>
      </w:r>
      <w:r>
        <w:rPr>
          <w:rFonts w:ascii="Times New Roman"/>
          <w:b w:val="false"/>
          <w:i w:val="false"/>
          <w:color w:val="000000"/>
          <w:sz w:val="28"/>
        </w:rPr>
        <w:t xml:space="preserve"> 5) тармақшасындағы "республикалық бюджет қаражаты есебінен" деген сөздер "мемлекеттік қорғаныстық тапсырысты орындау шеңберінде бюджет қаражаты есебінен" деген сөздермен ауыстырылсын;</w:t>
      </w:r>
    </w:p>
    <w:bookmarkEnd w:id="39"/>
    <w:bookmarkStart w:name="z56" w:id="4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28-бап</w:t>
      </w:r>
      <w:r>
        <w:rPr>
          <w:rFonts w:ascii="Times New Roman"/>
          <w:b w:val="false"/>
          <w:i w:val="false"/>
          <w:color w:val="000000"/>
          <w:sz w:val="28"/>
        </w:rPr>
        <w:t xml:space="preserve"> алып тасталсын;</w:t>
      </w:r>
    </w:p>
    <w:bookmarkEnd w:id="40"/>
    <w:bookmarkStart w:name="z57" w:id="41"/>
    <w:p>
      <w:pPr>
        <w:spacing w:after="0"/>
        <w:ind w:left="0"/>
        <w:jc w:val="both"/>
      </w:pPr>
      <w:r>
        <w:rPr>
          <w:rFonts w:ascii="Times New Roman"/>
          <w:b w:val="false"/>
          <w:i w:val="false"/>
          <w:color w:val="000000"/>
          <w:sz w:val="28"/>
        </w:rPr>
        <w:t xml:space="preserve">
      11) 29-баптың </w:t>
      </w:r>
      <w:r>
        <w:rPr>
          <w:rFonts w:ascii="Times New Roman"/>
          <w:b w:val="false"/>
          <w:i w:val="false"/>
          <w:color w:val="000000"/>
          <w:sz w:val="28"/>
        </w:rPr>
        <w:t>2-тармағындағы</w:t>
      </w:r>
      <w:r>
        <w:rPr>
          <w:rFonts w:ascii="Times New Roman"/>
          <w:b w:val="false"/>
          <w:i w:val="false"/>
          <w:color w:val="000000"/>
          <w:sz w:val="28"/>
        </w:rPr>
        <w:t xml:space="preserve"> "мемлекеттік қорғаныстық тапсырысты алушы мен мемлекеттік қорғаныстық тапсырысты орындаушы, уәкілетті орган өкілдерінің және әскери өкілдердің" деген сөздер "мемлекеттік қорғаныстық тапсырысты алушы, мемлекеттік қорғаныстық тапсырысты орындаушы өкілдерінің және әскери өкілдердің (болған кезде)" деген сөздермен ауыстырылсын.</w:t>
      </w:r>
    </w:p>
    <w:bookmarkEnd w:id="41"/>
    <w:bookmarkStart w:name="z58" w:id="42"/>
    <w:p>
      <w:pPr>
        <w:spacing w:after="0"/>
        <w:ind w:left="0"/>
        <w:jc w:val="both"/>
      </w:pPr>
      <w:r>
        <w:rPr>
          <w:rFonts w:ascii="Times New Roman"/>
          <w:b w:val="false"/>
          <w:i w:val="false"/>
          <w:color w:val="000000"/>
          <w:sz w:val="28"/>
        </w:rPr>
        <w:t>
      2-бап. Осы Заң:</w:t>
      </w:r>
    </w:p>
    <w:bookmarkEnd w:id="42"/>
    <w:bookmarkStart w:name="z59" w:id="43"/>
    <w:p>
      <w:pPr>
        <w:spacing w:after="0"/>
        <w:ind w:left="0"/>
        <w:jc w:val="both"/>
      </w:pPr>
      <w:r>
        <w:rPr>
          <w:rFonts w:ascii="Times New Roman"/>
          <w:b w:val="false"/>
          <w:i w:val="false"/>
          <w:color w:val="000000"/>
          <w:sz w:val="28"/>
        </w:rPr>
        <w:t xml:space="preserve">
      алғашқы ресми жарияланған күнінен бастап қолданысқа енгізілетін 1-баптың </w:t>
      </w:r>
      <w:r>
        <w:rPr>
          <w:rFonts w:ascii="Times New Roman"/>
          <w:b w:val="false"/>
          <w:i w:val="false"/>
          <w:color w:val="000000"/>
          <w:sz w:val="28"/>
        </w:rPr>
        <w:t>1-тармағын</w:t>
      </w:r>
      <w:r>
        <w:rPr>
          <w:rFonts w:ascii="Times New Roman"/>
          <w:b w:val="false"/>
          <w:i w:val="false"/>
          <w:color w:val="000000"/>
          <w:sz w:val="28"/>
        </w:rPr>
        <w:t>;</w:t>
      </w:r>
    </w:p>
    <w:bookmarkEnd w:id="43"/>
    <w:bookmarkStart w:name="z60" w:id="44"/>
    <w:p>
      <w:pPr>
        <w:spacing w:after="0"/>
        <w:ind w:left="0"/>
        <w:jc w:val="both"/>
      </w:pP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енгізілетін 1-баптың 3-тармағы </w:t>
      </w:r>
      <w:r>
        <w:rPr>
          <w:rFonts w:ascii="Times New Roman"/>
          <w:b w:val="false"/>
          <w:i w:val="false"/>
          <w:color w:val="000000"/>
          <w:sz w:val="28"/>
        </w:rPr>
        <w:t>2) тармақшасының</w:t>
      </w:r>
      <w:r>
        <w:rPr>
          <w:rFonts w:ascii="Times New Roman"/>
          <w:b w:val="false"/>
          <w:i w:val="false"/>
          <w:color w:val="000000"/>
          <w:sz w:val="28"/>
        </w:rPr>
        <w:t xml:space="preserve"> екінші және үшінші абзацтарын қоспағанда, алғашқы ресми жарияланған күнінен кейін күнтізбелік он күн өткен соң қолданысқа енгізіледі.</w:t>
      </w:r>
    </w:p>
    <w:bookmarkEnd w:id="4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