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da55" w14:textId="fbbd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9 ақпандағы № 197-VII ҚРЗ.</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3" w:id="1"/>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XATTAMА</w:t>
      </w:r>
    </w:p>
    <w:bookmarkEnd w:id="1"/>
    <w:bookmarkStart w:name="z1"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 туралы 2014 жылғы 23 желтоқсанда қол қойылған шарттың 1-бабының үшінші абзацын басшылыққа ала отырып, төмендегілер туралы осы </w:t>
      </w:r>
      <w:r>
        <w:rPr>
          <w:rFonts w:ascii="Times New Roman"/>
          <w:b w:val="false"/>
          <w:i w:val="false"/>
          <w:color w:val="000000"/>
          <w:sz w:val="28"/>
        </w:rPr>
        <w:t>Хаттаманы</w:t>
      </w:r>
      <w:r>
        <w:rPr>
          <w:rFonts w:ascii="Times New Roman"/>
          <w:b w:val="false"/>
          <w:i w:val="false"/>
          <w:color w:val="000000"/>
          <w:sz w:val="28"/>
        </w:rPr>
        <w:t xml:space="preserve"> жасасты:</w:t>
      </w:r>
    </w:p>
    <w:bookmarkStart w:name="z2" w:id="3"/>
    <w:p>
      <w:pPr>
        <w:spacing w:after="0"/>
        <w:ind w:left="0"/>
        <w:jc w:val="left"/>
      </w:pPr>
      <w:r>
        <w:rPr>
          <w:rFonts w:ascii="Times New Roman"/>
          <w:b/>
          <w:i w:val="false"/>
          <w:color w:val="000000"/>
        </w:rPr>
        <w:t xml:space="preserve"> 1-бап</w:t>
      </w:r>
    </w:p>
    <w:bookmarkEnd w:id="3"/>
    <w:bookmarkStart w:name="z4"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 1 қосымшаның </w:t>
      </w:r>
      <w:r>
        <w:rPr>
          <w:rFonts w:ascii="Times New Roman"/>
          <w:b w:val="false"/>
          <w:i w:val="false"/>
          <w:color w:val="000000"/>
          <w:sz w:val="28"/>
        </w:rPr>
        <w:t>37-тармағының</w:t>
      </w:r>
      <w:r>
        <w:rPr>
          <w:rFonts w:ascii="Times New Roman"/>
          <w:b w:val="false"/>
          <w:i w:val="false"/>
          <w:color w:val="000000"/>
          <w:sz w:val="28"/>
        </w:rPr>
        <w:t xml:space="preserve"> үшінші абзацындағы "72" деген цифрлар "96" деген цифрлармен ауыстырылсын.</w:t>
      </w:r>
    </w:p>
    <w:bookmarkEnd w:id="4"/>
    <w:bookmarkStart w:name="z5" w:id="5"/>
    <w:p>
      <w:pPr>
        <w:spacing w:after="0"/>
        <w:ind w:left="0"/>
        <w:jc w:val="left"/>
      </w:pPr>
      <w:r>
        <w:rPr>
          <w:rFonts w:ascii="Times New Roman"/>
          <w:b/>
          <w:i w:val="false"/>
          <w:color w:val="000000"/>
        </w:rPr>
        <w:t xml:space="preserve"> 2-бап</w:t>
      </w:r>
    </w:p>
    <w:bookmarkEnd w:id="5"/>
    <w:bookmarkStart w:name="z6" w:id="6"/>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 және 2021 жылғы 12 тамыздан бастап туындаған құқықтық қатынастарға қолданылады.</w:t>
      </w:r>
    </w:p>
    <w:bookmarkEnd w:id="6"/>
    <w:bookmarkStart w:name="z7" w:id="7"/>
    <w:p>
      <w:pPr>
        <w:spacing w:after="0"/>
        <w:ind w:left="0"/>
        <w:jc w:val="both"/>
      </w:pPr>
      <w:r>
        <w:rPr>
          <w:rFonts w:ascii="Times New Roman"/>
          <w:b w:val="false"/>
          <w:i w:val="false"/>
          <w:color w:val="000000"/>
          <w:sz w:val="28"/>
        </w:rPr>
        <w:t>
      2022 жылғы "19" сәуірде Мәскеу қаласында орыс тілінде бір төлнұсқа данада жасалды.</w:t>
      </w:r>
    </w:p>
    <w:bookmarkEnd w:id="7"/>
    <w:bookmarkStart w:name="z8" w:id="8"/>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left"/>
      </w:pP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Осы мәтін 2022 жылғы 19 сәуірде Мәскеу қаласында қол қойылған,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хаттаманың толық және дәлме-дәл болып табылатынын куәландырамын:</w:t>
      </w:r>
    </w:p>
    <w:bookmarkEnd w:id="9"/>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 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Қ.К.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С.Н. Жапаров</w:t>
      </w:r>
    </w:p>
    <w:p>
      <w:pPr>
        <w:spacing w:after="0"/>
        <w:ind w:left="0"/>
        <w:jc w:val="both"/>
      </w:pPr>
      <w:r>
        <w:rPr>
          <w:rFonts w:ascii="Times New Roman"/>
          <w:b w:val="false"/>
          <w:i w:val="false"/>
          <w:color w:val="000000"/>
          <w:sz w:val="28"/>
        </w:rPr>
        <w:t>
      Ресей Федерациясы үшін - Ресей Федерациясының Президенті В.В. Путин.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Құқықтық департаментінің</w:t>
            </w:r>
          </w:p>
          <w:p>
            <w:pPr>
              <w:spacing w:after="20"/>
              <w:ind w:left="20"/>
              <w:jc w:val="both"/>
            </w:pPr>
            <w:r>
              <w:rPr>
                <w:rFonts w:ascii="Times New Roman"/>
                <w:b w:val="false"/>
                <w:i/>
                <w:color w:val="000000"/>
                <w:sz w:val="20"/>
              </w:rPr>
              <w:t>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