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301d6" w14:textId="b3301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 2025 жылдарға арналған республикалық бюджет туралы" Қазақстан Республикасының Заңына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Заңы 2023 жылғы 28 наурыздағы № 218-VII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Заң 01.01.2023 ж. бастап қолданысқа енгiзiледi.</w:t>
      </w:r>
    </w:p>
    <w:bookmarkStart w:name="z0" w:id="0"/>
    <w:p>
      <w:pPr>
        <w:spacing w:after="0"/>
        <w:ind w:left="0"/>
        <w:jc w:val="both"/>
      </w:pPr>
      <w:r>
        <w:rPr>
          <w:rFonts w:ascii="Times New Roman"/>
          <w:b w:val="false"/>
          <w:i w:val="false"/>
          <w:color w:val="000000"/>
          <w:sz w:val="28"/>
        </w:rPr>
        <w:t xml:space="preserve">
      1-бап. "2023 – 2025 жылдарға арналған республикалық бюджет туралы" 2022 жылғы 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мынадай өзгерістер мен толықтыру енгізілсін:</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13-баптар</w:t>
      </w:r>
      <w:r>
        <w:rPr>
          <w:rFonts w:ascii="Times New Roman"/>
          <w:b w:val="false"/>
          <w:i w:val="false"/>
          <w:color w:val="000000"/>
          <w:sz w:val="28"/>
        </w:rPr>
        <w:t xml:space="preserve"> мынадай редакцияда жазылсын:</w:t>
      </w:r>
    </w:p>
    <w:bookmarkEnd w:id="1"/>
    <w:p>
      <w:pPr>
        <w:spacing w:after="0"/>
        <w:ind w:left="0"/>
        <w:jc w:val="both"/>
      </w:pPr>
      <w:r>
        <w:rPr>
          <w:rFonts w:ascii="Times New Roman"/>
          <w:b w:val="false"/>
          <w:i w:val="false"/>
          <w:color w:val="000000"/>
          <w:sz w:val="28"/>
        </w:rPr>
        <w:t xml:space="preserve">
      "1-бап. 2023 – 2025 жылдарға арналған республикалық бюджет тиісінше осы Заңға 1, 2 және 3-қосымшаларға сәйкес, оның ішінде 2023 жылға мынадай көлемдерде бекiтiлсiн: </w:t>
      </w:r>
    </w:p>
    <w:bookmarkStart w:name="z2" w:id="2"/>
    <w:p>
      <w:pPr>
        <w:spacing w:after="0"/>
        <w:ind w:left="0"/>
        <w:jc w:val="both"/>
      </w:pPr>
      <w:r>
        <w:rPr>
          <w:rFonts w:ascii="Times New Roman"/>
          <w:b w:val="false"/>
          <w:i w:val="false"/>
          <w:color w:val="000000"/>
          <w:sz w:val="28"/>
        </w:rPr>
        <w:t>
      1) кiрiстер – 19 063 995 118 мың теңге, оның iшiнде:</w:t>
      </w:r>
    </w:p>
    <w:bookmarkEnd w:id="2"/>
    <w:p>
      <w:pPr>
        <w:spacing w:after="0"/>
        <w:ind w:left="0"/>
        <w:jc w:val="both"/>
      </w:pPr>
      <w:r>
        <w:rPr>
          <w:rFonts w:ascii="Times New Roman"/>
          <w:b w:val="false"/>
          <w:i w:val="false"/>
          <w:color w:val="000000"/>
          <w:sz w:val="28"/>
        </w:rPr>
        <w:t>
      салықтық түсiмдер бойынша – 14 279 036 264 мың теңге;</w:t>
      </w:r>
    </w:p>
    <w:p>
      <w:pPr>
        <w:spacing w:after="0"/>
        <w:ind w:left="0"/>
        <w:jc w:val="both"/>
      </w:pPr>
      <w:r>
        <w:rPr>
          <w:rFonts w:ascii="Times New Roman"/>
          <w:b w:val="false"/>
          <w:i w:val="false"/>
          <w:color w:val="000000"/>
          <w:sz w:val="28"/>
        </w:rPr>
        <w:t>
      салықтық емес түсiмдер бойынша – 351 800 230 мың теңге;</w:t>
      </w:r>
    </w:p>
    <w:p>
      <w:pPr>
        <w:spacing w:after="0"/>
        <w:ind w:left="0"/>
        <w:jc w:val="both"/>
      </w:pPr>
      <w:r>
        <w:rPr>
          <w:rFonts w:ascii="Times New Roman"/>
          <w:b w:val="false"/>
          <w:i w:val="false"/>
          <w:color w:val="000000"/>
          <w:sz w:val="28"/>
        </w:rPr>
        <w:t>
      негiзгi капиталды сатудан түсетiн түсiмдер бойынша – 1 248 374 мың теңге;</w:t>
      </w:r>
    </w:p>
    <w:p>
      <w:pPr>
        <w:spacing w:after="0"/>
        <w:ind w:left="0"/>
        <w:jc w:val="both"/>
      </w:pPr>
      <w:r>
        <w:rPr>
          <w:rFonts w:ascii="Times New Roman"/>
          <w:b w:val="false"/>
          <w:i w:val="false"/>
          <w:color w:val="000000"/>
          <w:sz w:val="28"/>
        </w:rPr>
        <w:t>
      трансферттер түсiмдерi бойынша – 4 431 910 250 мың теңге;</w:t>
      </w:r>
    </w:p>
    <w:bookmarkStart w:name="z3" w:id="3"/>
    <w:p>
      <w:pPr>
        <w:spacing w:after="0"/>
        <w:ind w:left="0"/>
        <w:jc w:val="both"/>
      </w:pPr>
      <w:r>
        <w:rPr>
          <w:rFonts w:ascii="Times New Roman"/>
          <w:b w:val="false"/>
          <w:i w:val="false"/>
          <w:color w:val="000000"/>
          <w:sz w:val="28"/>
        </w:rPr>
        <w:t>
      2) шығындар – 21 647 463 677 мың теңге;</w:t>
      </w:r>
    </w:p>
    <w:bookmarkEnd w:id="3"/>
    <w:bookmarkStart w:name="z4" w:id="4"/>
    <w:p>
      <w:pPr>
        <w:spacing w:after="0"/>
        <w:ind w:left="0"/>
        <w:jc w:val="both"/>
      </w:pPr>
      <w:r>
        <w:rPr>
          <w:rFonts w:ascii="Times New Roman"/>
          <w:b w:val="false"/>
          <w:i w:val="false"/>
          <w:color w:val="000000"/>
          <w:sz w:val="28"/>
        </w:rPr>
        <w:t>
      3) таза бюджеттiк кредиттеу – 416 911 978 мың теңге, оның iшiнде:</w:t>
      </w:r>
    </w:p>
    <w:bookmarkEnd w:id="4"/>
    <w:p>
      <w:pPr>
        <w:spacing w:after="0"/>
        <w:ind w:left="0"/>
        <w:jc w:val="both"/>
      </w:pPr>
      <w:r>
        <w:rPr>
          <w:rFonts w:ascii="Times New Roman"/>
          <w:b w:val="false"/>
          <w:i w:val="false"/>
          <w:color w:val="000000"/>
          <w:sz w:val="28"/>
        </w:rPr>
        <w:t>
      бюджеттiк кредиттер – 661 400 027 мың теңге;</w:t>
      </w:r>
    </w:p>
    <w:p>
      <w:pPr>
        <w:spacing w:after="0"/>
        <w:ind w:left="0"/>
        <w:jc w:val="both"/>
      </w:pPr>
      <w:r>
        <w:rPr>
          <w:rFonts w:ascii="Times New Roman"/>
          <w:b w:val="false"/>
          <w:i w:val="false"/>
          <w:color w:val="000000"/>
          <w:sz w:val="28"/>
        </w:rPr>
        <w:t>
      бюджеттiк кредиттердi өтеу – 244 488 049 мың теңге;</w:t>
      </w:r>
    </w:p>
    <w:bookmarkStart w:name="z5" w:id="5"/>
    <w:p>
      <w:pPr>
        <w:spacing w:after="0"/>
        <w:ind w:left="0"/>
        <w:jc w:val="both"/>
      </w:pPr>
      <w:r>
        <w:rPr>
          <w:rFonts w:ascii="Times New Roman"/>
          <w:b w:val="false"/>
          <w:i w:val="false"/>
          <w:color w:val="000000"/>
          <w:sz w:val="28"/>
        </w:rPr>
        <w:t>
      4) қаржы активтерiмен жасалатын операциялар бойынша сальдо – 208 212 300 мың теңге, оның iшiнде:</w:t>
      </w:r>
    </w:p>
    <w:bookmarkEnd w:id="5"/>
    <w:p>
      <w:pPr>
        <w:spacing w:after="0"/>
        <w:ind w:left="0"/>
        <w:jc w:val="both"/>
      </w:pPr>
      <w:r>
        <w:rPr>
          <w:rFonts w:ascii="Times New Roman"/>
          <w:b w:val="false"/>
          <w:i w:val="false"/>
          <w:color w:val="000000"/>
          <w:sz w:val="28"/>
        </w:rPr>
        <w:t>
      қаржы активтерiн сатып алу – 208 212 300 мың теңге;</w:t>
      </w:r>
    </w:p>
    <w:bookmarkStart w:name="z6" w:id="6"/>
    <w:p>
      <w:pPr>
        <w:spacing w:after="0"/>
        <w:ind w:left="0"/>
        <w:jc w:val="both"/>
      </w:pPr>
      <w:r>
        <w:rPr>
          <w:rFonts w:ascii="Times New Roman"/>
          <w:b w:val="false"/>
          <w:i w:val="false"/>
          <w:color w:val="000000"/>
          <w:sz w:val="28"/>
        </w:rPr>
        <w:t>
      5) бюджет тапшылығы – -3 208 592 837 мың теңге немесе елдiң жалпы iшкi өнiмінің 2,7 пайызы;</w:t>
      </w:r>
    </w:p>
    <w:bookmarkEnd w:id="6"/>
    <w:bookmarkStart w:name="z7" w:id="7"/>
    <w:p>
      <w:pPr>
        <w:spacing w:after="0"/>
        <w:ind w:left="0"/>
        <w:jc w:val="both"/>
      </w:pPr>
      <w:r>
        <w:rPr>
          <w:rFonts w:ascii="Times New Roman"/>
          <w:b w:val="false"/>
          <w:i w:val="false"/>
          <w:color w:val="000000"/>
          <w:sz w:val="28"/>
        </w:rPr>
        <w:t>
      6) бюджеттің мұнайға қатысты емес тапшылығы – -8 969 908 437 мың теңге немесе елдiң жалпы iшкi өнiмінің 7,4 пайызы;</w:t>
      </w:r>
    </w:p>
    <w:bookmarkEnd w:id="7"/>
    <w:bookmarkStart w:name="z8" w:id="8"/>
    <w:p>
      <w:pPr>
        <w:spacing w:after="0"/>
        <w:ind w:left="0"/>
        <w:jc w:val="both"/>
      </w:pPr>
      <w:r>
        <w:rPr>
          <w:rFonts w:ascii="Times New Roman"/>
          <w:b w:val="false"/>
          <w:i w:val="false"/>
          <w:color w:val="000000"/>
          <w:sz w:val="28"/>
        </w:rPr>
        <w:t>
      7) бюджет тапшылығын қаржыландыру – 3 208 592 837 мың теңге.";</w:t>
      </w:r>
    </w:p>
    <w:bookmarkEnd w:id="8"/>
    <w:p>
      <w:pPr>
        <w:spacing w:after="0"/>
        <w:ind w:left="0"/>
        <w:jc w:val="both"/>
      </w:pPr>
      <w:r>
        <w:rPr>
          <w:rFonts w:ascii="Times New Roman"/>
          <w:b w:val="false"/>
          <w:i w:val="false"/>
          <w:color w:val="000000"/>
          <w:sz w:val="28"/>
        </w:rPr>
        <w:t>
      "7-бап. 2023 жылға арналған республикалық бюджетте Қазақстан Республикасының Ұлттық қорынан берілетін нысаналы трансферт Қазақстан Республикасының Президенті айқындаған мақсаттарға 1 800 000 000 мың теңге сомасында көзделсін.";</w:t>
      </w:r>
    </w:p>
    <w:p>
      <w:pPr>
        <w:spacing w:after="0"/>
        <w:ind w:left="0"/>
        <w:jc w:val="both"/>
      </w:pPr>
      <w:r>
        <w:rPr>
          <w:rFonts w:ascii="Times New Roman"/>
          <w:b w:val="false"/>
          <w:i w:val="false"/>
          <w:color w:val="000000"/>
          <w:sz w:val="28"/>
        </w:rPr>
        <w:t>
      "13-бап. Облыстық бюджеттерге, республикалық маңызы бар қалалардың, астананың бюджеттеріне:</w:t>
      </w:r>
    </w:p>
    <w:bookmarkStart w:name="z9" w:id="9"/>
    <w:p>
      <w:pPr>
        <w:spacing w:after="0"/>
        <w:ind w:left="0"/>
        <w:jc w:val="both"/>
      </w:pPr>
      <w:r>
        <w:rPr>
          <w:rFonts w:ascii="Times New Roman"/>
          <w:b w:val="false"/>
          <w:i w:val="false"/>
          <w:color w:val="000000"/>
          <w:sz w:val="28"/>
        </w:rPr>
        <w:t>
      1) табиғатты қорғау және арнаулы мекемелер қызметкерлерінің жалақысын көтеруге;</w:t>
      </w:r>
    </w:p>
    <w:bookmarkEnd w:id="9"/>
    <w:bookmarkStart w:name="z10" w:id="10"/>
    <w:p>
      <w:pPr>
        <w:spacing w:after="0"/>
        <w:ind w:left="0"/>
        <w:jc w:val="both"/>
      </w:pPr>
      <w:r>
        <w:rPr>
          <w:rFonts w:ascii="Times New Roman"/>
          <w:b w:val="false"/>
          <w:i w:val="false"/>
          <w:color w:val="000000"/>
          <w:sz w:val="28"/>
        </w:rPr>
        <w:t>
      2) қайта өңдеуші кәсіпорындардың ауыл шаруашылығы өнімін тереңдете қайта өңдеп өнім өндіруі үшін оны сатып алу шығындарын субсидиялауға;</w:t>
      </w:r>
    </w:p>
    <w:bookmarkEnd w:id="10"/>
    <w:bookmarkStart w:name="z11" w:id="11"/>
    <w:p>
      <w:pPr>
        <w:spacing w:after="0"/>
        <w:ind w:left="0"/>
        <w:jc w:val="both"/>
      </w:pPr>
      <w:r>
        <w:rPr>
          <w:rFonts w:ascii="Times New Roman"/>
          <w:b w:val="false"/>
          <w:i w:val="false"/>
          <w:color w:val="000000"/>
          <w:sz w:val="28"/>
        </w:rPr>
        <w:t>
      3) эпизоотияға қарсы іс-шаралар жүргізуге;</w:t>
      </w:r>
    </w:p>
    <w:bookmarkEnd w:id="11"/>
    <w:bookmarkStart w:name="z12" w:id="12"/>
    <w:p>
      <w:pPr>
        <w:spacing w:after="0"/>
        <w:ind w:left="0"/>
        <w:jc w:val="both"/>
      </w:pPr>
      <w:r>
        <w:rPr>
          <w:rFonts w:ascii="Times New Roman"/>
          <w:b w:val="false"/>
          <w:i w:val="false"/>
          <w:color w:val="000000"/>
          <w:sz w:val="28"/>
        </w:rPr>
        <w:t>
      4) басым дақылдар өндірісін дамытуды субсидиялауға;</w:t>
      </w:r>
    </w:p>
    <w:bookmarkEnd w:id="12"/>
    <w:bookmarkStart w:name="z13" w:id="13"/>
    <w:p>
      <w:pPr>
        <w:spacing w:after="0"/>
        <w:ind w:left="0"/>
        <w:jc w:val="both"/>
      </w:pPr>
      <w:r>
        <w:rPr>
          <w:rFonts w:ascii="Times New Roman"/>
          <w:b w:val="false"/>
          <w:i w:val="false"/>
          <w:color w:val="000000"/>
          <w:sz w:val="28"/>
        </w:rPr>
        <w:t>
      5)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w:t>
      </w:r>
    </w:p>
    <w:bookmarkEnd w:id="13"/>
    <w:bookmarkStart w:name="z14" w:id="14"/>
    <w:p>
      <w:pPr>
        <w:spacing w:after="0"/>
        <w:ind w:left="0"/>
        <w:jc w:val="both"/>
      </w:pPr>
      <w:r>
        <w:rPr>
          <w:rFonts w:ascii="Times New Roman"/>
          <w:b w:val="false"/>
          <w:i w:val="false"/>
          <w:color w:val="000000"/>
          <w:sz w:val="28"/>
        </w:rPr>
        <w:t>
      6) Қазақстан Республикасында мүгедектігі бар адамдардың құқықтарын қамтамасыз етуге және өмір сүру сапасын жақсартуға;</w:t>
      </w:r>
    </w:p>
    <w:bookmarkEnd w:id="14"/>
    <w:bookmarkStart w:name="z15" w:id="15"/>
    <w:p>
      <w:pPr>
        <w:spacing w:after="0"/>
        <w:ind w:left="0"/>
        <w:jc w:val="both"/>
      </w:pPr>
      <w:r>
        <w:rPr>
          <w:rFonts w:ascii="Times New Roman"/>
          <w:b w:val="false"/>
          <w:i w:val="false"/>
          <w:color w:val="000000"/>
          <w:sz w:val="28"/>
        </w:rPr>
        <w:t>
      7) мектепке дейінгі білім беру ұйымдары педагогтерінің еңбегіне ақы төлеуді ұлғайтуға;</w:t>
      </w:r>
    </w:p>
    <w:bookmarkEnd w:id="15"/>
    <w:bookmarkStart w:name="z16" w:id="16"/>
    <w:p>
      <w:pPr>
        <w:spacing w:after="0"/>
        <w:ind w:left="0"/>
        <w:jc w:val="both"/>
      </w:pPr>
      <w:r>
        <w:rPr>
          <w:rFonts w:ascii="Times New Roman"/>
          <w:b w:val="false"/>
          <w:i w:val="false"/>
          <w:color w:val="000000"/>
          <w:sz w:val="28"/>
        </w:rPr>
        <w:t xml:space="preserve">
      8) "Жайлы мектеп" пилоттық ұлттық жобасы шеңберінде салынған орта білім беру объектілерін күтіп-ұстауға; </w:t>
      </w:r>
    </w:p>
    <w:bookmarkEnd w:id="16"/>
    <w:bookmarkStart w:name="z17" w:id="17"/>
    <w:p>
      <w:pPr>
        <w:spacing w:after="0"/>
        <w:ind w:left="0"/>
        <w:jc w:val="both"/>
      </w:pPr>
      <w:r>
        <w:rPr>
          <w:rFonts w:ascii="Times New Roman"/>
          <w:b w:val="false"/>
          <w:i w:val="false"/>
          <w:color w:val="000000"/>
          <w:sz w:val="28"/>
        </w:rPr>
        <w:t>
      9) мемлекеттік күндізгі жалпы білім беретін ауылдық толық жинақталған мектептерде жан басына шаққандағы нормативтік қаржыландыруды іске асыруға;</w:t>
      </w:r>
    </w:p>
    <w:bookmarkEnd w:id="17"/>
    <w:bookmarkStart w:name="z18" w:id="18"/>
    <w:p>
      <w:pPr>
        <w:spacing w:after="0"/>
        <w:ind w:left="0"/>
        <w:jc w:val="both"/>
      </w:pPr>
      <w:r>
        <w:rPr>
          <w:rFonts w:ascii="Times New Roman"/>
          <w:b w:val="false"/>
          <w:i w:val="false"/>
          <w:color w:val="000000"/>
          <w:sz w:val="28"/>
        </w:rPr>
        <w:t xml:space="preserve">
      10) техникалық және кәсіптік, орта білімнен кейінгі білім беру ұйымдарында білім алушыларға мемлекеттік стипендияның мөлшерін ұлғайтуға; </w:t>
      </w:r>
    </w:p>
    <w:bookmarkEnd w:id="18"/>
    <w:bookmarkStart w:name="z19" w:id="19"/>
    <w:p>
      <w:pPr>
        <w:spacing w:after="0"/>
        <w:ind w:left="0"/>
        <w:jc w:val="both"/>
      </w:pPr>
      <w:r>
        <w:rPr>
          <w:rFonts w:ascii="Times New Roman"/>
          <w:b w:val="false"/>
          <w:i w:val="false"/>
          <w:color w:val="000000"/>
          <w:sz w:val="28"/>
        </w:rPr>
        <w:t>
      11) "Ауылда денсаулық сақтауды жаңғырту" пилоттық ұлттық жобасы шеңберінде денсаулық сақтау объектілеріне күрделі жөндеу жүргізуге;</w:t>
      </w:r>
    </w:p>
    <w:bookmarkEnd w:id="19"/>
    <w:bookmarkStart w:name="z20" w:id="20"/>
    <w:p>
      <w:pPr>
        <w:spacing w:after="0"/>
        <w:ind w:left="0"/>
        <w:jc w:val="both"/>
      </w:pPr>
      <w:r>
        <w:rPr>
          <w:rFonts w:ascii="Times New Roman"/>
          <w:b w:val="false"/>
          <w:i w:val="false"/>
          <w:color w:val="000000"/>
          <w:sz w:val="28"/>
        </w:rPr>
        <w:t>
      12) "Ауылда денсаулық сақтауды жаңғырту" пилоттық ұлттық жобасы шеңберінде жергілікті деңгейде денсаулық сақтау ұйымдарын материалдық-техникалық жарақтандыруға;</w:t>
      </w:r>
    </w:p>
    <w:bookmarkEnd w:id="20"/>
    <w:bookmarkStart w:name="z21" w:id="21"/>
    <w:p>
      <w:pPr>
        <w:spacing w:after="0"/>
        <w:ind w:left="0"/>
        <w:jc w:val="both"/>
      </w:pPr>
      <w:r>
        <w:rPr>
          <w:rFonts w:ascii="Times New Roman"/>
          <w:b w:val="false"/>
          <w:i w:val="false"/>
          <w:color w:val="000000"/>
          <w:sz w:val="28"/>
        </w:rPr>
        <w:t>
      13) жер учаскелерін мемлекет мұқтажы үшін алып қоюға;</w:t>
      </w:r>
    </w:p>
    <w:bookmarkEnd w:id="21"/>
    <w:bookmarkStart w:name="z22" w:id="22"/>
    <w:p>
      <w:pPr>
        <w:spacing w:after="0"/>
        <w:ind w:left="0"/>
        <w:jc w:val="both"/>
      </w:pPr>
      <w:r>
        <w:rPr>
          <w:rFonts w:ascii="Times New Roman"/>
          <w:b w:val="false"/>
          <w:i w:val="false"/>
          <w:color w:val="000000"/>
          <w:sz w:val="28"/>
        </w:rPr>
        <w:t>
      14) халықтың әлеуметтік осал топтарына коммуналдық тұрғын үй қорынан тұрғын үй сатып алуға 2023 жылға арналған ағымдағы нысаналы трансферттерді бөлу Қазақстан Республикасы Үкіметінің шешімі негізінде айқындалады.</w:t>
      </w:r>
    </w:p>
    <w:bookmarkEnd w:id="22"/>
    <w:bookmarkStart w:name="z23" w:id="23"/>
    <w:p>
      <w:pPr>
        <w:spacing w:after="0"/>
        <w:ind w:left="0"/>
        <w:jc w:val="both"/>
      </w:pPr>
      <w:r>
        <w:rPr>
          <w:rFonts w:ascii="Times New Roman"/>
          <w:b w:val="false"/>
          <w:i w:val="false"/>
          <w:color w:val="000000"/>
          <w:sz w:val="28"/>
        </w:rPr>
        <w:t>
      Облыстық бюджеттердің, республикалық маңызы бар қалалар, астана бюджеттерінің осы баптың бірінші бөлігінің 6) және 8) тармақтарында көрсетілген 2023 жылға арналған ағымдағы нысаналы трансферттерді пайдалану тәртібі Қазақстан Республикасы Үкіметінің шешімі негізінде айқындалады.";</w:t>
      </w:r>
    </w:p>
    <w:bookmarkEnd w:id="23"/>
    <w:bookmarkStart w:name="z24" w:id="24"/>
    <w:p>
      <w:pPr>
        <w:spacing w:after="0"/>
        <w:ind w:left="0"/>
        <w:jc w:val="both"/>
      </w:pPr>
      <w:r>
        <w:rPr>
          <w:rFonts w:ascii="Times New Roman"/>
          <w:b w:val="false"/>
          <w:i w:val="false"/>
          <w:color w:val="000000"/>
          <w:sz w:val="28"/>
        </w:rPr>
        <w:t>
      2) мынадай мазмұндағы 15-1-баппен толықтырылсын:</w:t>
      </w:r>
    </w:p>
    <w:bookmarkEnd w:id="24"/>
    <w:p>
      <w:pPr>
        <w:spacing w:after="0"/>
        <w:ind w:left="0"/>
        <w:jc w:val="both"/>
      </w:pPr>
      <w:r>
        <w:rPr>
          <w:rFonts w:ascii="Times New Roman"/>
          <w:b w:val="false"/>
          <w:i w:val="false"/>
          <w:color w:val="000000"/>
          <w:sz w:val="28"/>
        </w:rPr>
        <w:t>
      "15-1-бап. Облыстық бюджеттерге, республикалық маңызы бар қалалардың, астананың бюджеттеріне агроөнеркәсіптік кешендегі инвестициялық жобаларға кредит беруге арналған қаражатты бөлу Қазақстан Республикасы Үкіметінің шешімі негізінде айқындалады.";</w:t>
      </w:r>
    </w:p>
    <w:bookmarkStart w:name="z25" w:id="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p>
    <w:bookmarkEnd w:id="25"/>
    <w:p>
      <w:pPr>
        <w:spacing w:after="0"/>
        <w:ind w:left="0"/>
        <w:jc w:val="both"/>
      </w:pPr>
      <w:r>
        <w:rPr>
          <w:rFonts w:ascii="Times New Roman"/>
          <w:b w:val="false"/>
          <w:i w:val="false"/>
          <w:color w:val="000000"/>
          <w:sz w:val="28"/>
        </w:rPr>
        <w:t>
      "17-бап. Қазақстан Республикасы Үкiметiнiң 2023 жылға арналған резервi 249 167 878 мың теңге сомасында бекiтiлсiн.";</w:t>
      </w:r>
    </w:p>
    <w:bookmarkStart w:name="z26" w:id="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18-бап</w:t>
      </w:r>
      <w:r>
        <w:rPr>
          <w:rFonts w:ascii="Times New Roman"/>
          <w:b w:val="false"/>
          <w:i w:val="false"/>
          <w:color w:val="000000"/>
          <w:sz w:val="28"/>
        </w:rPr>
        <w:t xml:space="preserve"> алып тасталсын;</w:t>
      </w:r>
    </w:p>
    <w:bookmarkEnd w:id="26"/>
    <w:bookmarkStart w:name="z27" w:id="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25-баптар</w:t>
      </w:r>
      <w:r>
        <w:rPr>
          <w:rFonts w:ascii="Times New Roman"/>
          <w:b w:val="false"/>
          <w:i w:val="false"/>
          <w:color w:val="000000"/>
          <w:sz w:val="28"/>
        </w:rPr>
        <w:t xml:space="preserve"> мынадай редакцияда жазылсын:</w:t>
      </w:r>
    </w:p>
    <w:bookmarkEnd w:id="27"/>
    <w:bookmarkStart w:name="z34" w:id="28"/>
    <w:p>
      <w:pPr>
        <w:spacing w:after="0"/>
        <w:ind w:left="0"/>
        <w:jc w:val="both"/>
      </w:pPr>
      <w:r>
        <w:rPr>
          <w:rFonts w:ascii="Times New Roman"/>
          <w:b w:val="false"/>
          <w:i w:val="false"/>
          <w:color w:val="000000"/>
          <w:sz w:val="28"/>
        </w:rPr>
        <w:t>
      "19-бап. Қазақстан Республикасы Төтенше жағдайлар министрлігінің 2023 жылға арналған шығындарының құрамында мемлекеттiк 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1 248 374 мың теңге сомасындағы қаражат көрсетіле отырып, 15 348 008 мың теңге сомасында қаражат көзделгені ескерілсін.";</w:t>
      </w:r>
    </w:p>
    <w:bookmarkEnd w:id="28"/>
    <w:bookmarkStart w:name="z35" w:id="29"/>
    <w:p>
      <w:pPr>
        <w:spacing w:after="0"/>
        <w:ind w:left="0"/>
        <w:jc w:val="both"/>
      </w:pPr>
      <w:r>
        <w:rPr>
          <w:rFonts w:ascii="Times New Roman"/>
          <w:b w:val="false"/>
          <w:i w:val="false"/>
          <w:color w:val="000000"/>
          <w:sz w:val="28"/>
        </w:rPr>
        <w:t>
      "24-бап. 2023 жылғы 31 желтоқсанға үкіметтік борыш лимиті 25 208 800 000 мың теңге мөлшерінде белгіленсін.</w:t>
      </w:r>
    </w:p>
    <w:bookmarkEnd w:id="29"/>
    <w:bookmarkStart w:name="z36" w:id="30"/>
    <w:p>
      <w:pPr>
        <w:spacing w:after="0"/>
        <w:ind w:left="0"/>
        <w:jc w:val="both"/>
      </w:pPr>
      <w:r>
        <w:rPr>
          <w:rFonts w:ascii="Times New Roman"/>
          <w:b w:val="false"/>
          <w:i w:val="false"/>
          <w:color w:val="000000"/>
          <w:sz w:val="28"/>
        </w:rPr>
        <w:t>
      25-бап. 2023 жылға Қазақстан Республикасы Үкiметiнiң мемлекеттік-жекешелік әріптестік жобалары бойынша мемлекеттік міндеттемелерінің, оның ішінде мемлекеттік концессиялық мiндеттемелерінің лимитi 3 812 799 020 мың теңге мөлшерінде белгіленсін.";</w:t>
      </w:r>
    </w:p>
    <w:bookmarkEnd w:id="30"/>
    <w:bookmarkStart w:name="z28" w:id="31"/>
    <w:p>
      <w:pPr>
        <w:spacing w:after="0"/>
        <w:ind w:left="0"/>
        <w:jc w:val="both"/>
      </w:pPr>
      <w:r>
        <w:rPr>
          <w:rFonts w:ascii="Times New Roman"/>
          <w:b w:val="false"/>
          <w:i w:val="false"/>
          <w:color w:val="000000"/>
          <w:sz w:val="28"/>
        </w:rPr>
        <w:t xml:space="preserve">
      6) көрсетілген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31"/>
    <w:bookmarkStart w:name="z29" w:id="32"/>
    <w:p>
      <w:pPr>
        <w:spacing w:after="0"/>
        <w:ind w:left="0"/>
        <w:jc w:val="both"/>
      </w:pPr>
      <w:r>
        <w:rPr>
          <w:rFonts w:ascii="Times New Roman"/>
          <w:b w:val="false"/>
          <w:i w:val="false"/>
          <w:color w:val="000000"/>
          <w:sz w:val="28"/>
        </w:rPr>
        <w:t>
      2-бап. Осы Заң 2023 жылғы 1 қаңтардан бастап қолданысқа енгiзiледi.</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 2025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өзгерістер мен</w:t>
            </w:r>
            <w:r>
              <w:br/>
            </w:r>
            <w:r>
              <w:rPr>
                <w:rFonts w:ascii="Times New Roman"/>
                <w:b w:val="false"/>
                <w:i w:val="false"/>
                <w:color w:val="000000"/>
                <w:sz w:val="20"/>
              </w:rPr>
              <w:t>толықтыру енгізу туралы"</w:t>
            </w:r>
            <w:r>
              <w:br/>
            </w:r>
            <w:r>
              <w:rPr>
                <w:rFonts w:ascii="Times New Roman"/>
                <w:b w:val="false"/>
                <w:i w:val="false"/>
                <w:color w:val="000000"/>
                <w:sz w:val="20"/>
              </w:rPr>
              <w:t>2023 жылғы 28 наурыздағы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218-VII ҚРЗ Заңына</w:t>
            </w:r>
            <w:r>
              <w:br/>
            </w:r>
            <w:r>
              <w:rPr>
                <w:rFonts w:ascii="Times New Roman"/>
                <w:b w:val="false"/>
                <w:i w:val="false"/>
                <w:color w:val="000000"/>
                <w:sz w:val="20"/>
              </w:rPr>
              <w:t>1-ҚОСЫМША</w:t>
            </w:r>
            <w:r>
              <w:br/>
            </w:r>
            <w:r>
              <w:rPr>
                <w:rFonts w:ascii="Times New Roman"/>
                <w:b w:val="false"/>
                <w:i w:val="false"/>
                <w:color w:val="000000"/>
                <w:sz w:val="20"/>
              </w:rPr>
              <w:t>"2023 – 2025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2022 жылғы 1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163-VII ҚРЗ Заңына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2023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19 063 995 118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14 279 036 264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4 965 770 732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4 965 770 732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7 140 093 635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5 823 701 023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168 870 629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1 128 435 946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6 496 440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12 589 597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сыртқы операцияларға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2 167 624 788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2 123 791 357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43 833 431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5 547 109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5 547 109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351 800 230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300 650 556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600 255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211 993 590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8 018 720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64 798 951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2 824 078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10 214 962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2 849 306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2 849 306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156 488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156 488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1 043 774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1 043 774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1 388 836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1 388 836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45 711 270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45 711 270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1 248 374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1 248 374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1 248 374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4 431 910 250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431 910 250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республикалық маңызы бар қалалардың, астана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431 910 250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қордан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4 000 000 000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4 000 000 000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II.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21 647 463 677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1 010 251 132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Президентінің Әкімшілігі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14 769 262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11 206 183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1 109 394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Архив қорының, баспа басылымдарының сақталуын қамтамасыз ету және оларды арнайы пайдалану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972 336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коммуникациялар қызметінің жұмысын қамтамасыз ету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1 481 349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 құқықтары жөніндегі ұлттық орталық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1 057 300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990 433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Қазақстандағы ұлттық құқық қорғау тетіктерінің тиімділігін күшейту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66 867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679 284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қызметін қамтамасыз ету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679 284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Тұңғыш Президентінің – Елбасының Кеңсесі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1 549 428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Елбасының қызметін қамтамасыз ету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591 232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958 196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4 176 806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4 176 806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Iшкi iстер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158 293 173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158 293 173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Сыртқы iстер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95 541 761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65 360 395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3 958 040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186 584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457 449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22 647 023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1 904 843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 Қазақстан Республикасы азаматтарының құқықтары мен мүдделерін қорғау жөніндегі іс-шараларды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120 200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отандастармен және Қазақстан Республикасына келген этникалық қазақтармен байланыстарды және қатынастарды дамытуға жәрдемдесу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650 572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Сыртқы істер министрлігінің дипломатиялық қызметтің бірыңғай ақпараттық жүйесін құру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256 655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Экология және табиғи ресурстар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16 967 264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Экология және табиғи ресурстар саласындағы қызметті үйлестіру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16 967 264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Ақпарат жəне қоғамдық даму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13 415 486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 және қоғамдық даму саласындағы мемлекеттік саясатты қалыптастыру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9 838 532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келісім саласындағы мемлекеттік саясатты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3 576 954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Сауда және интеграция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8 885 225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8 885 225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177 438 987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жоспарлауды, мемлекеттік бюджетті атқаруды және оның атқарылуын бақылауды қамтамасыз ету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119 326 985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16 100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ақпараттық жүйелерін құру және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276 580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11 879 858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718 734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Шекарадағы өткізу пункттерін жаңғырту және техникалық толық жарақтандыру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45 220 730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Цифрлық даму, инновациялар және аэроғарыш өнеркәсібі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23 531 330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топография-геодезия және картография саласындағы мемлекеттік саясатты қалыптастыру және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23 531 330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Ғылым және жоғары білім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158 480 145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9 484 837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148 995 308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Энергетика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5 418 703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саласындағы қызметті үйлестіру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5 418 703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Ұлттық экономика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13 633 698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10 082 409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1 310 111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 мемлекеттік органдар қызметінде жобалық басқару жүйесін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1 752 462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Индустрия жəне инфрақұрылымдық даму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93 571 518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Өнеркәсіп, қорғаныс өнеркәсібі, геология,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w:t>
            </w:r>
            <w:r>
              <w:rPr>
                <w:rFonts w:ascii="Times New Roman"/>
                <w:b w:val="false"/>
                <w:i/>
                <w:color w:val="000000"/>
                <w:sz w:val="20"/>
              </w:rPr>
              <w:t>шаруашылығын дамыту саласындағы мемлекеттік саясатты қалыптастыру және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18 377 837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75 193 681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аудиторлық палатасы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3 638 135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аудиторлық палатасының қызметін қамтамасыз ету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2 967 760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аудит және қаржылық бақылау жүйесін жетілдіру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670 375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Мемлекеттiк қызмет iстерi агенттiгi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5 927 503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және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5 155 967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өңірлік хабты институционалдық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нарығын реттеу және дамыту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9 631 888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нарығын реттеу және дамыту жөніндегі мемлекеттік саясатты қалыптастыру және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9 631 888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Стратегиялық жоспарлау және реформалар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24 034 138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Реформаларды қалыптастыруға және тиімді іске асыруға жәрдемдесу жөніндегі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20 699 481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3 324 505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міндеттемелерді орындау және тұрақты даму мақсаттарына қол жеткізу мақсатында Қазақстан Республикасындағы балалар мен әйелдердің жағдайын мониторингтеу үшін мультииндикаторлық кластерлік зерттеп-қарауды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Бәсекелестікті қорғау және дамыту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3 548 378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Бәсекелестікті қорғау және монополистік қызметті шектеу саласындағы мемлекеттік саясатты қалыптастыру жөніндегі уәкілетті органның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3 548 378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Қаржылық мониторинг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18 592 780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Кірістерді заңдастыруға (жылыстатуға) және терроризмді қаржыландыруға қарсы іс-қимылды, экономикалық және қаржылық құқық бұзушылықтарға қарсы күресті қамтамасыз ету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18 592 780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Конституциялық Сотының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1 533 580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 аумағында Қазақстан Республикасы Конституциясының үстемдігін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1 533 580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Орталық сайлау комиссиясы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41 743 460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1 248 093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40 495 367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Материалдық-техникалық қамтамасыз ету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27 138 162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27 138 162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Президентiнiң Іс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87 053 738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мемлекеттік функциялары мен өкілеттіктерін жүзеге асыруды қамтамасыз ету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80 093 664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 үшін автомашиналар паркін жаңарту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6 960 074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1 148 199 687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Төтенше жағдайлар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264 626 979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24 712 006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оларды жою саласындағы қызметті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120 250 440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жағдайлардан қорғау объектілерін салу және реконструкциялау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51 121 113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жөніндегі органдар мен мекемелердің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68 543 420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Қорғаныс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534 507 954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3 661 363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530 846 591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Индустрия жəне инфрақұрылымдық даму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349 064 754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қорғаныстық тапсырысты орындауды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349 064 754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1 262 039 415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1 839 582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1 839 582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Iшкi iстер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420 809 837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28 919 160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295 412 968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76 423 084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20 054 625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Әдiлет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50 148 513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16 229 541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және заң консультанттарының заң көмегін көрсетуі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2 719 506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органдардың заң шығару қызметін ғылыми сүйемелдеу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408 001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құқықтық ақпаратпен қамтамасыз ету және Бірыңғай құқықтық ақпарат жүйесін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986 060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Төреліктерде, шетелдік төреліктерде, шетелдік мемлекеттік және сот органдарында, сондай-ақ төрелікке дейінгі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16 181 032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13 262 013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Зираттар бар крематорийлер салу үшін республикалық маңызы бар қалалардың, астананың бюджеттеріне берілетін нысаналы даму трансферттері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362 360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Ұлттық қауiпсiздiк комитетi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543 342 012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541 607 640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 жүйесін дамыту бағдарламасы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1 734 372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Жоғарғы Соты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80 448 680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80 448 680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Бас прокуратурасы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59 322 128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58 169 370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1 152 758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Сыбайлас жемқорлыққа қарсы іс-қимыл агенттігі (Сыбайлас жемқорлыққа қарсы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34 047 970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22 965 346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 қылмыстарға және құқық бұзушылықтарға қарсы іс-қимыл бойынша жедел-іздестіру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10 044 625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Нормативтік құқықтық актілердің жобаларына сыбайлас жемқорлыққа қарсы сараптама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1 037 999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Қаржылық мониторинг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8 545 566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Жедел-іздестіру қызметін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7 574 580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Сотқа дейінгі тергеп-тексеру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525 884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Экономикалық тергеудің ақпараттық жүйесін құру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445 102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Мемлекеттік күзет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63 535 127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63 375 677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күзет қызметін дамыту бағдарламасы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159 450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1 261 640 787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Iшкi iстер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18 549 401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18 549 401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Төтенше жағдайлар министрлігінің кадрларын оқыту, біліктілігін арттыру және қайта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2 313 529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Төтенше жағдайлар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2 313 529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Қорғаныс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20 800 253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1 531 580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17 477 863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1 790 810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Әдiлет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Оқу-ағарту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727 171 955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Оқу-ағарту саласындағы мемлекеттік саясатты қалыптастыру және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8 651 323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28 063 754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654 167 087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14 499 168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педагогтерінің біліктілігін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1 763 991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педагогтерінің біліктілігін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12 828 173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педагогтерінің біліктілігін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1 415 973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ДБҰ-ға нысаналы салым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5 782 486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Денсаулық сақтау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41 428 132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ұйымдары кадрларының біліктілігін арттыру және оларды қайта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1 087 577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40 340 555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Ғылым және жоғары білім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408 430 848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 және жоғары білім саласындағы мемлекеттік саясатты қалыптастыру және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10 711 706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918 786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білім беруді жаңғырту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2 205 231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393 346 771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1 205 867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Түркі академиясын орналастыру шарттары мен тәртібі туралы келісімнің іске асырылуын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Мәдениет және спорт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36 319 029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3 505 854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2 964 079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 саласында дарынды балаларды оқыту және тәрбиелеу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7 590 567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19 309 576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Туризм саласында кадрлар даярлау үшін білім беру қызметін ұйымдастыру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2 939 293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Ұлттық экономика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Жұмылдыру органдары қызметкерлерінің біліктілігін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Жоғарғы Соты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573 295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кадрларына жоғары оқу орнынан кейінгі білім беруді ұйымдастыру, оларды қайта даярлау және біліктілігін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573 295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Бас прокуратурасы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2 977 418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2 977 418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Мемлекеттiк қызмет iстерi агенттiгi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3 036 430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қызметшілердің біліктілігін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833 233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2 203 197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2 171 115 595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Iшкi iстер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7 165 702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емдеу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7 165 702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Төтенше жағдайлар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3 656 717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3 656 717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Қорғаныс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8 952 012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8 952 012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Оқу-ағарту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1 329 224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1 329 224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Денсаулық сақтау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2 105 243 373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 саясатты қалыптастыру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40 114 693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және халықтың санитариялық-эпидемиологиялық саламаттылығы саласындағы қолданбалы ғылыми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3 062 310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858 222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медициналық резервті сақтауды қамтамасыз ету және денсаулық сақтау инфрақұрылымын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92 289 319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қолжетімділікті, сапаны, экономикалық тиімділікті және қаржылық қорғауды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613 701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Міндетті әлеуметтік медициналық сақтандыру шеңберінде медициналық көмек көрсету және оны сүйемелдеу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399 646 808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Тегін медициналық көмектің кепілдік берілген көлемін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1 536 854 241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денсаулықты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31 804 079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Президентiнiң Іс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44 768 567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44 768 567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4 686 909 660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Еңбек және халықты әлеуметтiк қорғау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4 686 909 660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11 539 489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4 658 995 402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258 438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15 369 169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жобалардың іске асырылуын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313 720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433 442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619 583 952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Индустрия жəне инфрақұрылымдық даму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619 583 952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бюджетіне жылумен жабдықтау жүйелерін дамытуға берілетін нысаналы даму трансферттері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"Қуатты өңірлер – ел дамуының драйвері" ұлттық жобасы шеңберінде тұрғын үй салу саласындағы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247 101 193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 саласындағы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369</w:t>
            </w:r>
            <w:r>
              <w:rPr>
                <w:rFonts w:ascii="Times New Roman"/>
                <w:b w:val="false"/>
                <w:i w:val="false"/>
                <w:color w:val="000000"/>
                <w:sz w:val="20"/>
              </w:rPr>
              <w:t xml:space="preserve"> </w:t>
            </w:r>
            <w:r>
              <w:rPr>
                <w:rFonts w:ascii="Times New Roman"/>
                <w:b w:val="false"/>
                <w:i/>
                <w:color w:val="000000"/>
                <w:sz w:val="20"/>
              </w:rPr>
              <w:t>482 759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252</w:t>
            </w:r>
            <w:r>
              <w:rPr>
                <w:rFonts w:ascii="Times New Roman"/>
                <w:b w:val="false"/>
                <w:i w:val="false"/>
                <w:color w:val="000000"/>
                <w:sz w:val="20"/>
              </w:rPr>
              <w:t xml:space="preserve"> </w:t>
            </w:r>
            <w:r>
              <w:rPr>
                <w:rFonts w:ascii="Times New Roman"/>
                <w:b w:val="false"/>
                <w:i/>
                <w:color w:val="000000"/>
                <w:sz w:val="20"/>
              </w:rPr>
              <w:t>136</w:t>
            </w:r>
            <w:r>
              <w:rPr>
                <w:rFonts w:ascii="Times New Roman"/>
                <w:b w:val="false"/>
                <w:i w:val="false"/>
                <w:color w:val="000000"/>
                <w:sz w:val="20"/>
              </w:rPr>
              <w:t xml:space="preserve"> </w:t>
            </w:r>
            <w:r>
              <w:rPr>
                <w:rFonts w:ascii="Times New Roman"/>
                <w:b w:val="false"/>
                <w:i/>
                <w:color w:val="000000"/>
                <w:sz w:val="20"/>
              </w:rPr>
              <w:t>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Ақпарат жəне қоғамдық даму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w:t>
            </w:r>
            <w:r>
              <w:rPr>
                <w:rFonts w:ascii="Times New Roman"/>
                <w:b w:val="false"/>
                <w:i w:val="false"/>
                <w:color w:val="000000"/>
                <w:sz w:val="20"/>
              </w:rPr>
              <w:t xml:space="preserve"> </w:t>
            </w:r>
            <w:r>
              <w:rPr>
                <w:rFonts w:ascii="Times New Roman"/>
                <w:b w:val="false"/>
                <w:i/>
                <w:color w:val="000000"/>
                <w:sz w:val="20"/>
              </w:rPr>
              <w:t>855</w:t>
            </w:r>
            <w:r>
              <w:rPr>
                <w:rFonts w:ascii="Times New Roman"/>
                <w:b w:val="false"/>
                <w:i w:val="false"/>
                <w:color w:val="000000"/>
                <w:sz w:val="20"/>
              </w:rPr>
              <w:t xml:space="preserve"> </w:t>
            </w:r>
            <w:r>
              <w:rPr>
                <w:rFonts w:ascii="Times New Roman"/>
                <w:b w:val="false"/>
                <w:i/>
                <w:color w:val="000000"/>
                <w:sz w:val="20"/>
              </w:rPr>
              <w:t>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61 777 915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қоғам институттары мен мемлекеттің өзара қарым-қатынасын нығайтуды қамтамасыз ету, қоғамдық сананы жаңғырту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3 466 454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жастар және отбасы саясатын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1 432 765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іске асыруды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178 136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Оқу-ағарту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105 556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ғылыми-педагогикалық ақпаратқа қолжетімділікті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105 556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Ғылым және жоғары білім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2 123 553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2 123 553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Мәдениет және спорт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169 955 873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архивтік және туристік қызмет саласындағы мемлекеттік саясатты қалыптастыру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2 810 183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қамтамасыз ету және қазақстандық патриотизмді нығайту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56 670 129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1 033 920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105 739 764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2 742 409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 ғылыми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664 184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Ономастикалық және геральдикалық қызметті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59 579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Туризм мен туристік қызметті дамытуды ынталандыру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204 022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Президентiнiң Іс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13 096 051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10 193 355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инфрақұрылымын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2 408 313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туристік имиджін қалыптастыру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494 383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184 752 773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Төтенше жағдайлар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780 092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780 092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Энергетика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171 399 836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73 930 124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5 824 648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91 645 064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Индустрия жəне инфрақұрылымдық даму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12 572 845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Энергия үнемдеу және энергия тиімділігін арттыруды дамытуға жәрдемдесу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788 609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салаларының энергия тиімділігін арттыруды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565 497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қамтамасыз ету және Қазақстан Республикасы аумағының геологиялық зерттелуін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10 770 638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448 101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303 209 621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Экология және табиғи ресурстар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161 280 672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6 546 765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азайту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265 638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12 234 172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Технологияларды және үздік практикаларды ілгерілету, бизнес пен инвестицияларды дамыту арқылы Қазақстанның "жасыл экономикаға" жылдам көшуіне жәрдемдесу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883 406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73 901 274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52 679 236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1 799 077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Ирригациялық және дренаждық жүйелерді жетілдіру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12 971 104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Ауыл шаруашылығы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128 658 432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және жер ресурстарын пайдалану саласындағы жоспарлау, реттеу, басқару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28 393 840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өткізуге жағдай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49 434 419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көрсетілетін қызметтердің қолжетімділігін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2 477 297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өндіруді, өткізуді дамыту үшін жағдай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28 422 391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қолжетімділікті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11 622 030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8 308 455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Цифрлық даму, инновациялар және аэроғарыш өнеркәсібі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11 027 195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Еліміздің мемлекеттік геодезиялық және картографиялық қамтамасыз ету жүйесінің деңгейін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11 027 195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Президентiнiң Іс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2 243 322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2 243 322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59 626 652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Сауда және интеграция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9 613 182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Қабылданған халықаралық міндеттемелерді ескере отырып, шикізаттық емес экспортты дамыту және ілгерілету саласындағы ұлттық даму институты тарапынан сақтандырылуға тиіс отандық өңдеуші өнеркәсіптің жоғары технологиялық тауарларын, көрсетілетін қызметтерін және жұмыстарын шетелдік сатып алушыларға екінші деңгейдегі банктер, "Қазақстанның Даму Банкі" АҚ және лизингтік қызметті жүзеге асыратын өзге де заңды тұлғалар беретін кредиттер және олар жасайтын лизингтік мәмілелер бойынша сыйақы мөлшерлемесін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649 726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Қазақстандық тауарлардың сыртқы нарыққа экспортын ілгерілетуге жәрдемдесу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8 963 456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Индустрия жəне инфрақұрылымдық даму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49 880 270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бюджетіне Қарағанды облысының Саран қаласында тұрмыстық техника шығару жөніндегі жобаны іске асыру мақсатында "Сарыарқа" әлеуметтік-кәсіпкерлік корпорациясы" АҚ жарғылық капиталын ұлғайту үшін берілетін нысаналы даму трансферттері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2 232 261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Қостанай облысының бюджетіне Қостанай қаласындағы индустриялық </w:t>
            </w:r>
            <w:r>
              <w:rPr>
                <w:rFonts w:ascii="Times New Roman"/>
                <w:b w:val="false"/>
                <w:i/>
                <w:color w:val="000000"/>
                <w:sz w:val="20"/>
              </w:rPr>
              <w:t>аймақта "KIA" автомобильдерін шығаратын зауыт салу жобасын іске асыру үшін "KIA Qazaqstan" ЖШС жарғылық капиталына қатысу мақсатында "Тобыл" әлеуметтік-кәсіпкерлік корпорациясы" АҚ жарғылық капиталын ұлғайту үшін берілетін нысаналы даму трансферттері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10 115 521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Қостанай облысының бюджетіне машина жасау саласының жобаларын іске асыру мақсатында "Тобыл" әлеуметтік-кәсіпкерлік корпорациясы" АҚ жарғылық капиталын ұлғайту үшін берілетін нысаналы даму трансферттері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 іс-шараларын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2 532 488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Индустрия жəне инфрақұрылымдық даму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720 576 055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бюджетіне Қарағанды облысының Саран қаласында тұрмыстық техника шығару жөніндегі жобаны іске асыру мақсатында "Сарыарқа" әлеуметтік-кәсіпкерлік корпорациясы" АҚ жарғылық капиталын ұлғайту үшін берілетін нысаналы даму трансферттері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2 232 261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835 381 644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Цифрлық даму, инновациялар және аэроғарыш өнеркәсібі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114 805 589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105 388 677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және ақпараттық қауіпсіздік салаларындағы қолданбалы ғылыми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1 584 540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инфрақұрылымының сақталуы мен оны пайдалануды кеңейтуді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6 832 372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"KazEOSat-MR" айыру қабілеті орташа Жерді қашықтықтан зондтау ғарыш жүйесін құру және қолданысқа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w:t>
            </w:r>
            <w:r>
              <w:rPr>
                <w:rFonts w:ascii="Times New Roman"/>
                <w:b w:val="false"/>
                <w:i/>
                <w:color w:val="000000"/>
                <w:sz w:val="20"/>
              </w:rPr>
              <w:t xml:space="preserve"> Индустрия және инфрақұрылымдық даму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720 576 055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93 459 731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Тұрақты авиатасымалдарды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7 194 170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43 864 121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қаласының жаңа көлік жүйесі. LRT (әуежайдан жаңа теміржол вокзалына дейінгі учаске)" жобасы шеңберінде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52 434 322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313 453 481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дамыту, күтіп-ұстау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19 326 647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Шекара бөлімшелерін жобалау және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22 276 927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қатынастар бойынша жолаушылар тасымалдаушының және вагондар (контейнерлер) операторларының вагондарды сатып алуына кредит беру немесе қаржы лизингі кезінде сыйақы мөлшерлемелерін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19 063 322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Қалалық рельстік көліктің дамуын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11 736 618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мүлікті сенімгерлік басқару шарты бойынша міндеттемелерді орындау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129 464 653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Мемлекеттiк шекарасы арқылы өткізу пункттерін салу және реконструкциялау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8 302 063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1 014 836 534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Төтенше жағдайлар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15 348 008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резервті қалыптастыру және сақтау бойынша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15 348 008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Сыртқы iстер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5 829 577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2 290 402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Инвестицияларды тарту жөніндегі мемлекеттік саясатты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539 079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 инвестициялар тартуға жәрдемдесу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3 000 096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Республикасы Сауда </w:t>
            </w:r>
            <w:r>
              <w:rPr>
                <w:rFonts w:ascii="Times New Roman"/>
                <w:b w:val="false"/>
                <w:i/>
                <w:color w:val="000000"/>
                <w:sz w:val="20"/>
              </w:rPr>
              <w:t>және интеграция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7 135 953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7 135 953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425 987 952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249 167 878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Жай вексельдерді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4 375 543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қаржы орталығының әкімшілігі" АҚ-ға нысаналы аударым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10 395 603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3 346 499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берілетін нысаналы трансферт есебінен "Проблемалық кредиттер қоры" АҚ-ға нысаналы аударым жолымен жеке тұлғалардың ұлттық валютада (теңге) орналастырылған депозиттері бойынша өтемақы (сыйлықақы)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158 702 429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Өнімді инновацияларды ынталандыру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8 723 184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17 233 009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5 654 686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Цифрлық даму, инновациялар және аэроғарыш өнеркәсібі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31 610 879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жобаларының,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жобаларын және концессиялық жобаларды консультациялық сүйемелдеу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350 904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176 196 060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2021 – 2025 жылдарға арналған кәсіпкерлікті дамыту жөніндегі ұлттық жоба және Басым жобаларға кредит беру тетігі шеңберінде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243 666 380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w:t>
            </w:r>
            <w:r>
              <w:rPr>
                <w:rFonts w:ascii="Times New Roman"/>
                <w:b w:val="false"/>
                <w:i/>
                <w:color w:val="000000"/>
                <w:sz w:val="20"/>
              </w:rPr>
              <w:t>дамытуға берілетін нысаналы даму трансферттері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41 488 083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Құжаттамалардың сақтандыру қорын құру және сақтау бойынша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520 407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форумын ұйымдастыру және өткізу үшін "QazExpoCongress" ҰК" АҚ-ға нысаналы аударым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1 440 619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Индустрия жəне инфрақұрылымдық даму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15 862 249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15 862 249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Президентiнiң Іс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49 399 463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46 723 249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2 676 214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1 842 725 170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1 842 725 170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1 842 725 170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4 995 054 752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4 995 054 752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4 995 054 752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416 911 978</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661 400 027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28 980 000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28 980 000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жастардың кәсiпкерлiк бастамашылығына жәрдемдесуге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28 980 000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3 522 357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3 522 357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республикалық маңызы бар қалалардың, астананың бюджеттеріне </w:t>
            </w:r>
            <w:r>
              <w:rPr>
                <w:rFonts w:ascii="Times New Roman"/>
                <w:b w:val="false"/>
                <w:i/>
                <w:color w:val="000000"/>
                <w:sz w:val="20"/>
              </w:rPr>
              <w:t>кондоминиум объектілерінің ортақ мүлкіне күрделі жөндеу жүргізуге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2 435 659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1 086 698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360 000 000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халқының кірістерін арттыру жөніндегі жобаны ауқымды түрде қолдану үшін ауыл халқына микрокредиттер беруге облыстық бюджеттерге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агроөнеркәсіптік кешендегі инвестициялық жобаларға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"Аграрлық несие корпорациясы" АҚ-ға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34 400 000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34 400 000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Өңдеуші өнеркәсіптің ірі жобаларын қаржыландыру үшін кейіннен "Қазақстанның Даму Банкі" АҚ-ға кредит бере отырып, "Бәйтерек" ұлттық басқарушы холдингі" АҚ-ға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Қазақстанда өндірілген ауыл шаруашылығы техникасын қоспағанда, автокөлік құралдары мен арнайы мақсаттағы автотехниканы лизингке сатып алатын заңды тұлғалар мен дара кәсіпкерлерді лизингтік қаржыландыру үшін "Өнеркәсіпті дамыту қоры" АҚ-ға кейіннен кредит бере отырып, "Бәйтерек" ұлттық басқарушы холдингі" АҚ-ға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14 400 000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234 497 670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Ұлттық экономика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162 600 000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"Самұрық-</w:t>
            </w:r>
            <w:r>
              <w:rPr>
                <w:rFonts w:ascii="Times New Roman"/>
                <w:b w:val="false"/>
                <w:i/>
                <w:color w:val="000000"/>
                <w:sz w:val="20"/>
              </w:rPr>
              <w:t>Қазына" ұлттық әл-ауқат қоры" АҚ-ға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162 600 000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Индустрия жəне инфрақұрылымдық даму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71 897 670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Алдын ала және аралық тұрғын үй қарыздарын беру үшін "Отбасы банк" тұрғын үй құрылыс жинақ банкі" АҚ-ға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71 897 670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244 488 049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244 488 049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244 488 049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244 487 877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Пайдаланылмаған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208 212 300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208 212 300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142 220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142 220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3"/>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2 917 807</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Ғылым және жоғары білім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2 917 807</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234</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 ұлттық қыздар педагогикалық университеті" коммерциялық емес акционерлік қоғамының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2 917 807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674 611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674 611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Шәкен Айманов атындағы "Қазақфильм" АҚ-ның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366 721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054</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"Мұхтар Әуезов атындағы Қазақ ұлттық драма театры" РМҚК-ның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307 890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Ауыл шаруашылығы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Кейіннен лизингке беру үшін ауыл шаруашылығы техникасын, жем-шөп дайындау техникасын және суарудың ұтқыр жүйелерін сатып алуды қаржыландыру үшін "Аграрлық несие корпорациясы" акционерлік қоғамының жарғылық капиталын ұлғайту арқылы кейіннен "ҚазАгроҚаржы" акционерлік қоғамының жарғылық капиталын ұлғайта отырып, Қазақстан Республикасының Ұлттық қорынан берілетін нысаналы трансферттер есебінен "Бәйтерек" ұлттық басқарушы холдингі" акционерлік қоғамының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135 000 000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Индустрия жəне инфрақұрылымдық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211</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Өңдеуші өнеркәсіптің жобаларын қаржыландыру үшін "Қазақстанның Даму Банкі" АҚ арқылы "Өнеркәсіпті дамыту қоры" АҚ-ның жарғылық капиталын кейіннен ұлғайта отырып, "Бәйтерек" ұлттық басқарушы холдингі" АҚ-ның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216</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Индустриялық-инновациялық даму тұжырымдамасының аясында жобаларды қаржыландыру мақсатында тікелей инвестициялар қорын (қорларын) қорландыру үшін "Қазына Капитал Менеджмент" АҚ-ның жарғылық капиталын кейіннен ұлғайта отырып, "Бәйтерек" ұлттық басқарушы холдингі" АҚ-ның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35 000 000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49 477 662</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49 477 662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49 477 662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- 3 208 592 837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Мұнайға қатысты емес тапшылық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- 8 969 908 437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3 208 592 837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 2025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өзгерістер мен</w:t>
            </w:r>
            <w:r>
              <w:br/>
            </w:r>
            <w:r>
              <w:rPr>
                <w:rFonts w:ascii="Times New Roman"/>
                <w:b w:val="false"/>
                <w:i w:val="false"/>
                <w:color w:val="000000"/>
                <w:sz w:val="20"/>
              </w:rPr>
              <w:t>толықтыру енгізу туралы"</w:t>
            </w:r>
            <w:r>
              <w:br/>
            </w:r>
            <w:r>
              <w:rPr>
                <w:rFonts w:ascii="Times New Roman"/>
                <w:b w:val="false"/>
                <w:i w:val="false"/>
                <w:color w:val="000000"/>
                <w:sz w:val="20"/>
              </w:rPr>
              <w:t>2023 жылғы 28 наурыздағы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218-VII ҚРЗ Заңына</w:t>
            </w:r>
            <w:r>
              <w:br/>
            </w:r>
            <w:r>
              <w:rPr>
                <w:rFonts w:ascii="Times New Roman"/>
                <w:b w:val="false"/>
                <w:i w:val="false"/>
                <w:color w:val="000000"/>
                <w:sz w:val="20"/>
              </w:rPr>
              <w:t>2-ҚОСЫМША</w:t>
            </w:r>
            <w:r>
              <w:br/>
            </w:r>
            <w:r>
              <w:rPr>
                <w:rFonts w:ascii="Times New Roman"/>
                <w:b w:val="false"/>
                <w:i w:val="false"/>
                <w:color w:val="000000"/>
                <w:sz w:val="20"/>
              </w:rPr>
              <w:t>"2023 – 2025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2022 жылғы 1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163-VII ҚРЗ Заңына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2023 жылға арналған республикалық бюджетті атқару процесінде секвестрлеуге жатпайтын республикалық бюджеттік бағдарламалардың (кіші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Оқу-ағарту министрлігі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Оқу-ағарту саласындағы мемлекеттік саясатты қалыптастыру және іске асыру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Колледж студенттерін жатақханаларда жаңа енгізілетін орындармен қамтамасыз 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республикалық білім беру ұйымдарында оқыту және тәрбиелеу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мектептерінде мемлекеттік білім беру тапсырысын іске асыру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w:t>
            </w:r>
          </w:p>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Жеке орта білім беру ұйымдарында мемлекеттік білім беру тапсырысын орналастыру</w:t>
            </w:r>
          </w:p>
          <w:p>
            <w:pPr>
              <w:spacing w:after="20"/>
              <w:ind w:left="20"/>
              <w:jc w:val="both"/>
            </w:pPr>
            <w:r>
              <w:rPr>
                <w:rFonts w:ascii="Times New Roman"/>
                <w:b w:val="false"/>
                <w:i w:val="false"/>
                <w:color w:val="000000"/>
                <w:sz w:val="20"/>
              </w:rPr>
              <w:t>
</w:t>
            </w:r>
            <w:r>
              <w:rPr>
                <w:rFonts w:ascii="Times New Roman"/>
                <w:b w:val="false"/>
                <w:i/>
                <w:color w:val="000000"/>
                <w:sz w:val="20"/>
              </w:rPr>
              <w:t>Жалпы білім беретін пәндер бойынша халықаралық олимпиадалардың жеңімпаздары мен жүлдегерлеріне және оларды дайындаған педагогтерге біржолғы сыйақы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мемлекеттік күндізгі жалпы білім беретін ауылдық толық жинақталған мектептерде жан басына шаққандағы нормативтік қаржыландыруды іске асыруға берілетін ағымдағы нысаналы трансферттері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Ғылым және жоғары білім министрлігі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жоғары білім саласындағы мемлекеттік саясатты қалыптастыру және іске асыру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Студенттерді, магистранттарды және докторанттарды жатақханаларда жаңа енгізілетін орындармен қамтамасыз 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Мәдениет және спорт министрлігі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оқытуды және тәрбиелеуді қамтамасыз 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дарынды балаларды оқыту және тәрбиелеу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Спорттағы дарынды балаларды оқытуды және тәрбиелеуді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қорына тегін медициналық көмектің кепілдік берілген көлемін төлеуге республикалық бюджет қаражаты есебінен берілетін трансферттер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қоры арқылы қаржыландырылатын бағыттарды қоспағанда, әлеуметтік мәні бар аурулармен ауырған науқастарға медициналық көмек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Санитариялық авиация нысанында медициналық көмек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 санитариялық-эпидемиологиялық саламаттылығын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Саламатты өмір салтын насихаттау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ЖИТС профилактикасы және оған қарсы күрес жөніндегі іс-шараларды іске асыру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көмек және әлеуметтiк қамсыздандыру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әлеуметтік қорғау 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 қаражаты есебінен зейнетақылар мен жәрдемақылар төлеу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Ұлттық қорынан берілетін кепілдендірілген трансферт есебінен зейнетақылар мен жәрдемақылар төлеу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 2025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өзгерістер мен</w:t>
            </w:r>
            <w:r>
              <w:br/>
            </w:r>
            <w:r>
              <w:rPr>
                <w:rFonts w:ascii="Times New Roman"/>
                <w:b w:val="false"/>
                <w:i w:val="false"/>
                <w:color w:val="000000"/>
                <w:sz w:val="20"/>
              </w:rPr>
              <w:t>толықтыру енгізу туралы"</w:t>
            </w:r>
            <w:r>
              <w:br/>
            </w:r>
            <w:r>
              <w:rPr>
                <w:rFonts w:ascii="Times New Roman"/>
                <w:b w:val="false"/>
                <w:i w:val="false"/>
                <w:color w:val="000000"/>
                <w:sz w:val="20"/>
              </w:rPr>
              <w:t>2023 жылғы 28 наурыздағы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218-VII ҚРЗ Заңына</w:t>
            </w:r>
            <w:r>
              <w:br/>
            </w:r>
            <w:r>
              <w:rPr>
                <w:rFonts w:ascii="Times New Roman"/>
                <w:b w:val="false"/>
                <w:i w:val="false"/>
                <w:color w:val="000000"/>
                <w:sz w:val="20"/>
              </w:rPr>
              <w:t>3-ҚОСЫМША</w:t>
            </w:r>
            <w:r>
              <w:br/>
            </w:r>
            <w:r>
              <w:rPr>
                <w:rFonts w:ascii="Times New Roman"/>
                <w:b w:val="false"/>
                <w:i w:val="false"/>
                <w:color w:val="000000"/>
                <w:sz w:val="20"/>
              </w:rPr>
              <w:t>"2023 – 2025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2022 жылғы 1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163-VII ҚРЗ Заңына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2023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w:t>
      </w:r>
    </w:p>
    <w:p>
      <w:pPr>
        <w:spacing w:after="0"/>
        <w:ind w:left="0"/>
        <w:jc w:val="both"/>
      </w:pPr>
      <w:r>
        <w:rPr>
          <w:rFonts w:ascii="Times New Roman"/>
          <w:b w:val="false"/>
          <w:i w:val="false"/>
          <w:color w:val="000000"/>
          <w:sz w:val="28"/>
        </w:rPr>
        <w:t>
      Жалпы білім беру</w:t>
      </w:r>
    </w:p>
    <w:p>
      <w:pPr>
        <w:spacing w:after="0"/>
        <w:ind w:left="0"/>
        <w:jc w:val="both"/>
      </w:pPr>
      <w:r>
        <w:rPr>
          <w:rFonts w:ascii="Times New Roman"/>
          <w:b w:val="false"/>
          <w:i w:val="false"/>
          <w:color w:val="000000"/>
          <w:sz w:val="28"/>
        </w:rPr>
        <w:t>
      Арнайы білім беретін оқу бағдарламалары бойынша жалпы білім беру</w:t>
      </w:r>
    </w:p>
    <w:p>
      <w:pPr>
        <w:spacing w:after="0"/>
        <w:ind w:left="0"/>
        <w:jc w:val="both"/>
      </w:pPr>
      <w:r>
        <w:rPr>
          <w:rFonts w:ascii="Times New Roman"/>
          <w:b w:val="false"/>
          <w:i w:val="false"/>
          <w:color w:val="000000"/>
          <w:sz w:val="28"/>
        </w:rPr>
        <w:t>
      Мамандандырылған білім беру ұйымдарында дарынды балаларға жалпы білім беру</w:t>
      </w:r>
    </w:p>
    <w:p>
      <w:pPr>
        <w:spacing w:after="0"/>
        <w:ind w:left="0"/>
        <w:jc w:val="both"/>
      </w:pPr>
      <w:r>
        <w:rPr>
          <w:rFonts w:ascii="Times New Roman"/>
          <w:b w:val="false"/>
          <w:i w:val="false"/>
          <w:color w:val="000000"/>
          <w:sz w:val="28"/>
        </w:rPr>
        <w:t>
      Мемлекеттік бастауыш, негізгі және жалпы орта білім беру ұйымдарында жалпы білім беру</w:t>
      </w:r>
    </w:p>
    <w:p>
      <w:pPr>
        <w:spacing w:after="0"/>
        <w:ind w:left="0"/>
        <w:jc w:val="both"/>
      </w:pPr>
      <w:r>
        <w:rPr>
          <w:rFonts w:ascii="Times New Roman"/>
          <w:b w:val="false"/>
          <w:i w:val="false"/>
          <w:color w:val="000000"/>
          <w:sz w:val="28"/>
        </w:rPr>
        <w:t>
      Мемлекеттік орта білім беру ұйымдарында жан басына шаққандағы қаржыландыруды іске асыру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Денсаулық сақтау</w:t>
      </w:r>
    </w:p>
    <w:p>
      <w:pPr>
        <w:spacing w:after="0"/>
        <w:ind w:left="0"/>
        <w:jc w:val="both"/>
      </w:pPr>
      <w:r>
        <w:rPr>
          <w:rFonts w:ascii="Times New Roman"/>
          <w:b w:val="false"/>
          <w:i w:val="false"/>
          <w:color w:val="000000"/>
          <w:sz w:val="28"/>
        </w:rPr>
        <w:t>
      Ана мен баланы қорғау жөніндегі көрсетілетін қызметтер</w:t>
      </w:r>
    </w:p>
    <w:p>
      <w:pPr>
        <w:spacing w:after="0"/>
        <w:ind w:left="0"/>
        <w:jc w:val="both"/>
      </w:pPr>
      <w:r>
        <w:rPr>
          <w:rFonts w:ascii="Times New Roman"/>
          <w:b w:val="false"/>
          <w:i w:val="false"/>
          <w:color w:val="000000"/>
          <w:sz w:val="28"/>
        </w:rPr>
        <w:t>
      Саламатты өмір салтын насихаттау</w:t>
      </w:r>
    </w:p>
    <w:p>
      <w:pPr>
        <w:spacing w:after="0"/>
        <w:ind w:left="0"/>
        <w:jc w:val="both"/>
      </w:pPr>
      <w:r>
        <w:rPr>
          <w:rFonts w:ascii="Times New Roman"/>
          <w:b w:val="false"/>
          <w:i w:val="false"/>
          <w:color w:val="000000"/>
          <w:sz w:val="28"/>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p>
      <w:pPr>
        <w:spacing w:after="0"/>
        <w:ind w:left="0"/>
        <w:jc w:val="both"/>
      </w:pPr>
      <w:r>
        <w:rPr>
          <w:rFonts w:ascii="Times New Roman"/>
          <w:b w:val="false"/>
          <w:i w:val="false"/>
          <w:color w:val="000000"/>
          <w:sz w:val="28"/>
        </w:rPr>
        <w:t>
      Шұғыл жағдайларда сырқаты ауыр адамдарды дәрігерлік көмек көрсететін ең жақын денсаулық сақтау ұйымына дейін жеткізуді ұйымдастыру</w:t>
      </w:r>
    </w:p>
    <w:p>
      <w:pPr>
        <w:spacing w:after="0"/>
        <w:ind w:left="0"/>
        <w:jc w:val="both"/>
      </w:pPr>
      <w:r>
        <w:rPr>
          <w:rFonts w:ascii="Times New Roman"/>
          <w:b w:val="false"/>
          <w:i w:val="false"/>
          <w:color w:val="000000"/>
          <w:sz w:val="28"/>
        </w:rPr>
        <w:t>
      Жергілікті өкілді органдардың шешімі бойынша тегін медициналық көмектің кепілдік берілген көлемімен қосымша қамтамасыз ету</w:t>
      </w:r>
    </w:p>
    <w:p>
      <w:pPr>
        <w:spacing w:after="0"/>
        <w:ind w:left="0"/>
        <w:jc w:val="both"/>
      </w:pPr>
      <w:r>
        <w:rPr>
          <w:rFonts w:ascii="Times New Roman"/>
          <w:b w:val="false"/>
          <w:i w:val="false"/>
          <w:color w:val="000000"/>
          <w:sz w:val="28"/>
        </w:rPr>
        <w:t>
      Қазақстан Республикасында ЖИТС профилактикасы және оған қарсы күрес жөніндегі іс-шараларды іске асыру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 2025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өзгерістер мен</w:t>
            </w:r>
            <w:r>
              <w:br/>
            </w:r>
            <w:r>
              <w:rPr>
                <w:rFonts w:ascii="Times New Roman"/>
                <w:b w:val="false"/>
                <w:i w:val="false"/>
                <w:color w:val="000000"/>
                <w:sz w:val="20"/>
              </w:rPr>
              <w:t>толықтыру енгізу туралы"</w:t>
            </w:r>
            <w:r>
              <w:br/>
            </w:r>
            <w:r>
              <w:rPr>
                <w:rFonts w:ascii="Times New Roman"/>
                <w:b w:val="false"/>
                <w:i w:val="false"/>
                <w:color w:val="000000"/>
                <w:sz w:val="20"/>
              </w:rPr>
              <w:t>2023 жылғы 28 наурыздағы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218-VII ҚРЗ Заңына</w:t>
            </w:r>
            <w:r>
              <w:br/>
            </w:r>
            <w:r>
              <w:rPr>
                <w:rFonts w:ascii="Times New Roman"/>
                <w:b w:val="false"/>
                <w:i w:val="false"/>
                <w:color w:val="000000"/>
                <w:sz w:val="20"/>
              </w:rPr>
              <w:t>4-ҚОСЫМША</w:t>
            </w:r>
            <w:r>
              <w:br/>
            </w:r>
            <w:r>
              <w:rPr>
                <w:rFonts w:ascii="Times New Roman"/>
                <w:b w:val="false"/>
                <w:i w:val="false"/>
                <w:color w:val="000000"/>
                <w:sz w:val="20"/>
              </w:rPr>
              <w:t>"2023 – 2025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2022 жылғы 1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163-VII ҚРЗ Заңына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Мемлекеттік әлеуметтік сақтандыру қорының және әлеуметтік медициналық сақтандыру қорының түсімдері мен шығыстарының болжамы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әлеуметтік сақтандыру қоры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1 218 541 953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1 080 560 517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1 353 533 973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басқарудан түсетін инвестициялық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129 864 482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125 733 407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132 020 077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487 693 937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523 205 942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780 944 414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басқарудан активтерді алып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600 983 534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431 621 168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440 569 482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1 218 141 953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1 079 982 095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1 351 408 355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634 671 656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712 395 489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793 676 848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қамтамасыз етуге аударылған комиссиялық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4 284 916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579 508 560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363 446 591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553 446 591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Әлеуметтік медициналық сақтандыру қоры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1 160 183 910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1 139 526 878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1 262 791 263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инвестициялық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55 011 857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33 069 378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31 918 803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аударымдары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386 262 544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352 237 438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371 648 726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392 476 226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467 733 817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556 662 013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жарналарын қоспағанда, міндетті әлеуметтік медициналық сақтандыруға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318 789 391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278 877 403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294 870 613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және (немесе) жарналарды төлеу мерзімін өткізіп алғаны үшін алынған өсімпұлдар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әскери қызметшілерге, арнаулы мемлекеттік және құқық қорғау органдарының қызметкерлеріне медициналық көмек көрсеткені үшін денсаулық сақтау субъектілері көрсеткен қызметтерге ақы төлеу шығындарын өтеуге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6 533 095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6 533 095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6 533 095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1 109 203 885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1 063 491 990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1 133 412 804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 медициналық көмек көрсету жөніндегі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1 099 421 368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1 040 639 001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1 109 265 247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активтерінен комиссиялық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9 504 330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9 669 352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10 047 195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инвестицияланбайтын қалдықты қамтамасыз етуге арналған 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9 693 851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10 367 913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шығыстарды жабуға арналған резервті қамтамасыз етуге арналған 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3 732 449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