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2782" w14:textId="cdc2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8 шілдедегі № 117-VIII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444-бапта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екінші бөлік мынадай редакцияда жазылсын:</w:t>
      </w:r>
    </w:p>
    <w:bookmarkEnd w:id="2"/>
    <w:bookmarkStart w:name="z7" w:id="3"/>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3"/>
    <w:bookmarkStart w:name="z8" w:id="4"/>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End w:id="4"/>
    <w:bookmarkStart w:name="z9" w:id="5"/>
    <w:p>
      <w:pPr>
        <w:spacing w:after="0"/>
        <w:ind w:left="0"/>
        <w:jc w:val="both"/>
      </w:pPr>
      <w:r>
        <w:rPr>
          <w:rFonts w:ascii="Times New Roman"/>
          <w:b w:val="false"/>
          <w:i w:val="false"/>
          <w:color w:val="000000"/>
          <w:sz w:val="28"/>
        </w:rPr>
        <w:t>
      мынадай мазмұндағы үшінші, төртінші және бесінші бөліктермен толықтырылсын:</w:t>
      </w:r>
    </w:p>
    <w:bookmarkEnd w:id="5"/>
    <w:bookmarkStart w:name="z10" w:id="6"/>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6"/>
    <w:bookmarkStart w:name="z11" w:id="7"/>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7"/>
    <w:bookmarkStart w:name="z12" w:id="8"/>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8"/>
    <w:bookmarkStart w:name="z13" w:id="9"/>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9"/>
    <w:bookmarkStart w:name="z14" w:id="10"/>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0"/>
    <w:bookmarkStart w:name="z15" w:id="11"/>
    <w:p>
      <w:pPr>
        <w:spacing w:after="0"/>
        <w:ind w:left="0"/>
        <w:jc w:val="both"/>
      </w:pPr>
      <w:r>
        <w:rPr>
          <w:rFonts w:ascii="Times New Roman"/>
          <w:b w:val="false"/>
          <w:i w:val="false"/>
          <w:color w:val="000000"/>
          <w:sz w:val="28"/>
        </w:rPr>
        <w:t>
      лицензияның қолданылуын тоқтата тұруға алып келеді.";</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445-бапта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мынадай мазмұндағы 6-1-бөлікпен толықтырылсын: </w:t>
      </w:r>
    </w:p>
    <w:bookmarkEnd w:id="13"/>
    <w:bookmarkStart w:name="z18" w:id="14"/>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4"/>
    <w:bookmarkStart w:name="z19" w:id="1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15"/>
    <w:bookmarkStart w:name="z20" w:id="16"/>
    <w:p>
      <w:pPr>
        <w:spacing w:after="0"/>
        <w:ind w:left="0"/>
        <w:jc w:val="both"/>
      </w:pPr>
      <w:r>
        <w:rPr>
          <w:rFonts w:ascii="Times New Roman"/>
          <w:b w:val="false"/>
          <w:i w:val="false"/>
          <w:color w:val="000000"/>
          <w:sz w:val="28"/>
        </w:rPr>
        <w:t>
      он бірінші бөліктің бірінші абзацы "алтыншы," деген сөзден кейін "6-1," деген цифрлармен толықтырылсын;</w:t>
      </w:r>
    </w:p>
    <w:bookmarkEnd w:id="16"/>
    <w:bookmarkStart w:name="z21"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445-1-бапта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бірінші бөліктің бірінші абзацындағы "түбіртектері немесе өзге де құжаттары" деген сөздер "электрондық лотерея билеттері" деген сөздермен ауыстырылсын;</w:t>
      </w:r>
    </w:p>
    <w:bookmarkEnd w:id="18"/>
    <w:bookmarkStart w:name="z23" w:id="19"/>
    <w:p>
      <w:pPr>
        <w:spacing w:after="0"/>
        <w:ind w:left="0"/>
        <w:jc w:val="both"/>
      </w:pPr>
      <w:r>
        <w:rPr>
          <w:rFonts w:ascii="Times New Roman"/>
          <w:b w:val="false"/>
          <w:i w:val="false"/>
          <w:color w:val="000000"/>
          <w:sz w:val="28"/>
        </w:rPr>
        <w:t>
      үшінші бөліктің бірінші абзацындағы "түбіртектер немесе өзге де құжаттар", "түбіртектерден немесе өзге де құжаттардан" деген сөздер тиісінше "электрондық лотерея билеттері", "электрондық лотерея билеттерінен" деген сөздермен ауыстырылсын;</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451-бап</w:t>
      </w:r>
      <w:r>
        <w:rPr>
          <w:rFonts w:ascii="Times New Roman"/>
          <w:b w:val="false"/>
          <w:i w:val="false"/>
          <w:color w:val="000000"/>
          <w:sz w:val="28"/>
        </w:rPr>
        <w:t xml:space="preserve"> мынадай мазмұндағы он алтыншы және он жетінші бөліктермен толықтырылсын:</w:t>
      </w:r>
    </w:p>
    <w:bookmarkEnd w:id="20"/>
    <w:bookmarkStart w:name="z25" w:id="21"/>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21"/>
    <w:bookmarkStart w:name="z26" w:id="22"/>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End w:id="22"/>
    <w:bookmarkStart w:name="z27" w:id="23"/>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23"/>
    <w:bookmarkStart w:name="z28" w:id="2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End w:id="24"/>
    <w:bookmarkStart w:name="z29"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455-бапта</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мынадай мазмұндағы 1-1-бөлікпен толықтырылсын: </w:t>
      </w:r>
    </w:p>
    <w:bookmarkEnd w:id="26"/>
    <w:bookmarkStart w:name="z31" w:id="27"/>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27"/>
    <w:bookmarkStart w:name="z32" w:id="28"/>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End w:id="28"/>
    <w:bookmarkStart w:name="z33" w:id="29"/>
    <w:p>
      <w:pPr>
        <w:spacing w:after="0"/>
        <w:ind w:left="0"/>
        <w:jc w:val="both"/>
      </w:pPr>
      <w:r>
        <w:rPr>
          <w:rFonts w:ascii="Times New Roman"/>
          <w:b w:val="false"/>
          <w:i w:val="false"/>
          <w:color w:val="000000"/>
          <w:sz w:val="28"/>
        </w:rPr>
        <w:t>
      бесінші бөліктің бірінші абзацы "бірінші," деген сөзден кейін "1-1," деген цифрлармен толықтырылсын;</w:t>
      </w:r>
    </w:p>
    <w:bookmarkEnd w:id="29"/>
    <w:bookmarkStart w:name="z34"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30"/>
    <w:bookmarkStart w:name="z35" w:id="31"/>
    <w:p>
      <w:pPr>
        <w:spacing w:after="0"/>
        <w:ind w:left="0"/>
        <w:jc w:val="both"/>
      </w:pPr>
      <w:r>
        <w:rPr>
          <w:rFonts w:ascii="Times New Roman"/>
          <w:b w:val="false"/>
          <w:i w:val="false"/>
          <w:color w:val="000000"/>
          <w:sz w:val="28"/>
        </w:rPr>
        <w:t>
      "445, 445-1," деген цифрлар алып тасталсын;</w:t>
      </w:r>
    </w:p>
    <w:bookmarkEnd w:id="31"/>
    <w:bookmarkStart w:name="z36" w:id="32"/>
    <w:p>
      <w:pPr>
        <w:spacing w:after="0"/>
        <w:ind w:left="0"/>
        <w:jc w:val="both"/>
      </w:pPr>
      <w:r>
        <w:rPr>
          <w:rFonts w:ascii="Times New Roman"/>
          <w:b w:val="false"/>
          <w:i w:val="false"/>
          <w:color w:val="000000"/>
          <w:sz w:val="28"/>
        </w:rPr>
        <w:t>
      "451 (бірінші, екінші, үшінші, сегізінші және тоғызыншы бөліктерінде)" деген сөздер "451 (бірінші, екінші, үшінші, сегізінші, тоғызыншы және он жетінші бөліктерінде)" деген сөздермен ауыстырылсын;</w:t>
      </w:r>
    </w:p>
    <w:bookmarkEnd w:id="32"/>
    <w:bookmarkStart w:name="z37"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729-баптың</w:t>
      </w:r>
      <w:r>
        <w:rPr>
          <w:rFonts w:ascii="Times New Roman"/>
          <w:b w:val="false"/>
          <w:i w:val="false"/>
          <w:color w:val="000000"/>
          <w:sz w:val="28"/>
        </w:rPr>
        <w:t xml:space="preserve"> бірінші бөлігі "418 (1-1-бөлігінде)," деген сөздерден кейін "451 (он алтыншы бөлігінде)," деген сөздермен толықтырылсын;</w:t>
      </w:r>
    </w:p>
    <w:bookmarkEnd w:id="33"/>
    <w:bookmarkStart w:name="z38" w:id="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732-баптың</w:t>
      </w:r>
      <w:r>
        <w:rPr>
          <w:rFonts w:ascii="Times New Roman"/>
          <w:b w:val="false"/>
          <w:i w:val="false"/>
          <w:color w:val="000000"/>
          <w:sz w:val="28"/>
        </w:rPr>
        <w:t xml:space="preserve"> бірінші бөлігіндегі "464-бабында" деген сөздер "444 (үшінші, төртінші және бесінші бөліктерінде), 445, 445-1, 455 (1-1-бөлігінде) және 464-баптарында" деген сөздермен ауыстырылсын;</w:t>
      </w:r>
    </w:p>
    <w:bookmarkEnd w:id="34"/>
    <w:bookmarkStart w:name="z39" w:id="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"445 (бірінші және он бірінші бөліктері),"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"445,"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тармақшадағы</w:t>
      </w:r>
      <w:r>
        <w:rPr>
          <w:rFonts w:ascii="Times New Roman"/>
          <w:b w:val="false"/>
          <w:i w:val="false"/>
          <w:color w:val="000000"/>
          <w:sz w:val="28"/>
        </w:rPr>
        <w:t xml:space="preserve"> "(214, 445-1-баптар)" деген сөздер "(214-бап)"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"402 (төртінші бөлігі)," деген сөздерден кейін "451 (он жетінші бөлігі)," деген сөздермен толықтырылсын;</w:t>
      </w:r>
    </w:p>
    <w:bookmarkStart w:name="z44" w:id="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910-1-баптың</w:t>
      </w:r>
      <w:r>
        <w:rPr>
          <w:rFonts w:ascii="Times New Roman"/>
          <w:b w:val="false"/>
          <w:i w:val="false"/>
          <w:color w:val="000000"/>
          <w:sz w:val="28"/>
        </w:rPr>
        <w:t xml:space="preserve"> бірінші бөлігіндегі "445 (бірінші, екінші, үшінші, төртінші, бесінші, алтыншы, жетінші, сегізінші, тоғызыншы және оныншы бөліктерінде)" деген сөздер "444 (бесінші бөлігінде), 445 (бірінші, екінші, үшінші, төртінші, бесінші, алтыншы, 6-1, жетінші, сегізінші, тоғызыншы және оныншы бөліктерінде)" деген сөздермен ауыстырылсын.</w:t>
      </w:r>
    </w:p>
    <w:bookmarkEnd w:id="36"/>
    <w:bookmarkStart w:name="z45" w:id="37"/>
    <w:p>
      <w:pPr>
        <w:spacing w:after="0"/>
        <w:ind w:left="0"/>
        <w:jc w:val="both"/>
      </w:pPr>
      <w:r>
        <w:rPr>
          <w:rFonts w:ascii="Times New Roman"/>
          <w:b w:val="false"/>
          <w:i w:val="false"/>
          <w:color w:val="000000"/>
          <w:sz w:val="28"/>
        </w:rPr>
        <w:t xml:space="preserve">
      2-бап. Осы Заң, 2024 жылғы 1 қазаннан бастап қолданысқа енгізілетін 1-баптың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7) тармақшасын</w:t>
      </w:r>
      <w:r>
        <w:rPr>
          <w:rFonts w:ascii="Times New Roman"/>
          <w:b w:val="false"/>
          <w:i w:val="false"/>
          <w:color w:val="000000"/>
          <w:sz w:val="28"/>
        </w:rPr>
        <w:t xml:space="preserve"> және </w:t>
      </w:r>
      <w:r>
        <w:rPr>
          <w:rFonts w:ascii="Times New Roman"/>
          <w:b w:val="false"/>
          <w:i w:val="false"/>
          <w:color w:val="000000"/>
          <w:sz w:val="28"/>
        </w:rPr>
        <w:t>9) тармақшасының</w:t>
      </w:r>
      <w:r>
        <w:rPr>
          <w:rFonts w:ascii="Times New Roman"/>
          <w:b w:val="false"/>
          <w:i w:val="false"/>
          <w:color w:val="000000"/>
          <w:sz w:val="28"/>
        </w:rPr>
        <w:t xml:space="preserve"> бесінші абзацын қоспағанда, алғашқы ресми жарияланған күнінен кейін күнтізбелік алпыс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