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826b" w14:textId="63d8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сынақтардың салдарынан зардап шеккен азаматтарды әлеуметтік қорғау туралы</w:t>
      </w:r>
    </w:p>
    <w:p>
      <w:pPr>
        <w:spacing w:after="0"/>
        <w:ind w:left="0"/>
        <w:jc w:val="both"/>
      </w:pPr>
      <w:r>
        <w:rPr>
          <w:rFonts w:ascii="Times New Roman"/>
          <w:b w:val="false"/>
          <w:i w:val="false"/>
          <w:color w:val="000000"/>
          <w:sz w:val="28"/>
        </w:rPr>
        <w:t>Қазақстан Республикасының 1992 жылғы 18 желтоқсан N 1787-ХІІ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Қазақстан Республикасының аталмыш Заңының күшi 1997 жылғы 1 сәуiрге дейiн тоқтатылды: төтенше, ең жоғары, жоғары, ең төмен радиациялық қауiптi аймақтарда және жеңiлдiктi әлеуметтiк-экономикалық мәртебесi бар аумақта тұрған және тұратын азаматтарға бiр жолғы ақшалай өтемақылар төлеуге қатысты бөлiгi, сондай-ақ денсаулық сақтау мекемелерiн ұстауға арнап республикалық бюджеттен бөлiнетiн қаржыны 1,5 есе көбейтуге қатысты бөлiгi - ҚР Президентінің 1994.03.20. N 1612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12-баптың бір тармақшасының 1, 2, 3, 4, 5, 6 бөліктерінің күші қайта қалпына келтірілді - ҚР Заңының 1994.12.07. N 119. </w:t>
      </w:r>
      <w:r>
        <w:br/>
      </w:r>
      <w:r>
        <w:rPr>
          <w:rFonts w:ascii="Times New Roman"/>
          <w:b w:val="false"/>
          <w:i w:val="false"/>
          <w:color w:val="000000"/>
          <w:sz w:val="28"/>
        </w:rPr>
        <w:t>
</w:t>
      </w:r>
    </w:p>
    <w:bookmarkStart w:name="z30" w:id="0"/>
    <w:p>
      <w:pPr>
        <w:spacing w:after="0"/>
        <w:ind w:left="0"/>
        <w:jc w:val="both"/>
      </w:pPr>
      <w:r>
        <w:rPr>
          <w:rFonts w:ascii="Times New Roman"/>
          <w:b w:val="false"/>
          <w:i w:val="false"/>
          <w:color w:val="000000"/>
          <w:sz w:val="28"/>
        </w:rPr>
        <w:t xml:space="preserve">
       Семей ядролық сынақ полигонында 40 жыл бойы жүргізілген ядролық қаруды сынау адамдардың денсаулығына және айналадағы табиғи ортаға орны толмас зиян келтірді, халықтың жалпы аурулары мен өлімін көбейтті. Бүкіл Семей аумағы мен Павлодар, Шығыс Қазақстан және Қарағанды облыстарының полигонға жақын жатқан аудандары экологиялық апат аймағы деп танылды. </w:t>
      </w:r>
    </w:p>
    <w:bookmarkEnd w:id="0"/>
    <w:p>
      <w:pPr>
        <w:spacing w:after="0"/>
        <w:ind w:left="0"/>
        <w:jc w:val="both"/>
      </w:pPr>
      <w:r>
        <w:rPr>
          <w:rFonts w:ascii="Times New Roman"/>
          <w:b w:val="false"/>
          <w:i w:val="false"/>
          <w:color w:val="000000"/>
          <w:sz w:val="28"/>
        </w:rPr>
        <w:t xml:space="preserve">
      Ядролық сынақтардың апатты зардабының қатерлі әсері уақыт озған сайын күшейе түсіп, ұрпақтан-ұрпаққа, ауысып, барған сайын қатерлі әсер етуде. </w:t>
      </w:r>
    </w:p>
    <w:p>
      <w:pPr>
        <w:spacing w:after="0"/>
        <w:ind w:left="0"/>
        <w:jc w:val="both"/>
      </w:pPr>
      <w:r>
        <w:rPr>
          <w:rFonts w:ascii="Times New Roman"/>
          <w:b w:val="false"/>
          <w:i w:val="false"/>
          <w:color w:val="000000"/>
          <w:sz w:val="28"/>
        </w:rPr>
        <w:t>
      Бұл зардаптарды жою халықты емдеу, сауықтыру, оңалту, әлеуметтік қорғау және аумақты әлеуметтік-экономикалық дамыту жөніндегі шаралар кешенін жүзеге асыруды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w:t>
      </w:r>
      <w:r>
        <w:br/>
      </w:r>
      <w:r>
        <w:rPr>
          <w:rFonts w:ascii="Times New Roman"/>
          <w:b/>
          <w:i w:val="false"/>
          <w:color w:val="000000"/>
        </w:rPr>
        <w:t>Жалпы ережелер</w:t>
      </w:r>
    </w:p>
    <w:bookmarkEnd w:id="1"/>
    <w:p>
      <w:pPr>
        <w:spacing w:after="0"/>
        <w:ind w:left="0"/>
        <w:jc w:val="both"/>
      </w:pPr>
      <w:r>
        <w:rPr>
          <w:rFonts w:ascii="Times New Roman"/>
          <w:b/>
          <w:i w:val="false"/>
          <w:color w:val="000000"/>
          <w:sz w:val="28"/>
        </w:rPr>
        <w:t xml:space="preserve">1-бап. Заңның мақсаттары мен міндеттері </w:t>
      </w:r>
    </w:p>
    <w:p>
      <w:pPr>
        <w:spacing w:after="0"/>
        <w:ind w:left="0"/>
        <w:jc w:val="both"/>
      </w:pPr>
      <w:r>
        <w:rPr>
          <w:rFonts w:ascii="Times New Roman"/>
          <w:b w:val="false"/>
          <w:i w:val="false"/>
          <w:color w:val="000000"/>
          <w:sz w:val="28"/>
        </w:rPr>
        <w:t xml:space="preserve">
      Бұл Заң Семей ядролық сынақ полигонындағы ұзақ уақыт ядролық сынақтар жүргізудің салдарынан зардап шеккен азаматтарды әлеуметтiк қорғау iсiн қамтамасыз етуге арналған. </w:t>
      </w:r>
    </w:p>
    <w:p>
      <w:pPr>
        <w:spacing w:after="0"/>
        <w:ind w:left="0"/>
        <w:jc w:val="both"/>
      </w:pPr>
      <w:r>
        <w:rPr>
          <w:rFonts w:ascii="Times New Roman"/>
          <w:b w:val="false"/>
          <w:i w:val="false"/>
          <w:color w:val="000000"/>
          <w:sz w:val="28"/>
        </w:rPr>
        <w:t xml:space="preserve">
      Заң көп жылдық ядролық жарылыстар әсерiнен зардап шеккен азаматтардың мәртебесi мен аумақтардың түр-түрiн белгiлейдi, өтемдер, жеңілдiктер түрлерiн және аумақты әлеуметтiк-экономикалық дамыту жөніндегi шараларды айқындайды. </w:t>
      </w:r>
    </w:p>
    <w:p>
      <w:pPr>
        <w:spacing w:after="0"/>
        <w:ind w:left="0"/>
        <w:jc w:val="both"/>
      </w:pPr>
      <w:r>
        <w:rPr>
          <w:rFonts w:ascii="Times New Roman"/>
          <w:b/>
          <w:i w:val="false"/>
          <w:color w:val="000000"/>
          <w:sz w:val="28"/>
        </w:rPr>
        <w:t xml:space="preserve">2-бап. Азаматтардың өз денсаулығы мен мүлкiне келтiрiлген зиянның орнын толтыруға құқығы </w:t>
      </w:r>
    </w:p>
    <w:p>
      <w:pPr>
        <w:spacing w:after="0"/>
        <w:ind w:left="0"/>
        <w:jc w:val="both"/>
      </w:pPr>
      <w:r>
        <w:rPr>
          <w:rFonts w:ascii="Times New Roman"/>
          <w:b w:val="false"/>
          <w:i w:val="false"/>
          <w:color w:val="000000"/>
          <w:sz w:val="28"/>
        </w:rPr>
        <w:t xml:space="preserve">
      Осы Заңның 10-бабында аталған азаматтар категориясының өз денсаулығы мен мүлкiне келтiрiлген зиянның орнын осы Заңның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15-баптарымен</w:t>
      </w:r>
      <w:r>
        <w:rPr>
          <w:rFonts w:ascii="Times New Roman"/>
          <w:b w:val="false"/>
          <w:i w:val="false"/>
          <w:color w:val="000000"/>
          <w:sz w:val="28"/>
        </w:rPr>
        <w:t xml:space="preserve"> айқындалған мөлшерде толтыртуға құқығы бар.</w:t>
      </w:r>
    </w:p>
    <w:p>
      <w:pPr>
        <w:spacing w:after="0"/>
        <w:ind w:left="0"/>
        <w:jc w:val="both"/>
      </w:pPr>
      <w:r>
        <w:rPr>
          <w:rFonts w:ascii="Times New Roman"/>
          <w:b w:val="false"/>
          <w:i w:val="false"/>
          <w:color w:val="000000"/>
          <w:sz w:val="28"/>
        </w:rPr>
        <w:t xml:space="preserve">
      Бұл Заңның күшi Семей облысының аудандары мен қалаларында және Павлодар , Шығыс Қазақстан мен Қарағанды облыстарының ядролық қарулы сынау салдарынан радиоактивтi заттармен ластануға ұшыраған тиiстi аудандарында тұратын азаматтарға қолданылады. </w:t>
      </w:r>
    </w:p>
    <w:p>
      <w:pPr>
        <w:spacing w:after="0"/>
        <w:ind w:left="0"/>
        <w:jc w:val="both"/>
      </w:pPr>
      <w:r>
        <w:rPr>
          <w:rFonts w:ascii="Times New Roman"/>
          <w:b w:val="false"/>
          <w:i w:val="false"/>
          <w:color w:val="000000"/>
          <w:sz w:val="28"/>
        </w:rPr>
        <w:t xml:space="preserve">
      Аталған аудандар мен қалалардан басқа жерге тұру үшiн кетiп қалған, осы Заң қолданылатын және Қазақстан Республикасының аумағында тұратын азаматтар осы Заңмен көзделген жеңiлдiктерді пайдаланады. </w:t>
      </w:r>
    </w:p>
    <w:p>
      <w:pPr>
        <w:spacing w:after="0"/>
        <w:ind w:left="0"/>
        <w:jc w:val="both"/>
      </w:pPr>
      <w:r>
        <w:rPr>
          <w:rFonts w:ascii="Times New Roman"/>
          <w:b w:val="false"/>
          <w:i w:val="false"/>
          <w:color w:val="000000"/>
          <w:sz w:val="28"/>
        </w:rPr>
        <w:t xml:space="preserve">
      Аталған аудандар мен қалалардан басқа жерге тұру үшiн кетiп қалған, осы Заң қолданылатын және Қазақстан Республикасы аумағынан тыс жерде тұратын азаматтар халықаралық келiсiмдерге сәйкес осы Заңда көзделген жеңiлдiктердi пайдаланады. </w:t>
      </w:r>
    </w:p>
    <w:p>
      <w:pPr>
        <w:spacing w:after="0"/>
        <w:ind w:left="0"/>
        <w:jc w:val="both"/>
      </w:pPr>
      <w:r>
        <w:rPr>
          <w:rFonts w:ascii="Times New Roman"/>
          <w:b/>
          <w:i w:val="false"/>
          <w:color w:val="000000"/>
          <w:sz w:val="28"/>
        </w:rPr>
        <w:t xml:space="preserve">3-бап. Мемлекеттің ядролық сынақтар салдарынан зардап шеккен азаматтар құқықтарын қамтамасыз ету жөнiндегi міндеттерi </w:t>
      </w:r>
    </w:p>
    <w:p>
      <w:pPr>
        <w:spacing w:after="0"/>
        <w:ind w:left="0"/>
        <w:jc w:val="both"/>
      </w:pPr>
      <w:r>
        <w:rPr>
          <w:rFonts w:ascii="Times New Roman"/>
          <w:b w:val="false"/>
          <w:i w:val="false"/>
          <w:color w:val="000000"/>
          <w:sz w:val="28"/>
        </w:rPr>
        <w:t xml:space="preserve">
      Республикалық және жергiлiктi мемлекеттiк органдар ядролық сынақтар салдарынан зардап шеккен азаматтардың өз денсаулығы мен мүлкіне келтiрiлген зиянның орнын толтыртуға құқықтарын қамтамасыз етуге мiндеттi. </w:t>
      </w:r>
    </w:p>
    <w:p>
      <w:pPr>
        <w:spacing w:after="0"/>
        <w:ind w:left="0"/>
        <w:jc w:val="both"/>
      </w:pPr>
      <w:r>
        <w:rPr>
          <w:rFonts w:ascii="Times New Roman"/>
          <w:b w:val="false"/>
          <w:i w:val="false"/>
          <w:color w:val="000000"/>
          <w:sz w:val="28"/>
        </w:rPr>
        <w:t xml:space="preserve">
      Осы Заңды iске асыру жөнiндегi қажеттi шараларды жүзеге асыру және азаматтарды құқықтық қорғау жөнiндегi мiндеттердi мемлекет өз мойнына алады. </w:t>
      </w:r>
    </w:p>
    <w:bookmarkStart w:name="z6" w:id="2"/>
    <w:p>
      <w:pPr>
        <w:spacing w:after="0"/>
        <w:ind w:left="0"/>
        <w:jc w:val="left"/>
      </w:pPr>
      <w:r>
        <w:rPr>
          <w:rFonts w:ascii="Times New Roman"/>
          <w:b/>
          <w:i w:val="false"/>
          <w:color w:val="000000"/>
        </w:rPr>
        <w:t xml:space="preserve"> 2-тарау</w:t>
      </w:r>
      <w:r>
        <w:br/>
      </w:r>
      <w:r>
        <w:rPr>
          <w:rFonts w:ascii="Times New Roman"/>
          <w:b/>
          <w:i w:val="false"/>
          <w:color w:val="000000"/>
        </w:rPr>
        <w:t>Ядролық сынақтардың әсерiне ұшыраған аумақты түр-түрге бөлу</w:t>
      </w:r>
    </w:p>
    <w:bookmarkEnd w:id="2"/>
    <w:p>
      <w:pPr>
        <w:spacing w:after="0"/>
        <w:ind w:left="0"/>
        <w:jc w:val="both"/>
      </w:pPr>
      <w:r>
        <w:rPr>
          <w:rFonts w:ascii="Times New Roman"/>
          <w:b/>
          <w:i w:val="false"/>
          <w:color w:val="000000"/>
          <w:sz w:val="28"/>
        </w:rPr>
        <w:t xml:space="preserve">4-бап. Ядролық сынақ жүргiзген кезде радиоактивтi шөгiндiлердiң әсерiне ұшыраған аумақты түр-түрге бөлу </w:t>
      </w:r>
    </w:p>
    <w:p>
      <w:pPr>
        <w:spacing w:after="0"/>
        <w:ind w:left="0"/>
        <w:jc w:val="both"/>
      </w:pPr>
      <w:r>
        <w:rPr>
          <w:rFonts w:ascii="Times New Roman"/>
          <w:b w:val="false"/>
          <w:i w:val="false"/>
          <w:color w:val="000000"/>
          <w:sz w:val="28"/>
        </w:rPr>
        <w:t xml:space="preserve">
      Сәулеленудiң әсерлi эквиваленттi мөлшерi бүкiл сынақ кезеңiнде халық үшiн 0,1 бірден асатын аумақ ластанған деп есептеледi. </w:t>
      </w:r>
    </w:p>
    <w:p>
      <w:pPr>
        <w:spacing w:after="0"/>
        <w:ind w:left="0"/>
        <w:jc w:val="both"/>
      </w:pPr>
      <w:r>
        <w:rPr>
          <w:rFonts w:ascii="Times New Roman"/>
          <w:b w:val="false"/>
          <w:i w:val="false"/>
          <w:color w:val="000000"/>
          <w:sz w:val="28"/>
        </w:rPr>
        <w:t xml:space="preserve">
      Залалданған аумақтар әсерлi эквиваленттi мөлшерiнiң шамасына қарай: </w:t>
      </w:r>
    </w:p>
    <w:p>
      <w:pPr>
        <w:spacing w:after="0"/>
        <w:ind w:left="0"/>
        <w:jc w:val="both"/>
      </w:pPr>
      <w:r>
        <w:rPr>
          <w:rFonts w:ascii="Times New Roman"/>
          <w:b w:val="false"/>
          <w:i w:val="false"/>
          <w:color w:val="000000"/>
          <w:sz w:val="28"/>
        </w:rPr>
        <w:t xml:space="preserve">
      - төтенше радиациялық қауiптi аймақ; </w:t>
      </w:r>
    </w:p>
    <w:p>
      <w:pPr>
        <w:spacing w:after="0"/>
        <w:ind w:left="0"/>
        <w:jc w:val="both"/>
      </w:pPr>
      <w:r>
        <w:rPr>
          <w:rFonts w:ascii="Times New Roman"/>
          <w:b w:val="false"/>
          <w:i w:val="false"/>
          <w:color w:val="000000"/>
          <w:sz w:val="28"/>
        </w:rPr>
        <w:t xml:space="preserve">
      - ең жоғары радиациялық қауiптi аймақ; </w:t>
      </w:r>
    </w:p>
    <w:p>
      <w:pPr>
        <w:spacing w:after="0"/>
        <w:ind w:left="0"/>
        <w:jc w:val="both"/>
      </w:pPr>
      <w:r>
        <w:rPr>
          <w:rFonts w:ascii="Times New Roman"/>
          <w:b w:val="false"/>
          <w:i w:val="false"/>
          <w:color w:val="000000"/>
          <w:sz w:val="28"/>
        </w:rPr>
        <w:t xml:space="preserve">
      - жоғары радиациялық қауiптi аймақ; </w:t>
      </w:r>
    </w:p>
    <w:p>
      <w:pPr>
        <w:spacing w:after="0"/>
        <w:ind w:left="0"/>
        <w:jc w:val="both"/>
      </w:pPr>
      <w:r>
        <w:rPr>
          <w:rFonts w:ascii="Times New Roman"/>
          <w:b w:val="false"/>
          <w:i w:val="false"/>
          <w:color w:val="000000"/>
          <w:sz w:val="28"/>
        </w:rPr>
        <w:t xml:space="preserve">
      - ең төмен радиациялық қауiптi аймақ; </w:t>
      </w:r>
    </w:p>
    <w:p>
      <w:pPr>
        <w:spacing w:after="0"/>
        <w:ind w:left="0"/>
        <w:jc w:val="both"/>
      </w:pPr>
      <w:r>
        <w:rPr>
          <w:rFonts w:ascii="Times New Roman"/>
          <w:b w:val="false"/>
          <w:i w:val="false"/>
          <w:color w:val="000000"/>
          <w:sz w:val="28"/>
        </w:rPr>
        <w:t xml:space="preserve">
      - жеңiлдiктi әлеуметтiк-экономикалық мәртебесi бар аумақ деп бөлiнедi. </w:t>
      </w:r>
    </w:p>
    <w:p>
      <w:pPr>
        <w:spacing w:after="0"/>
        <w:ind w:left="0"/>
        <w:jc w:val="both"/>
      </w:pPr>
      <w:r>
        <w:rPr>
          <w:rFonts w:ascii="Times New Roman"/>
          <w:b w:val="false"/>
          <w:i w:val="false"/>
          <w:color w:val="000000"/>
          <w:sz w:val="28"/>
        </w:rPr>
        <w:t xml:space="preserve">
      Аумақтағы шаруашылық қызмет түрлерiн және оны ұйымдастыру тәртiбiн, табиғат пайдалану көлемiн және экологиялық оңалтуды Қазақстан Республикасының Үкіметі белгілейді. </w:t>
      </w:r>
    </w:p>
    <w:p>
      <w:pPr>
        <w:spacing w:after="0"/>
        <w:ind w:left="0"/>
        <w:jc w:val="both"/>
      </w:pPr>
      <w:r>
        <w:rPr>
          <w:rFonts w:ascii="Times New Roman"/>
          <w:b w:val="false"/>
          <w:i w:val="false"/>
          <w:color w:val="000000"/>
          <w:sz w:val="28"/>
        </w:rPr>
        <w:t>
      Экологиялық апат аймақтарының шекаралары және оларға кiретiн аудандардың тізбесі Қазақстан Республикасының заңнамасында көзделген тәртіппен осы Заңға өзгерістер және (немесе) толықтырулар енгізу арқылы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Төтенше радиациялық қауiптi аймақ </w:t>
      </w:r>
    </w:p>
    <w:p>
      <w:pPr>
        <w:spacing w:after="0"/>
        <w:ind w:left="0"/>
        <w:jc w:val="both"/>
      </w:pPr>
      <w:r>
        <w:rPr>
          <w:rFonts w:ascii="Times New Roman"/>
          <w:b w:val="false"/>
          <w:i w:val="false"/>
          <w:color w:val="000000"/>
          <w:sz w:val="28"/>
        </w:rPr>
        <w:t>
      Төтенше радиациялық қауiптi аймақ - аумақтың бүкiл сынақ кезеңiнде халыққа 100 бэрден жоғары әсер ететiн мөлшерi бар радиациялық ластануға ұшыраған, ең жоғары сейсмикалық әсер белдеуiне кiретiн бөлiгi.</w:t>
      </w:r>
    </w:p>
    <w:p>
      <w:pPr>
        <w:spacing w:after="0"/>
        <w:ind w:left="0"/>
        <w:jc w:val="both"/>
      </w:pPr>
      <w:r>
        <w:rPr>
          <w:rFonts w:ascii="Times New Roman"/>
          <w:b w:val="false"/>
          <w:i w:val="false"/>
          <w:color w:val="000000"/>
          <w:sz w:val="28"/>
        </w:rPr>
        <w:t>
      Төтенше радиациялық қауіпті аймаққа Шығыс Қазақстан облысының Абай ауданы, Сарыжал ауылдық округінің, Бесқарағай ауданы, Долон ауылдық округінің, таратылған Жаңасемей ауданының Сарыапан және Иса елдi мекендерiнiң аумақтары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Ең жоғары радиациялық қауiптi аймақ </w:t>
      </w:r>
    </w:p>
    <w:p>
      <w:pPr>
        <w:spacing w:after="0"/>
        <w:ind w:left="0"/>
        <w:jc w:val="both"/>
      </w:pPr>
      <w:r>
        <w:rPr>
          <w:rFonts w:ascii="Times New Roman"/>
          <w:b w:val="false"/>
          <w:i w:val="false"/>
          <w:color w:val="000000"/>
          <w:sz w:val="28"/>
        </w:rPr>
        <w:t xml:space="preserve">
      Ең жоғары радиациялық қауiптi аймақ - аумақтың бүкiл сынақ кезеңiнде халыққа 35-тен 100 бэрге дейiн әсер ететiн мөлшерi бар радиациялық ластануға ұшыраған бөлiгi. </w:t>
      </w:r>
    </w:p>
    <w:p>
      <w:pPr>
        <w:spacing w:after="0"/>
        <w:ind w:left="0"/>
        <w:jc w:val="both"/>
      </w:pPr>
      <w:r>
        <w:rPr>
          <w:rFonts w:ascii="Times New Roman"/>
          <w:b w:val="false"/>
          <w:i w:val="false"/>
          <w:color w:val="000000"/>
          <w:sz w:val="28"/>
        </w:rPr>
        <w:t>
      Ең жоғары радиациялық қауіпті аймаққа Шығыс Қазақстан облысының Абай, Бесқарағай және таратылған Жаңасемей аудандарының, Семей қаласы Ақбұлақ, Абыралы, Алғабас, Айнабұлақ, Қараөлең және Таңат ауылдық округтерінің, Павлодар облысы Май ауданы Ақжар және Малдар ауылдық округтерінің елдi мекендерi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Жоғары радиациялық қауiптi аймақ </w:t>
      </w:r>
    </w:p>
    <w:p>
      <w:pPr>
        <w:spacing w:after="0"/>
        <w:ind w:left="0"/>
        <w:jc w:val="both"/>
      </w:pPr>
      <w:r>
        <w:rPr>
          <w:rFonts w:ascii="Times New Roman"/>
          <w:b w:val="false"/>
          <w:i w:val="false"/>
          <w:color w:val="000000"/>
          <w:sz w:val="28"/>
        </w:rPr>
        <w:t xml:space="preserve">
      Жоғары радиациялық қауіпті аймақ - бүкiл сынақ кезеңiнде 7-ден 35 бэрге дейiн халыққа әсер ету мөлшерiндегі радиациялық ластануға ұшыраған аумақ бөлiгi. </w:t>
      </w:r>
    </w:p>
    <w:bookmarkStart w:name="z1" w:id="3"/>
    <w:p>
      <w:pPr>
        <w:spacing w:after="0"/>
        <w:ind w:left="0"/>
        <w:jc w:val="both"/>
      </w:pPr>
      <w:r>
        <w:rPr>
          <w:rFonts w:ascii="Times New Roman"/>
          <w:b w:val="false"/>
          <w:i w:val="false"/>
          <w:color w:val="000000"/>
          <w:sz w:val="28"/>
        </w:rPr>
        <w:t>
      Бұл аймаққа Шығыс Қазақстан облысының Бородулиха, Жарма, Аягөз, Глубокое, Шемонайха, Ұлан аудандарының елдi мекендерi, Семей, Курчатов, Өскемен және Риддер қалалары; таратылған Қазыбек би ауданының аумағы шегінде Қарағанды облысының Қарқаралы ауданы, Павлодар облысының Май ауданы жатады.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Ең төмен радиациялық қауiптi аймақ </w:t>
      </w:r>
    </w:p>
    <w:p>
      <w:pPr>
        <w:spacing w:after="0"/>
        <w:ind w:left="0"/>
        <w:jc w:val="both"/>
      </w:pPr>
      <w:r>
        <w:rPr>
          <w:rFonts w:ascii="Times New Roman"/>
          <w:b w:val="false"/>
          <w:i w:val="false"/>
          <w:color w:val="000000"/>
          <w:sz w:val="28"/>
        </w:rPr>
        <w:t xml:space="preserve">
      Ең төмен радиациялық қауiптi аймақ - аумақтың бүкiл сынақ кезеңiнде халыққа 0,1-ден 7 бэрге дейiн әсер ететiн мөлшерi бар радиациялық ластануға ұшыраған бөлiгi. </w:t>
      </w:r>
    </w:p>
    <w:p>
      <w:pPr>
        <w:spacing w:after="0"/>
        <w:ind w:left="0"/>
        <w:jc w:val="both"/>
      </w:pPr>
      <w:r>
        <w:rPr>
          <w:rFonts w:ascii="Times New Roman"/>
          <w:b w:val="false"/>
          <w:i w:val="false"/>
          <w:color w:val="000000"/>
          <w:sz w:val="28"/>
        </w:rPr>
        <w:t>
      Ең төмен радиациялық қауіпті аймаққа Шығыс Қазақстан облысының Yржар, таратылған Таскескен, Көкпектi, Ақсуат, Зырян, Зайсан және Тарбағатай аудандарының; Қарағанды облысының таратылған Қазыбек би ауданының аумағын қоспағанда, Қарқаралы ауданының; Павлодар облысының Лебяжi ауданының елдi мекендерi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Жеңiлдiктi әлеуметтiк-экономикалық мәртебесi бар аумақ </w:t>
      </w:r>
    </w:p>
    <w:p>
      <w:pPr>
        <w:spacing w:after="0"/>
        <w:ind w:left="0"/>
        <w:jc w:val="both"/>
      </w:pPr>
      <w:r>
        <w:rPr>
          <w:rFonts w:ascii="Times New Roman"/>
          <w:b w:val="false"/>
          <w:i w:val="false"/>
          <w:color w:val="000000"/>
          <w:sz w:val="28"/>
        </w:rPr>
        <w:t xml:space="preserve">
      Жеңiлдiктi әлеуметтiк-экономикалық мәртебесi бар аумақ - бүкiл сынақ кезеңiнде тиiмдi эквиваленттi сәулелену мөлшерi әртүрлi себептерден 0,1 бэрден төмен болған, бiрақ радиациялық қауiптi және сейсмикалық қауiптi аудандарға жақын тұруға байланысты елеулi психикалық-эмоциялық терiс әсерi бар ең төмен радиациялық қауiптi аймаққа таяу жатқан аумақ (әкiмшiлiк аудандардың шекарасы шегінде). </w:t>
      </w:r>
    </w:p>
    <w:p>
      <w:pPr>
        <w:spacing w:after="0"/>
        <w:ind w:left="0"/>
        <w:jc w:val="both"/>
      </w:pPr>
      <w:r>
        <w:rPr>
          <w:rFonts w:ascii="Times New Roman"/>
          <w:b w:val="false"/>
          <w:i w:val="false"/>
          <w:color w:val="000000"/>
          <w:sz w:val="28"/>
        </w:rPr>
        <w:t xml:space="preserve">
      Бұл аймаққа Павлодар облысының Баянауыл ауданы жатады. </w:t>
      </w:r>
    </w:p>
    <w:bookmarkStart w:name="z13" w:id="4"/>
    <w:p>
      <w:pPr>
        <w:spacing w:after="0"/>
        <w:ind w:left="0"/>
        <w:jc w:val="left"/>
      </w:pPr>
      <w:r>
        <w:rPr>
          <w:rFonts w:ascii="Times New Roman"/>
          <w:b/>
          <w:i w:val="false"/>
          <w:color w:val="000000"/>
        </w:rPr>
        <w:t xml:space="preserve"> 3-тарау</w:t>
      </w:r>
      <w:r>
        <w:br/>
      </w:r>
      <w:r>
        <w:rPr>
          <w:rFonts w:ascii="Times New Roman"/>
          <w:b/>
          <w:i w:val="false"/>
          <w:color w:val="000000"/>
        </w:rPr>
        <w:t xml:space="preserve">Семей ядролық сынақ полигонындағы ядролық сынақтар салдарынан зардап шеккен азаматтардың мәртебесi </w:t>
      </w:r>
    </w:p>
    <w:bookmarkEnd w:id="4"/>
    <w:p>
      <w:pPr>
        <w:spacing w:after="0"/>
        <w:ind w:left="0"/>
        <w:jc w:val="both"/>
      </w:pPr>
      <w:r>
        <w:rPr>
          <w:rFonts w:ascii="Times New Roman"/>
          <w:b/>
          <w:i w:val="false"/>
          <w:color w:val="000000"/>
          <w:sz w:val="28"/>
        </w:rPr>
        <w:t xml:space="preserve">10-бап. Заңның күшi қолданылатын, ядролық сынақтар салдарынан зардап шеккен азаматтар категориясы </w:t>
      </w:r>
    </w:p>
    <w:p>
      <w:pPr>
        <w:spacing w:after="0"/>
        <w:ind w:left="0"/>
        <w:jc w:val="both"/>
      </w:pPr>
      <w:r>
        <w:rPr>
          <w:rFonts w:ascii="Times New Roman"/>
          <w:b w:val="false"/>
          <w:i w:val="false"/>
          <w:color w:val="000000"/>
          <w:sz w:val="28"/>
        </w:rPr>
        <w:t xml:space="preserve">
      Ядролық сынақтар салдарынан зардап шеккен азаматтарға мыналар жатады: </w:t>
      </w:r>
    </w:p>
    <w:p>
      <w:pPr>
        <w:spacing w:after="0"/>
        <w:ind w:left="0"/>
        <w:jc w:val="both"/>
      </w:pPr>
      <w:r>
        <w:rPr>
          <w:rFonts w:ascii="Times New Roman"/>
          <w:b w:val="false"/>
          <w:i w:val="false"/>
          <w:color w:val="000000"/>
          <w:sz w:val="28"/>
        </w:rPr>
        <w:t xml:space="preserve">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атқарған азаматтар; </w:t>
      </w:r>
    </w:p>
    <w:p>
      <w:pPr>
        <w:spacing w:after="0"/>
        <w:ind w:left="0"/>
        <w:jc w:val="both"/>
      </w:pPr>
      <w:r>
        <w:rPr>
          <w:rFonts w:ascii="Times New Roman"/>
          <w:b w:val="false"/>
          <w:i w:val="false"/>
          <w:color w:val="000000"/>
          <w:sz w:val="28"/>
        </w:rPr>
        <w:t xml:space="preserve">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атқарған азаматтар; </w:t>
      </w:r>
    </w:p>
    <w:p>
      <w:pPr>
        <w:spacing w:after="0"/>
        <w:ind w:left="0"/>
        <w:jc w:val="both"/>
      </w:pPr>
      <w:r>
        <w:rPr>
          <w:rFonts w:ascii="Times New Roman"/>
          <w:b w:val="false"/>
          <w:i w:val="false"/>
          <w:color w:val="000000"/>
          <w:sz w:val="28"/>
        </w:rPr>
        <w:t xml:space="preserve">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атқарған азаматтар; </w:t>
      </w:r>
    </w:p>
    <w:p>
      <w:pPr>
        <w:spacing w:after="0"/>
        <w:ind w:left="0"/>
        <w:jc w:val="both"/>
      </w:pPr>
      <w:r>
        <w:rPr>
          <w:rFonts w:ascii="Times New Roman"/>
          <w:b w:val="false"/>
          <w:i w:val="false"/>
          <w:color w:val="000000"/>
          <w:sz w:val="28"/>
        </w:rPr>
        <w:t xml:space="preserve">
      осы баптың екiншi және үшінші абзацтарында аталған адамдардың мүгедектігі бар немесе иондаушы сәулеленудің әсерімен байланысты аурулар тізбесімен бекітілген аурулары бар балалары, олардың денсаулық жағдайы мен Заңда көрсетілген аймақтарда ата-анасының біреуінің болу фактісі арасындағы себепті байланыс анықталған кезде.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Ядролық сынақтар салдарынан зардап шеккен азаматтардың куәлiгi </w:t>
      </w:r>
    </w:p>
    <w:p>
      <w:pPr>
        <w:spacing w:after="0"/>
        <w:ind w:left="0"/>
        <w:jc w:val="both"/>
      </w:pPr>
      <w:r>
        <w:rPr>
          <w:rFonts w:ascii="Times New Roman"/>
          <w:b w:val="false"/>
          <w:i w:val="false"/>
          <w:color w:val="000000"/>
          <w:sz w:val="28"/>
        </w:rPr>
        <w:t xml:space="preserve">
      10-бапта аталған адамдарға куәлiк берiледi, ол осы Заңда көзделген жеңiлдiктер мен өтемдерге құқықты растайтын құжаттар болып табылады. </w:t>
      </w:r>
    </w:p>
    <w:p>
      <w:pPr>
        <w:spacing w:after="0"/>
        <w:ind w:left="0"/>
        <w:jc w:val="both"/>
      </w:pPr>
      <w:r>
        <w:rPr>
          <w:rFonts w:ascii="Times New Roman"/>
          <w:b w:val="false"/>
          <w:i w:val="false"/>
          <w:color w:val="000000"/>
          <w:sz w:val="28"/>
        </w:rPr>
        <w:t>
      Ядролық сынақтар салдарынан зардап шеккен азаматтарды тiркеу және оларға куәлiктер беру Қазақстан Республикасының Үкіметі белгiлеген тәртiппен жүзеге асырылды.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4-тарау</w:t>
      </w:r>
      <w:r>
        <w:br/>
      </w:r>
      <w:r>
        <w:rPr>
          <w:rFonts w:ascii="Times New Roman"/>
          <w:b/>
          <w:i w:val="false"/>
          <w:color w:val="000000"/>
        </w:rPr>
        <w:t>Семей ядролық сынақ полигонындағы ядролық сынақтар</w:t>
      </w:r>
      <w:r>
        <w:br/>
      </w:r>
      <w:r>
        <w:rPr>
          <w:rFonts w:ascii="Times New Roman"/>
          <w:b/>
          <w:i w:val="false"/>
          <w:color w:val="000000"/>
        </w:rPr>
        <w:t>салдарынан зардап шеккен азаматтарды әлеуметтiк қорғау</w:t>
      </w:r>
    </w:p>
    <w:bookmarkEnd w:id="5"/>
    <w:p>
      <w:pPr>
        <w:spacing w:after="0"/>
        <w:ind w:left="0"/>
        <w:jc w:val="both"/>
      </w:pPr>
      <w:r>
        <w:rPr>
          <w:rFonts w:ascii="Times New Roman"/>
          <w:b/>
          <w:i w:val="false"/>
          <w:color w:val="000000"/>
          <w:sz w:val="28"/>
        </w:rPr>
        <w:t>12-бап. Ядролық сынақтар салдарынан зардап шеккен азаматтарға берілетін жеңілдіктер мен өтемақылар</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аймақтарда тұрған және тұрып жатқан азаматтарға ядролық сынақтардан келтірілген залал үшін:</w:t>
      </w:r>
    </w:p>
    <w:p>
      <w:pPr>
        <w:spacing w:after="0"/>
        <w:ind w:left="0"/>
        <w:jc w:val="both"/>
      </w:pPr>
      <w:r>
        <w:rPr>
          <w:rFonts w:ascii="Times New Roman"/>
          <w:b w:val="false"/>
          <w:i w:val="false"/>
          <w:color w:val="000000"/>
          <w:sz w:val="28"/>
        </w:rPr>
        <w:t>
      1) төтенше радиациялық қауіпті аймақ бойынша – 1949 – 1965 жылдар кезеңінде тұрған әрбір жыл үшін 5,23 айлық есептік көрсеткіш және 1966 – 1990 жылдар кезеңінде тұрған әрбір жыл үшін 1,05 айлық есептік көрсеткіш мөлшерінде;</w:t>
      </w:r>
    </w:p>
    <w:p>
      <w:pPr>
        <w:spacing w:after="0"/>
        <w:ind w:left="0"/>
        <w:jc w:val="both"/>
      </w:pPr>
      <w:r>
        <w:rPr>
          <w:rFonts w:ascii="Times New Roman"/>
          <w:b w:val="false"/>
          <w:i w:val="false"/>
          <w:color w:val="000000"/>
          <w:sz w:val="28"/>
        </w:rPr>
        <w:t>
      2) ең жоғары радиациялық қауіпті аймақ бойынша – 1949 – 1965 жылдар кезеңінде тұрған әрбір жыл үшін 2,62 айлық есептік көрсеткіш және 1966 – 1990 жылдар кезеңінде тұрған әрбір жыл үшін 1,05 айлық есептік көрсеткіш мөлшерінде;</w:t>
      </w:r>
    </w:p>
    <w:p>
      <w:pPr>
        <w:spacing w:after="0"/>
        <w:ind w:left="0"/>
        <w:jc w:val="both"/>
      </w:pPr>
      <w:r>
        <w:rPr>
          <w:rFonts w:ascii="Times New Roman"/>
          <w:b w:val="false"/>
          <w:i w:val="false"/>
          <w:color w:val="000000"/>
          <w:sz w:val="28"/>
        </w:rPr>
        <w:t>
      3) жоғары радиациялық қауіпті аймақ бойынша – 1949 – 1965 жылдар кезеңінде тұрған әрбір жыл үшін 1,57 айлық есептік көрсеткіш және 1966 – 1990 жылдар кезеңінде тұрған әрбір жыл үшін 0,79 айлық есептік көрсеткіш мөлшерінде;</w:t>
      </w:r>
    </w:p>
    <w:p>
      <w:pPr>
        <w:spacing w:after="0"/>
        <w:ind w:left="0"/>
        <w:jc w:val="both"/>
      </w:pPr>
      <w:r>
        <w:rPr>
          <w:rFonts w:ascii="Times New Roman"/>
          <w:b w:val="false"/>
          <w:i w:val="false"/>
          <w:color w:val="000000"/>
          <w:sz w:val="28"/>
        </w:rPr>
        <w:t>
      4) ең төмен радиациялық қауіпті аймақ бойынша – 1949 – 1965 жылдар кезеңінде тұрған әрбір жыл үшін 1,05 айлық есептік көрсеткіш және 1966 – 1990 жылдар кезеңінде тұрған әрбір жыл үшін 0,52 айлық есептік көрсеткіш мөлшерінде;</w:t>
      </w:r>
    </w:p>
    <w:p>
      <w:pPr>
        <w:spacing w:after="0"/>
        <w:ind w:left="0"/>
        <w:jc w:val="both"/>
      </w:pPr>
      <w:r>
        <w:rPr>
          <w:rFonts w:ascii="Times New Roman"/>
          <w:b w:val="false"/>
          <w:i w:val="false"/>
          <w:color w:val="000000"/>
          <w:sz w:val="28"/>
        </w:rPr>
        <w:t>
      5) жеңілдікті әлеуметтік-экономикалық мәртебесі бар аумақтағы аймақ бойынша – 1949 – 1990 жылдар кезеңінде тұрған әрбір жыл үшін 0,26 айлық есептік көрсеткіш мөлшерінде біржолғы ақшалай өтемақыға кепілдік беріледі.</w:t>
      </w:r>
    </w:p>
    <w:p>
      <w:pPr>
        <w:spacing w:after="0"/>
        <w:ind w:left="0"/>
        <w:jc w:val="both"/>
      </w:pPr>
      <w:r>
        <w:rPr>
          <w:rFonts w:ascii="Times New Roman"/>
          <w:b w:val="false"/>
          <w:i w:val="false"/>
          <w:color w:val="000000"/>
          <w:sz w:val="28"/>
        </w:rPr>
        <w:t>
      Ядролық сынақтардан келтірілген залал үшін біржолғы ақшалай өтемақы алу құқығын бірінші кезекте зейнеткерлік жасқа толған азаматтар пайдаланады.</w:t>
      </w:r>
    </w:p>
    <w:p>
      <w:pPr>
        <w:spacing w:after="0"/>
        <w:ind w:left="0"/>
        <w:jc w:val="both"/>
      </w:pPr>
      <w:r>
        <w:rPr>
          <w:rFonts w:ascii="Times New Roman"/>
          <w:b w:val="false"/>
          <w:i w:val="false"/>
          <w:color w:val="000000"/>
          <w:sz w:val="28"/>
        </w:rPr>
        <w:t>
      Айлық есептік көрсеткіш дегеніміз ядролық сынақтардан келтірілген залал үшін біржолғы ақшалай өтемақы берілген күні қолданыста болатын айлық есептік көрсеткіш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31.03.2014 </w:t>
      </w:r>
      <w:r>
        <w:rPr>
          <w:rFonts w:ascii="Times New Roman"/>
          <w:b w:val="false"/>
          <w:i w:val="false"/>
          <w:color w:val="ff0000"/>
          <w:sz w:val="28"/>
        </w:rPr>
        <w:t>N 180-V</w:t>
      </w:r>
      <w:r>
        <w:rPr>
          <w:rFonts w:ascii="Times New Roman"/>
          <w:b w:val="false"/>
          <w:i w:val="false"/>
          <w:color w:val="ff0000"/>
          <w:sz w:val="28"/>
        </w:rPr>
        <w:t xml:space="preserve"> Заңымен (01.04.2014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Халықты әлеуметтiк жағынан қолдау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аумақтарда тұрып жатқан және 1998 жылғы 1 қаңтарға дейін зейнеткерлікке шыққан азаматтардың зейнетақыға аймақтар бойынша мынадай мөлшерде үстемеақы алуға құқығы бар:</w:t>
      </w:r>
    </w:p>
    <w:p>
      <w:pPr>
        <w:spacing w:after="0"/>
        <w:ind w:left="0"/>
        <w:jc w:val="both"/>
      </w:pPr>
      <w:r>
        <w:rPr>
          <w:rFonts w:ascii="Times New Roman"/>
          <w:b w:val="false"/>
          <w:i w:val="false"/>
          <w:color w:val="000000"/>
          <w:sz w:val="28"/>
        </w:rPr>
        <w:t>
      төтенше радиациялық қауіпті аймақ бойынша – 2,09 айлық есептік көрсеткіш;</w:t>
      </w:r>
    </w:p>
    <w:p>
      <w:pPr>
        <w:spacing w:after="0"/>
        <w:ind w:left="0"/>
        <w:jc w:val="both"/>
      </w:pPr>
      <w:r>
        <w:rPr>
          <w:rFonts w:ascii="Times New Roman"/>
          <w:b w:val="false"/>
          <w:i w:val="false"/>
          <w:color w:val="000000"/>
          <w:sz w:val="28"/>
        </w:rPr>
        <w:t>
      ең жоғары радиациялық қауіпті аймақ бойынша – 1,83 айлық есептік көрсеткіш.</w:t>
      </w:r>
    </w:p>
    <w:p>
      <w:pPr>
        <w:spacing w:after="0"/>
        <w:ind w:left="0"/>
        <w:jc w:val="both"/>
      </w:pPr>
      <w:r>
        <w:rPr>
          <w:rFonts w:ascii="Times New Roman"/>
          <w:b w:val="false"/>
          <w:i w:val="false"/>
          <w:color w:val="000000"/>
          <w:sz w:val="28"/>
        </w:rPr>
        <w:t xml:space="preserve">
      5, 6, 7, 8, 9-баптарда аталған аумақтарда тұратын халық: </w:t>
      </w:r>
    </w:p>
    <w:bookmarkStart w:name="z31" w:id="6"/>
    <w:p>
      <w:pPr>
        <w:spacing w:after="0"/>
        <w:ind w:left="0"/>
        <w:jc w:val="both"/>
      </w:pPr>
      <w:r>
        <w:rPr>
          <w:rFonts w:ascii="Times New Roman"/>
          <w:b w:val="false"/>
          <w:i w:val="false"/>
          <w:color w:val="000000"/>
          <w:sz w:val="28"/>
        </w:rPr>
        <w:t xml:space="preserve">
      1) Мына аймақтар бойынша төмендегiдей қосымша еңбекақы алуға: </w:t>
      </w:r>
    </w:p>
    <w:bookmarkEnd w:id="6"/>
    <w:p>
      <w:pPr>
        <w:spacing w:after="0"/>
        <w:ind w:left="0"/>
        <w:jc w:val="both"/>
      </w:pPr>
      <w:r>
        <w:rPr>
          <w:rFonts w:ascii="Times New Roman"/>
          <w:b w:val="false"/>
          <w:i w:val="false"/>
          <w:color w:val="000000"/>
          <w:sz w:val="28"/>
        </w:rPr>
        <w:t>
      төтенше радиациялық қауiптi аймақ бойынша - 2 айлық есептік көрсеткіш;</w:t>
      </w:r>
    </w:p>
    <w:p>
      <w:pPr>
        <w:spacing w:after="0"/>
        <w:ind w:left="0"/>
        <w:jc w:val="both"/>
      </w:pPr>
      <w:r>
        <w:rPr>
          <w:rFonts w:ascii="Times New Roman"/>
          <w:b w:val="false"/>
          <w:i w:val="false"/>
          <w:color w:val="000000"/>
          <w:sz w:val="28"/>
        </w:rPr>
        <w:t xml:space="preserve">
      ең жоғары радиациялық қауiптi аймақ бойынша - 1,75 айлық есептік көрсеткіш; </w:t>
      </w:r>
    </w:p>
    <w:p>
      <w:pPr>
        <w:spacing w:after="0"/>
        <w:ind w:left="0"/>
        <w:jc w:val="both"/>
      </w:pPr>
      <w:r>
        <w:rPr>
          <w:rFonts w:ascii="Times New Roman"/>
          <w:b w:val="false"/>
          <w:i w:val="false"/>
          <w:color w:val="000000"/>
          <w:sz w:val="28"/>
        </w:rPr>
        <w:t xml:space="preserve">
      жоғары радиациялық қауiптi аймақ бойынша - 1,5 айлық есептік көрсеткіш; </w:t>
      </w:r>
    </w:p>
    <w:p>
      <w:pPr>
        <w:spacing w:after="0"/>
        <w:ind w:left="0"/>
        <w:jc w:val="both"/>
      </w:pPr>
      <w:r>
        <w:rPr>
          <w:rFonts w:ascii="Times New Roman"/>
          <w:b w:val="false"/>
          <w:i w:val="false"/>
          <w:color w:val="000000"/>
          <w:sz w:val="28"/>
        </w:rPr>
        <w:t xml:space="preserve">
      ең төмен радиациялық қауiптi аймақ бойынша - 1,25 айлық есептік көрсеткіш; </w:t>
      </w:r>
    </w:p>
    <w:p>
      <w:pPr>
        <w:spacing w:after="0"/>
        <w:ind w:left="0"/>
        <w:jc w:val="both"/>
      </w:pPr>
      <w:r>
        <w:rPr>
          <w:rFonts w:ascii="Times New Roman"/>
          <w:b w:val="false"/>
          <w:i w:val="false"/>
          <w:color w:val="000000"/>
          <w:sz w:val="28"/>
        </w:rPr>
        <w:t xml:space="preserve">
      жеңiлдiктi әлеуметтiк-экономикалық мәртебесi бар аумақ бойынша - 1 айлық есептік көрсеткіш алуға құқылы. </w:t>
      </w:r>
    </w:p>
    <w:bookmarkStart w:name="z32"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Алынып тасталды</w:t>
      </w:r>
    </w:p>
    <w:bookmarkEnd w:id="7"/>
    <w:bookmarkStart w:name="z33" w:id="8"/>
    <w:p>
      <w:pPr>
        <w:spacing w:after="0"/>
        <w:ind w:left="0"/>
        <w:jc w:val="both"/>
      </w:pPr>
      <w:r>
        <w:rPr>
          <w:rFonts w:ascii="Times New Roman"/>
          <w:b w:val="false"/>
          <w:i w:val="false"/>
          <w:color w:val="000000"/>
          <w:sz w:val="28"/>
        </w:rPr>
        <w:t xml:space="preserve">
      3) Мына аймақтар бойынша төмендегiдей жыл сайын ақысы төленетiн қосымша демалыс алуға: </w:t>
      </w:r>
    </w:p>
    <w:bookmarkEnd w:id="8"/>
    <w:p>
      <w:pPr>
        <w:spacing w:after="0"/>
        <w:ind w:left="0"/>
        <w:jc w:val="both"/>
      </w:pPr>
      <w:r>
        <w:rPr>
          <w:rFonts w:ascii="Times New Roman"/>
          <w:b w:val="false"/>
          <w:i w:val="false"/>
          <w:color w:val="000000"/>
          <w:sz w:val="28"/>
        </w:rPr>
        <w:t xml:space="preserve">
      төтенше радиациялық қауiптi аймақ бойынша - 14 календарьлық күнi бар; </w:t>
      </w:r>
    </w:p>
    <w:p>
      <w:pPr>
        <w:spacing w:after="0"/>
        <w:ind w:left="0"/>
        <w:jc w:val="both"/>
      </w:pPr>
      <w:r>
        <w:rPr>
          <w:rFonts w:ascii="Times New Roman"/>
          <w:b w:val="false"/>
          <w:i w:val="false"/>
          <w:color w:val="000000"/>
          <w:sz w:val="28"/>
        </w:rPr>
        <w:t xml:space="preserve">
      ең жоғары радиациялық қауiптi аймақ бойынша - 12 календарьлық күнi бар; </w:t>
      </w:r>
    </w:p>
    <w:p>
      <w:pPr>
        <w:spacing w:after="0"/>
        <w:ind w:left="0"/>
        <w:jc w:val="both"/>
      </w:pPr>
      <w:r>
        <w:rPr>
          <w:rFonts w:ascii="Times New Roman"/>
          <w:b w:val="false"/>
          <w:i w:val="false"/>
          <w:color w:val="000000"/>
          <w:sz w:val="28"/>
        </w:rPr>
        <w:t xml:space="preserve">
      жоғары радиациялық қауiптi аймақ бойынша - 10 календарьлық күнi бар; </w:t>
      </w:r>
    </w:p>
    <w:p>
      <w:pPr>
        <w:spacing w:after="0"/>
        <w:ind w:left="0"/>
        <w:jc w:val="both"/>
      </w:pPr>
      <w:r>
        <w:rPr>
          <w:rFonts w:ascii="Times New Roman"/>
          <w:b w:val="false"/>
          <w:i w:val="false"/>
          <w:color w:val="000000"/>
          <w:sz w:val="28"/>
        </w:rPr>
        <w:t xml:space="preserve">
      ең төмен радиациялық қауiптi аймақ бойынша - 7 календарьлық күнi бар; </w:t>
      </w:r>
    </w:p>
    <w:p>
      <w:pPr>
        <w:spacing w:after="0"/>
        <w:ind w:left="0"/>
        <w:jc w:val="both"/>
      </w:pPr>
      <w:r>
        <w:rPr>
          <w:rFonts w:ascii="Times New Roman"/>
          <w:b w:val="false"/>
          <w:i w:val="false"/>
          <w:color w:val="000000"/>
          <w:sz w:val="28"/>
        </w:rPr>
        <w:t xml:space="preserve">
      жеңiлдiктi әлеуметтiк-экономикалық мәртебесi бар аумақ бойынша 5 календарьлық күнi бар демалыс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25.09.2023 </w:t>
      </w:r>
      <w:r>
        <w:rPr>
          <w:rFonts w:ascii="Times New Roman"/>
          <w:b w:val="false"/>
          <w:i w:val="false"/>
          <w:color w:val="ff0000"/>
          <w:sz w:val="28"/>
        </w:rPr>
        <w:t>№ 30-НҚ</w:t>
      </w:r>
      <w:r>
        <w:rPr>
          <w:rFonts w:ascii="Times New Roman"/>
          <w:b w:val="false"/>
          <w:i w:val="false"/>
          <w:color w:val="ff0000"/>
          <w:sz w:val="28"/>
        </w:rPr>
        <w:t xml:space="preserve"> нормативтік қаулысымен осы Заңның 13-бабы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ол заңды күшіне 1998 жылғы 1 қаңтардан бастап енеді - ҚР 1997.06.19 </w:t>
      </w:r>
      <w:r>
        <w:rPr>
          <w:rFonts w:ascii="Times New Roman"/>
          <w:b w:val="false"/>
          <w:i w:val="false"/>
          <w:color w:val="ff0000"/>
          <w:sz w:val="28"/>
        </w:rPr>
        <w:t>N 134</w:t>
      </w:r>
      <w:r>
        <w:rPr>
          <w:rFonts w:ascii="Times New Roman"/>
          <w:b w:val="false"/>
          <w:i w:val="false"/>
          <w:color w:val="ff0000"/>
          <w:sz w:val="28"/>
        </w:rPr>
        <w:t xml:space="preserve">; 1999.11.16. </w:t>
      </w:r>
      <w:r>
        <w:rPr>
          <w:rFonts w:ascii="Times New Roman"/>
          <w:b w:val="false"/>
          <w:i w:val="false"/>
          <w:color w:val="ff0000"/>
          <w:sz w:val="28"/>
        </w:rPr>
        <w:t>N 480</w:t>
      </w:r>
      <w:r>
        <w:rPr>
          <w:rFonts w:ascii="Times New Roman"/>
          <w:b w:val="false"/>
          <w:i w:val="false"/>
          <w:color w:val="ff0000"/>
          <w:sz w:val="28"/>
        </w:rPr>
        <w:t xml:space="preserve">; 31.03.2014 </w:t>
      </w:r>
      <w:r>
        <w:rPr>
          <w:rFonts w:ascii="Times New Roman"/>
          <w:b w:val="false"/>
          <w:i w:val="false"/>
          <w:color w:val="000000"/>
          <w:sz w:val="28"/>
        </w:rPr>
        <w:t>N 180-V</w:t>
      </w:r>
      <w:r>
        <w:rPr>
          <w:rFonts w:ascii="Times New Roman"/>
          <w:b w:val="false"/>
          <w:i w:val="false"/>
          <w:color w:val="ff0000"/>
          <w:sz w:val="28"/>
        </w:rPr>
        <w:t xml:space="preserve"> (01.04.2014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Әйелдерге, балаларға және жасөспірімдер мен олардың ата-аналарына берілетін қосымша жеңілдіктер мен өтемдер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әйелдердің жүктілікке және босануға байланысты ұзақтығы:</w:t>
      </w:r>
    </w:p>
    <w:p>
      <w:pPr>
        <w:spacing w:after="0"/>
        <w:ind w:left="0"/>
        <w:jc w:val="both"/>
      </w:pPr>
      <w:r>
        <w:rPr>
          <w:rFonts w:ascii="Times New Roman"/>
          <w:b w:val="false"/>
          <w:i w:val="false"/>
          <w:color w:val="000000"/>
          <w:sz w:val="28"/>
        </w:rPr>
        <w:t>
      қалыпты босанған кезде – босануға дейін күнтізбелік тоқсан бір күн және босанғаннан кейін күнтізбелік жетпіс тоғыз күн (қиын босанған немесе екі және одан көп бала туған жағдайда – күнтізбелік тоқсан үш күн);</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 </w:t>
      </w:r>
    </w:p>
    <w:p>
      <w:pPr>
        <w:spacing w:after="0"/>
        <w:ind w:left="0"/>
        <w:jc w:val="both"/>
      </w:pPr>
      <w:r>
        <w:rPr>
          <w:rFonts w:ascii="Times New Roman"/>
          <w:b w:val="false"/>
          <w:i w:val="false"/>
          <w:color w:val="000000"/>
          <w:sz w:val="28"/>
        </w:rPr>
        <w:t>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 демалысқа құқығы бар.</w:t>
      </w:r>
    </w:p>
    <w:p>
      <w:pPr>
        <w:spacing w:after="0"/>
        <w:ind w:left="0"/>
        <w:jc w:val="both"/>
      </w:pPr>
      <w:r>
        <w:rPr>
          <w:rFonts w:ascii="Times New Roman"/>
          <w:b w:val="false"/>
          <w:i w:val="false"/>
          <w:color w:val="000000"/>
          <w:sz w:val="28"/>
        </w:rPr>
        <w:t xml:space="preserve">
      Ядролық сынақтар әсерінен зардап шеккен аумақтарда тұратын балалар мен 18 жасқа дейінгі жасөспірімдердің санаторий-сауықтыру мекемелерінде тегін сауығуға (медициналық көрсеткіштер бойынша) құқығы бар. </w:t>
      </w:r>
    </w:p>
    <w:p>
      <w:pPr>
        <w:spacing w:after="0"/>
        <w:ind w:left="0"/>
        <w:jc w:val="both"/>
      </w:pPr>
      <w:r>
        <w:rPr>
          <w:rFonts w:ascii="Times New Roman"/>
          <w:b w:val="false"/>
          <w:i w:val="false"/>
          <w:color w:val="000000"/>
          <w:sz w:val="28"/>
        </w:rPr>
        <w:t xml:space="preserve">
      Сырқат баланы күту жөніндегі жұмысқа жарамсыздық парағына Қазақстан Республикасының заңдарына сәйкес ата-ананың біреуіне немесе олардың орнындағы адамдарға, жұмыс стажына қарамастан, бүкіл сырқаттанған кезеңге ақы төленеді.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және өзгерістер енгізілді - ҚР 1998.12.17 </w:t>
      </w:r>
      <w:r>
        <w:rPr>
          <w:rFonts w:ascii="Times New Roman"/>
          <w:b w:val="false"/>
          <w:i w:val="false"/>
          <w:color w:val="000000"/>
          <w:sz w:val="28"/>
        </w:rPr>
        <w:t>N 323</w:t>
      </w:r>
      <w:r>
        <w:rPr>
          <w:rFonts w:ascii="Times New Roman"/>
          <w:b w:val="false"/>
          <w:i w:val="false"/>
          <w:color w:val="ff0000"/>
          <w:sz w:val="28"/>
        </w:rPr>
        <w:t xml:space="preserve"> (1999.01.01 бастап күшіне енеді), 1999.07.04 </w:t>
      </w:r>
      <w:r>
        <w:rPr>
          <w:rFonts w:ascii="Times New Roman"/>
          <w:b w:val="false"/>
          <w:i w:val="false"/>
          <w:color w:val="000000"/>
          <w:sz w:val="28"/>
        </w:rPr>
        <w:t>N 374</w:t>
      </w:r>
      <w:r>
        <w:rPr>
          <w:rFonts w:ascii="Times New Roman"/>
          <w:b w:val="false"/>
          <w:i w:val="false"/>
          <w:color w:val="ff0000"/>
          <w:sz w:val="28"/>
        </w:rPr>
        <w:t xml:space="preserve">;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15-бапқа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Әскери қызметшiлерге және арнаулы мемлекеттік органдардың қызметкерлеріне берiлетiн жеңiлдiктер туралы</w:t>
      </w:r>
    </w:p>
    <w:p>
      <w:pPr>
        <w:spacing w:after="0"/>
        <w:ind w:left="0"/>
        <w:jc w:val="both"/>
      </w:pPr>
      <w:r>
        <w:rPr>
          <w:rFonts w:ascii="Times New Roman"/>
          <w:b w:val="false"/>
          <w:i w:val="false"/>
          <w:color w:val="000000"/>
          <w:sz w:val="28"/>
        </w:rPr>
        <w:t>
      Ластанған аумақтарда әскери қызмет және арнаулы мемлекеттік органдарда қызмет өткерген кезде әскери қызметшілер және осы органдардың қызметкерлері осы Заңға және Қазақстан Республикасының басқа да заңнамалық актiлерiне сәйкес құқықтар мен жеңiлдiктердi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 w:id="9"/>
    <w:p>
      <w:pPr>
        <w:spacing w:after="0"/>
        <w:ind w:left="0"/>
        <w:jc w:val="left"/>
      </w:pPr>
      <w:r>
        <w:rPr>
          <w:rFonts w:ascii="Times New Roman"/>
          <w:b/>
          <w:i w:val="false"/>
          <w:color w:val="000000"/>
        </w:rPr>
        <w:t xml:space="preserve">  5-тарау</w:t>
      </w:r>
      <w:r>
        <w:br/>
      </w:r>
      <w:r>
        <w:rPr>
          <w:rFonts w:ascii="Times New Roman"/>
          <w:b/>
          <w:i w:val="false"/>
          <w:color w:val="000000"/>
        </w:rPr>
        <w:t>Аумақты экологиялық жағынан сауықтыру және халыққа</w:t>
      </w:r>
      <w:r>
        <w:br/>
      </w:r>
      <w:r>
        <w:rPr>
          <w:rFonts w:ascii="Times New Roman"/>
          <w:b/>
          <w:i w:val="false"/>
          <w:color w:val="000000"/>
        </w:rPr>
        <w:t>медициналық көмек көрсету</w:t>
      </w:r>
    </w:p>
    <w:bookmarkEnd w:id="9"/>
    <w:p>
      <w:pPr>
        <w:spacing w:after="0"/>
        <w:ind w:left="0"/>
        <w:jc w:val="both"/>
      </w:pPr>
      <w:r>
        <w:rPr>
          <w:rFonts w:ascii="Times New Roman"/>
          <w:b/>
          <w:i w:val="false"/>
          <w:color w:val="000000"/>
          <w:sz w:val="28"/>
        </w:rPr>
        <w:t xml:space="preserve">16-бап. Ядролық жарылыстар әсерiне ұшыраған аумақты экологиялық жағынан сауықтыру </w:t>
      </w:r>
    </w:p>
    <w:p>
      <w:pPr>
        <w:spacing w:after="0"/>
        <w:ind w:left="0"/>
        <w:jc w:val="both"/>
      </w:pPr>
      <w:r>
        <w:rPr>
          <w:rFonts w:ascii="Times New Roman"/>
          <w:b w:val="false"/>
          <w:i w:val="false"/>
          <w:color w:val="000000"/>
          <w:sz w:val="28"/>
        </w:rPr>
        <w:t xml:space="preserve">
      Семей полигонындағы ядролық жарылыстар әсерiне ұшыраған аумақтарда айналадағы табиғи ортаны сауықтыруға бағытталған мынадай кешендi шаралар жүзеге асырылады: айналадағы ортаны ғылыми тұрғыдан зерттеу, сыртқы орта объектiлерiн және жергiлiктi жерде өндiрiлетiн тамақ өнiмдерiн тұрақты бақылауды жүзеге асыру, шаруашылық және өзге қызметке мемлекеттiк және қоғамдық экологиялық сараптама жүргiзу, радиациялық ластанған аумақтарды шаруашылық айналысына қайтару жөнiнде шаралар жүргізу. </w:t>
      </w:r>
    </w:p>
    <w:p>
      <w:pPr>
        <w:spacing w:after="0"/>
        <w:ind w:left="0"/>
        <w:jc w:val="both"/>
      </w:pPr>
      <w:r>
        <w:rPr>
          <w:rFonts w:ascii="Times New Roman"/>
          <w:b/>
          <w:i w:val="false"/>
          <w:color w:val="000000"/>
          <w:sz w:val="28"/>
        </w:rPr>
        <w:t xml:space="preserve">17-бап. Халыққа медициналық көмек ұйымдастыру </w:t>
      </w:r>
    </w:p>
    <w:p>
      <w:pPr>
        <w:spacing w:after="0"/>
        <w:ind w:left="0"/>
        <w:jc w:val="both"/>
      </w:pPr>
      <w:r>
        <w:rPr>
          <w:rFonts w:ascii="Times New Roman"/>
          <w:b w:val="false"/>
          <w:i w:val="false"/>
          <w:color w:val="000000"/>
          <w:sz w:val="28"/>
        </w:rPr>
        <w:t xml:space="preserve">
      Осы Заңда аталған адамдар кешендi медициналық тексеруден өткiзуге жатады. </w:t>
      </w:r>
    </w:p>
    <w:p>
      <w:pPr>
        <w:spacing w:after="0"/>
        <w:ind w:left="0"/>
        <w:jc w:val="both"/>
      </w:pPr>
      <w:r>
        <w:rPr>
          <w:rFonts w:ascii="Times New Roman"/>
          <w:b w:val="false"/>
          <w:i w:val="false"/>
          <w:color w:val="000000"/>
          <w:sz w:val="28"/>
        </w:rPr>
        <w:t xml:space="preserve">
      Оларды жеке есепке алу iсiн қамтамасыз ету үшiн Мемлекеттiк регистр құрылады. </w:t>
      </w:r>
    </w:p>
    <w:p>
      <w:pPr>
        <w:spacing w:after="0"/>
        <w:ind w:left="0"/>
        <w:jc w:val="both"/>
      </w:pPr>
      <w:r>
        <w:rPr>
          <w:rFonts w:ascii="Times New Roman"/>
          <w:b w:val="false"/>
          <w:i w:val="false"/>
          <w:color w:val="000000"/>
          <w:sz w:val="28"/>
        </w:rPr>
        <w:t xml:space="preserve">
      Семей полигонындағы ядролық сынақтар салдарынан зардап шеккен адамдарға медициналық көмек көрсету және оларға кешендi медициналық тексеру жүргiзу iсiн солар тұратын немесе жұмыс iстейтiн жердегі денсаулық сақтау мекемелері жүзеге асырады. Бұл адамдарға кезектен тыс мамандандырылған медициналық қызмет көрсету iсiн Қазақстан Республикасы аумағындағы барлық мемлекеттiк денсаулық сақтау мекемелерi жүзеге асырады. </w:t>
      </w:r>
    </w:p>
    <w:p>
      <w:pPr>
        <w:spacing w:after="0"/>
        <w:ind w:left="0"/>
        <w:jc w:val="both"/>
      </w:pPr>
      <w:r>
        <w:rPr>
          <w:rFonts w:ascii="Times New Roman"/>
          <w:b w:val="false"/>
          <w:i w:val="false"/>
          <w:color w:val="000000"/>
          <w:sz w:val="28"/>
        </w:rPr>
        <w:t>
      Республикалық бюджетте республикалық орташа деңгеймен салыстырғанда бiр тұрғынға 1,5 еседен келетiндей есеппен медициналық мекемелердi күтіп-ұстауға арналған қаражатты ұлғайтуды қамтамасыз ететiн қаржыландыру жыл сайын көзделедi. Қазақстан Республикасының Үкіметі ядролық сынақтар әсерiне ұшыраған аумақтардағы денсаулық сақтау мекемелерi үшiн медициналық техника мен дәрілік заттардың нысаналы бөлінуін жыл сайын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Семей ядролық сынақ полигонындағы ядролық сынақтар салдарынан туындаған, иондаушы сәулеленудің әсеріменбайланысты аурулардың себепті байланысын анықтау </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туындаған, иондаушы сәулеленудің әсерімен байланысты аурулардың себепті байланысын анықтау Қазақстан Республикасының денсаулық сақтау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10"/>
    <w:p>
      <w:pPr>
        <w:spacing w:after="0"/>
        <w:ind w:left="0"/>
        <w:jc w:val="left"/>
      </w:pPr>
      <w:r>
        <w:rPr>
          <w:rFonts w:ascii="Times New Roman"/>
          <w:b/>
          <w:i w:val="false"/>
          <w:color w:val="000000"/>
        </w:rPr>
        <w:t xml:space="preserve"> 6-тарау</w:t>
      </w:r>
      <w:r>
        <w:br/>
      </w:r>
      <w:r>
        <w:rPr>
          <w:rFonts w:ascii="Times New Roman"/>
          <w:b/>
          <w:i w:val="false"/>
          <w:color w:val="000000"/>
        </w:rPr>
        <w:t>Азаматтарды әлеуметтік қорғауды қамтамасыз етудің экономикалық негіздері және лауазымды адамдардың жауапкершілігі</w:t>
      </w:r>
    </w:p>
    <w:bookmarkEnd w:id="10"/>
    <w:p>
      <w:pPr>
        <w:spacing w:after="0"/>
        <w:ind w:left="0"/>
        <w:jc w:val="both"/>
      </w:pPr>
      <w:r>
        <w:rPr>
          <w:rFonts w:ascii="Times New Roman"/>
          <w:b/>
          <w:i w:val="false"/>
          <w:color w:val="000000"/>
          <w:sz w:val="28"/>
        </w:rPr>
        <w:t xml:space="preserve">19-бап. Азаматтарды әлеуметтік қорғау жөніндегі шараларды қаржыландыру және материалдық-техникалық қамтамасыз ету </w:t>
      </w:r>
    </w:p>
    <w:p>
      <w:pPr>
        <w:spacing w:after="0"/>
        <w:ind w:left="0"/>
        <w:jc w:val="both"/>
      </w:pPr>
      <w:r>
        <w:rPr>
          <w:rFonts w:ascii="Times New Roman"/>
          <w:b w:val="false"/>
          <w:i w:val="false"/>
          <w:color w:val="000000"/>
          <w:sz w:val="28"/>
        </w:rPr>
        <w:t xml:space="preserve">
      Азаматтарды осы Заңда көзделген әлеуметтік қорғау жөніндегі шаралар: </w:t>
      </w:r>
    </w:p>
    <w:p>
      <w:pPr>
        <w:spacing w:after="0"/>
        <w:ind w:left="0"/>
        <w:jc w:val="both"/>
      </w:pPr>
      <w:r>
        <w:rPr>
          <w:rFonts w:ascii="Times New Roman"/>
          <w:b w:val="false"/>
          <w:i w:val="false"/>
          <w:color w:val="000000"/>
          <w:sz w:val="28"/>
        </w:rPr>
        <w:t xml:space="preserve">
      республикалық және жергілікті бюджеттердің; </w:t>
      </w:r>
    </w:p>
    <w:p>
      <w:pPr>
        <w:spacing w:after="0"/>
        <w:ind w:left="0"/>
        <w:jc w:val="both"/>
      </w:pPr>
      <w:r>
        <w:rPr>
          <w:rFonts w:ascii="Times New Roman"/>
          <w:b w:val="false"/>
          <w:i w:val="false"/>
          <w:color w:val="000000"/>
          <w:sz w:val="28"/>
        </w:rPr>
        <w:t xml:space="preserve">
      кәсіпорындардың қаражаты; </w:t>
      </w:r>
    </w:p>
    <w:p>
      <w:pPr>
        <w:spacing w:after="0"/>
        <w:ind w:left="0"/>
        <w:jc w:val="both"/>
      </w:pPr>
      <w:r>
        <w:rPr>
          <w:rFonts w:ascii="Times New Roman"/>
          <w:b w:val="false"/>
          <w:i w:val="false"/>
          <w:color w:val="000000"/>
          <w:sz w:val="28"/>
        </w:rPr>
        <w:t xml:space="preserve">
      қайырмалдықтардың, қайырымдылық көмектің, сондай-ақ халықаралық қорлардың қаражаты есебінен қаржыландырылады. </w:t>
      </w:r>
    </w:p>
    <w:p>
      <w:pPr>
        <w:spacing w:after="0"/>
        <w:ind w:left="0"/>
        <w:jc w:val="both"/>
      </w:pPr>
      <w:r>
        <w:rPr>
          <w:rFonts w:ascii="Times New Roman"/>
          <w:b w:val="false"/>
          <w:i w:val="false"/>
          <w:color w:val="000000"/>
          <w:sz w:val="28"/>
        </w:rPr>
        <w:t xml:space="preserve">
      Халықты медициналық сауықтыру және аумақтарды әлеуметтік-экономикалық дамыту осы Заңның талаптары ескеріле отырып, Қазақстан Республикасы Мемлекеттік жоспарлау жүйесі құжаттарының негізінде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1999.07.04 </w:t>
      </w:r>
      <w:r>
        <w:rPr>
          <w:rFonts w:ascii="Times New Roman"/>
          <w:b w:val="false"/>
          <w:i w:val="false"/>
          <w:color w:val="000000"/>
          <w:sz w:val="28"/>
        </w:rPr>
        <w:t>N 374</w:t>
      </w:r>
      <w:r>
        <w:rPr>
          <w:rFonts w:ascii="Times New Roman"/>
          <w:b w:val="false"/>
          <w:i w:val="false"/>
          <w:color w:val="ff0000"/>
          <w:sz w:val="28"/>
        </w:rPr>
        <w:t xml:space="preserve"> Заңымен;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Осы Заңның бұзылғаны үшiн жауаптылық </w:t>
      </w:r>
    </w:p>
    <w:p>
      <w:pPr>
        <w:spacing w:after="0"/>
        <w:ind w:left="0"/>
        <w:jc w:val="both"/>
      </w:pPr>
      <w:r>
        <w:rPr>
          <w:rFonts w:ascii="Times New Roman"/>
          <w:b w:val="false"/>
          <w:i w:val="false"/>
          <w:color w:val="000000"/>
          <w:sz w:val="28"/>
        </w:rPr>
        <w:t xml:space="preserve">
      Осы Заңның бұзылуына кiнәлi лауазымды адамдар Қазақстан Республикасының заңдарына сәйкес тәртіптік, материалдық, әкiмшiлiк, қылмыстық жауапқа тартылады. </w:t>
      </w:r>
    </w:p>
    <w:bookmarkStart w:name="z28" w:id="11"/>
    <w:p>
      <w:pPr>
        <w:spacing w:after="0"/>
        <w:ind w:left="0"/>
        <w:jc w:val="left"/>
      </w:pPr>
      <w:r>
        <w:rPr>
          <w:rFonts w:ascii="Times New Roman"/>
          <w:b/>
          <w:i w:val="false"/>
          <w:color w:val="000000"/>
        </w:rPr>
        <w:t xml:space="preserve"> 7-тарау</w:t>
      </w:r>
      <w:r>
        <w:br/>
      </w:r>
      <w:r>
        <w:rPr>
          <w:rFonts w:ascii="Times New Roman"/>
          <w:b/>
          <w:i w:val="false"/>
          <w:color w:val="000000"/>
        </w:rPr>
        <w:t>Халықаралық шарттар</w:t>
      </w:r>
    </w:p>
    <w:bookmarkEnd w:id="11"/>
    <w:p>
      <w:pPr>
        <w:spacing w:after="0"/>
        <w:ind w:left="0"/>
        <w:jc w:val="both"/>
      </w:pPr>
      <w:r>
        <w:rPr>
          <w:rFonts w:ascii="Times New Roman"/>
          <w:b/>
          <w:i w:val="false"/>
          <w:color w:val="000000"/>
          <w:sz w:val="28"/>
        </w:rPr>
        <w:t xml:space="preserve">21-бап. Халықаралық шарттар </w:t>
      </w:r>
    </w:p>
    <w:p>
      <w:pPr>
        <w:spacing w:after="0"/>
        <w:ind w:left="0"/>
        <w:jc w:val="both"/>
      </w:pPr>
      <w:r>
        <w:rPr>
          <w:rFonts w:ascii="Times New Roman"/>
          <w:b w:val="false"/>
          <w:i w:val="false"/>
          <w:color w:val="000000"/>
          <w:sz w:val="28"/>
        </w:rPr>
        <w:t xml:space="preserve">
      Бұл Заң шетел азаматтарына халықаралық келісімдерге сәйкес қолданылады. </w:t>
      </w:r>
    </w:p>
    <w:p>
      <w:pPr>
        <w:spacing w:after="0"/>
        <w:ind w:left="0"/>
        <w:jc w:val="both"/>
      </w:pPr>
      <w:r>
        <w:rPr>
          <w:rFonts w:ascii="Times New Roman"/>
          <w:b w:val="false"/>
          <w:i w:val="false"/>
          <w:color w:val="000000"/>
          <w:sz w:val="28"/>
        </w:rPr>
        <w:t xml:space="preserve">
      Егер Қазақстан Республикасының халықаралық шарттарының осы </w:t>
      </w:r>
    </w:p>
    <w:p>
      <w:pPr>
        <w:spacing w:after="0"/>
        <w:ind w:left="0"/>
        <w:jc w:val="both"/>
      </w:pPr>
      <w:r>
        <w:rPr>
          <w:rFonts w:ascii="Times New Roman"/>
          <w:b w:val="false"/>
          <w:i w:val="false"/>
          <w:color w:val="000000"/>
          <w:sz w:val="28"/>
        </w:rPr>
        <w:t xml:space="preserve">
      Заңда жазылғаннан өзгеше ережелер белгіленсе, онда халықаралық шарттың ережелері қолданылады.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