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d9166" w14:textId="abd91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жаңғырту және Дамыту банкi арасындағы Займ (Суландыру мен құрғату жүйелерiн жетiлдiру жобасы) туралы 1996 жылғы 25 маусымдағы келiсiмдi бекiту туралы</w:t>
      </w:r>
    </w:p>
    <w:p>
      <w:pPr>
        <w:spacing w:after="0"/>
        <w:ind w:left="0"/>
        <w:jc w:val="both"/>
      </w:pPr>
      <w:r>
        <w:rPr>
          <w:rFonts w:ascii="Times New Roman"/>
          <w:b w:val="false"/>
          <w:i w:val="false"/>
          <w:color w:val="000000"/>
          <w:sz w:val="28"/>
        </w:rPr>
        <w:t>Қазақстан Республикасының Заңы 1996 жылғы 27 қыркүйек N 36-I</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Халықаралық Қайта жаңғырту және</w:t>
      </w:r>
    </w:p>
    <w:p>
      <w:pPr>
        <w:spacing w:after="0"/>
        <w:ind w:left="0"/>
        <w:jc w:val="both"/>
      </w:pPr>
      <w:r>
        <w:rPr>
          <w:rFonts w:ascii="Times New Roman"/>
          <w:b w:val="false"/>
          <w:i w:val="false"/>
          <w:color w:val="000000"/>
          <w:sz w:val="28"/>
        </w:rPr>
        <w:t>Дамыту банкi арасындағы Займ (Суландыру мен құрғату жүйелерiн</w:t>
      </w:r>
    </w:p>
    <w:p>
      <w:pPr>
        <w:spacing w:after="0"/>
        <w:ind w:left="0"/>
        <w:jc w:val="both"/>
      </w:pPr>
      <w:r>
        <w:rPr>
          <w:rFonts w:ascii="Times New Roman"/>
          <w:b w:val="false"/>
          <w:i w:val="false"/>
          <w:color w:val="000000"/>
          <w:sz w:val="28"/>
        </w:rPr>
        <w:t>жетiлдiру жобасы) туралы 1996 жылғы 25 маусымда Америка Құрама</w:t>
      </w:r>
    </w:p>
    <w:p>
      <w:pPr>
        <w:spacing w:after="0"/>
        <w:ind w:left="0"/>
        <w:jc w:val="both"/>
      </w:pPr>
      <w:r>
        <w:rPr>
          <w:rFonts w:ascii="Times New Roman"/>
          <w:b w:val="false"/>
          <w:i w:val="false"/>
          <w:color w:val="000000"/>
          <w:sz w:val="28"/>
        </w:rPr>
        <w:t>Штаттарының Колумбия округiнде қол қойылған келiсiм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Займның нөмiрi 4041 KZ</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қайта құру және даму банкi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арасындағы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ЗАЙМ ТУРАЛЫ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 суландыру және дренаж жүйелерiн жетiлдiру жобасы)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1996 жылғы маусымның 25-i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Займның нөмiрi 4041 KZ</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ЗАЙМ ТУРАЛЫ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(Займ алушы) мен ХАЛЫҚАРАЛЫҚ ҚАЙТА ҚҰРУ ЖӘНЕ ДАМУ БАНКI (Банк) арасындағы 1996 жылғы 25 маусымдағы КЕЛIСIМ. </w:t>
      </w:r>
      <w:r>
        <w:br/>
      </w:r>
      <w:r>
        <w:rPr>
          <w:rFonts w:ascii="Times New Roman"/>
          <w:b w:val="false"/>
          <w:i w:val="false"/>
          <w:color w:val="000000"/>
          <w:sz w:val="28"/>
        </w:rPr>
        <w:t>
 </w:t>
      </w:r>
      <w:r>
        <w:br/>
      </w:r>
      <w:r>
        <w:rPr>
          <w:rFonts w:ascii="Times New Roman"/>
          <w:b w:val="false"/>
          <w:i w:val="false"/>
          <w:color w:val="000000"/>
          <w:sz w:val="28"/>
        </w:rPr>
        <w:t xml:space="preserve">
      (А) Займ алушы осы Келiсiмнiң 2-Қосымшасында сипатталған Жобаның </w:t>
      </w:r>
    </w:p>
    <w:bookmarkEnd w:id="1"/>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орындалатынына және оның басымдығына көз жеткiзе отырып, оның осы</w:t>
      </w:r>
    </w:p>
    <w:p>
      <w:pPr>
        <w:spacing w:after="0"/>
        <w:ind w:left="0"/>
        <w:jc w:val="both"/>
      </w:pPr>
      <w:r>
        <w:rPr>
          <w:rFonts w:ascii="Times New Roman"/>
          <w:b w:val="false"/>
          <w:i w:val="false"/>
          <w:color w:val="000000"/>
          <w:sz w:val="28"/>
        </w:rPr>
        <w:t>Жобаны қаржыландыруда жәрдемдесуге Банкке сұрау салғанын НАЗАРҒА АЛЫП,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атап айтқанда, жоғарыда айтылғанның негiзiнде осы</w:t>
      </w:r>
    </w:p>
    <w:p>
      <w:pPr>
        <w:spacing w:after="0"/>
        <w:ind w:left="0"/>
        <w:jc w:val="both"/>
      </w:pPr>
      <w:r>
        <w:rPr>
          <w:rFonts w:ascii="Times New Roman"/>
          <w:b w:val="false"/>
          <w:i w:val="false"/>
          <w:color w:val="000000"/>
          <w:sz w:val="28"/>
        </w:rPr>
        <w:t>Келiсiмде, сондай-ақ Жоба туралы Банк пен ҚҰБ арасындағы нақ сол</w:t>
      </w:r>
    </w:p>
    <w:p>
      <w:pPr>
        <w:spacing w:after="0"/>
        <w:ind w:left="0"/>
        <w:jc w:val="both"/>
      </w:pPr>
      <w:r>
        <w:rPr>
          <w:rFonts w:ascii="Times New Roman"/>
          <w:b w:val="false"/>
          <w:i w:val="false"/>
          <w:color w:val="000000"/>
          <w:sz w:val="28"/>
        </w:rPr>
        <w:t>күнгi Келiсiмде көзделген шарттарда Займ алушыға берiлген Займды</w:t>
      </w:r>
    </w:p>
    <w:p>
      <w:pPr>
        <w:spacing w:after="0"/>
        <w:ind w:left="0"/>
        <w:jc w:val="both"/>
      </w:pPr>
      <w:r>
        <w:rPr>
          <w:rFonts w:ascii="Times New Roman"/>
          <w:b w:val="false"/>
          <w:i w:val="false"/>
          <w:color w:val="000000"/>
          <w:sz w:val="28"/>
        </w:rPr>
        <w:t>ұзартуға КЕЛIСIМ БЕРГЕНДIКТЕН,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арқылы Тараптар мыналар туралы уағдаласты: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БАП</w:t>
      </w:r>
    </w:p>
    <w:p>
      <w:pPr>
        <w:spacing w:after="0"/>
        <w:ind w:left="0"/>
        <w:jc w:val="both"/>
      </w:pPr>
      <w:r>
        <w:rPr>
          <w:rFonts w:ascii="Times New Roman"/>
          <w:b w:val="false"/>
          <w:i w:val="false"/>
          <w:color w:val="000000"/>
          <w:sz w:val="28"/>
        </w:rPr>
        <w:t>                    Жалпы шарттар. Айқындамалар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01-бөлiм. 1985 жылғы 1 қаңтардағы Банктiң "Займ және кепiлдiк</w:t>
      </w:r>
    </w:p>
    <w:p>
      <w:pPr>
        <w:spacing w:after="0"/>
        <w:ind w:left="0"/>
        <w:jc w:val="both"/>
      </w:pPr>
      <w:r>
        <w:rPr>
          <w:rFonts w:ascii="Times New Roman"/>
          <w:b w:val="false"/>
          <w:i w:val="false"/>
          <w:color w:val="000000"/>
          <w:sz w:val="28"/>
        </w:rPr>
        <w:t>туралы келiсiмдерге қолданылатын Жалпы шарттары" (Жалпы шарттар)</w:t>
      </w:r>
    </w:p>
    <w:p>
      <w:pPr>
        <w:spacing w:after="0"/>
        <w:ind w:left="0"/>
        <w:jc w:val="both"/>
      </w:pPr>
      <w:r>
        <w:rPr>
          <w:rFonts w:ascii="Times New Roman"/>
          <w:b w:val="false"/>
          <w:i w:val="false"/>
          <w:color w:val="000000"/>
          <w:sz w:val="28"/>
        </w:rPr>
        <w:t>төменде айтылған өзгертулерiмен бiрге осы Келiсiмнiң ажырамас бөлiгi</w:t>
      </w:r>
    </w:p>
    <w:p>
      <w:pPr>
        <w:spacing w:after="0"/>
        <w:ind w:left="0"/>
        <w:jc w:val="both"/>
      </w:pPr>
      <w:r>
        <w:rPr>
          <w:rFonts w:ascii="Times New Roman"/>
          <w:b w:val="false"/>
          <w:i w:val="false"/>
          <w:color w:val="000000"/>
          <w:sz w:val="28"/>
        </w:rPr>
        <w:t>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3.02-бөлiмнiң соңғы сөйлемi алынып тасталады;</w:t>
      </w:r>
    </w:p>
    <w:p>
      <w:pPr>
        <w:spacing w:after="0"/>
        <w:ind w:left="0"/>
        <w:jc w:val="both"/>
      </w:pPr>
      <w:r>
        <w:rPr>
          <w:rFonts w:ascii="Times New Roman"/>
          <w:b w:val="false"/>
          <w:i w:val="false"/>
          <w:color w:val="000000"/>
          <w:sz w:val="28"/>
        </w:rPr>
        <w:t>     (б) 5.01-бөлiмнiң екiншi сөйлемi мынадай редакцияда өзгертiлдi;</w:t>
      </w:r>
    </w:p>
    <w:p>
      <w:pPr>
        <w:spacing w:after="0"/>
        <w:ind w:left="0"/>
        <w:jc w:val="both"/>
      </w:pPr>
      <w:r>
        <w:rPr>
          <w:rFonts w:ascii="Times New Roman"/>
          <w:b w:val="false"/>
          <w:i w:val="false"/>
          <w:color w:val="000000"/>
          <w:sz w:val="28"/>
        </w:rPr>
        <w:t>     "Банк пен Займ алушы арасында өзгеше уағдаластық болып отырған</w:t>
      </w:r>
    </w:p>
    <w:p>
      <w:pPr>
        <w:spacing w:after="0"/>
        <w:ind w:left="0"/>
        <w:jc w:val="both"/>
      </w:pPr>
      <w:r>
        <w:rPr>
          <w:rFonts w:ascii="Times New Roman"/>
          <w:b w:val="false"/>
          <w:i w:val="false"/>
          <w:color w:val="000000"/>
          <w:sz w:val="28"/>
        </w:rPr>
        <w:t>     жағдайларды қоспағанда, қаражатты алу (а) Банктiң мүшесi болып</w:t>
      </w:r>
    </w:p>
    <w:p>
      <w:pPr>
        <w:spacing w:after="0"/>
        <w:ind w:left="0"/>
        <w:jc w:val="both"/>
      </w:pPr>
      <w:r>
        <w:rPr>
          <w:rFonts w:ascii="Times New Roman"/>
          <w:b w:val="false"/>
          <w:i w:val="false"/>
          <w:color w:val="000000"/>
          <w:sz w:val="28"/>
        </w:rPr>
        <w:t>     табылмайтын кез-келген елдiң аумағындағы шығындарға, немесе</w:t>
      </w:r>
    </w:p>
    <w:p>
      <w:pPr>
        <w:spacing w:after="0"/>
        <w:ind w:left="0"/>
        <w:jc w:val="both"/>
      </w:pPr>
      <w:r>
        <w:rPr>
          <w:rFonts w:ascii="Times New Roman"/>
          <w:b w:val="false"/>
          <w:i w:val="false"/>
          <w:color w:val="000000"/>
          <w:sz w:val="28"/>
        </w:rPr>
        <w:t>     осындай аумақтарда шығарылған тауарлар мен көрсетiлетiн</w:t>
      </w:r>
    </w:p>
    <w:p>
      <w:pPr>
        <w:spacing w:after="0"/>
        <w:ind w:left="0"/>
        <w:jc w:val="both"/>
      </w:pPr>
      <w:r>
        <w:rPr>
          <w:rFonts w:ascii="Times New Roman"/>
          <w:b w:val="false"/>
          <w:i w:val="false"/>
          <w:color w:val="000000"/>
          <w:sz w:val="28"/>
        </w:rPr>
        <w:t>     қызметтердiң ақысын төлеуге қатысты; немесе (b) егер тұлғалардың</w:t>
      </w:r>
    </w:p>
    <w:p>
      <w:pPr>
        <w:spacing w:after="0"/>
        <w:ind w:left="0"/>
        <w:jc w:val="both"/>
      </w:pPr>
      <w:r>
        <w:rPr>
          <w:rFonts w:ascii="Times New Roman"/>
          <w:b w:val="false"/>
          <w:i w:val="false"/>
          <w:color w:val="000000"/>
          <w:sz w:val="28"/>
        </w:rPr>
        <w:t>     яки ұйымдардың пайдасына төленетiн төлемдерге немесе Банкке</w:t>
      </w:r>
    </w:p>
    <w:p>
      <w:pPr>
        <w:spacing w:after="0"/>
        <w:ind w:left="0"/>
        <w:jc w:val="both"/>
      </w:pPr>
      <w:r>
        <w:rPr>
          <w:rFonts w:ascii="Times New Roman"/>
          <w:b w:val="false"/>
          <w:i w:val="false"/>
          <w:color w:val="000000"/>
          <w:sz w:val="28"/>
        </w:rPr>
        <w:t>     мәлiм болып отырған тауарлар импортына Бiрiккен Ұлттар Ұйымы</w:t>
      </w:r>
    </w:p>
    <w:p>
      <w:pPr>
        <w:spacing w:after="0"/>
        <w:ind w:left="0"/>
        <w:jc w:val="both"/>
      </w:pPr>
      <w:r>
        <w:rPr>
          <w:rFonts w:ascii="Times New Roman"/>
          <w:b w:val="false"/>
          <w:i w:val="false"/>
          <w:color w:val="000000"/>
          <w:sz w:val="28"/>
        </w:rPr>
        <w:t>     Жарғысының ҮII Тарауына сәйкес қабылданған Бiрiккен Ұлттар Ұйымы</w:t>
      </w:r>
    </w:p>
    <w:p>
      <w:pPr>
        <w:spacing w:after="0"/>
        <w:ind w:left="0"/>
        <w:jc w:val="both"/>
      </w:pPr>
      <w:r>
        <w:rPr>
          <w:rFonts w:ascii="Times New Roman"/>
          <w:b w:val="false"/>
          <w:i w:val="false"/>
          <w:color w:val="000000"/>
          <w:sz w:val="28"/>
        </w:rPr>
        <w:t>     Қауiпсiздiк Кеңесiнiң шешiмiмен тыйым салынған болса, осындай</w:t>
      </w:r>
    </w:p>
    <w:p>
      <w:pPr>
        <w:spacing w:after="0"/>
        <w:ind w:left="0"/>
        <w:jc w:val="both"/>
      </w:pPr>
      <w:r>
        <w:rPr>
          <w:rFonts w:ascii="Times New Roman"/>
          <w:b w:val="false"/>
          <w:i w:val="false"/>
          <w:color w:val="000000"/>
          <w:sz w:val="28"/>
        </w:rPr>
        <w:t>     төлемдердi төлеу мақсатында немесе осындай импорттың ақысын</w:t>
      </w:r>
    </w:p>
    <w:p>
      <w:pPr>
        <w:spacing w:after="0"/>
        <w:ind w:left="0"/>
        <w:jc w:val="both"/>
      </w:pPr>
      <w:r>
        <w:rPr>
          <w:rFonts w:ascii="Times New Roman"/>
          <w:b w:val="false"/>
          <w:i w:val="false"/>
          <w:color w:val="000000"/>
          <w:sz w:val="28"/>
        </w:rPr>
        <w:t>     төлеу үшiн жүргiзiлмейдi".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6.02-бөлiмдегi (к) тармақшасының атауы (1) тармақшасы болып</w:t>
      </w:r>
    </w:p>
    <w:p>
      <w:pPr>
        <w:spacing w:after="0"/>
        <w:ind w:left="0"/>
        <w:jc w:val="both"/>
      </w:pPr>
      <w:r>
        <w:rPr>
          <w:rFonts w:ascii="Times New Roman"/>
          <w:b w:val="false"/>
          <w:i w:val="false"/>
          <w:color w:val="000000"/>
          <w:sz w:val="28"/>
        </w:rPr>
        <w:t>     өзгертiлiп, жаңадан мынадай редакцияда (к) тармақшасы қосылған: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Займ қаражатының бұдан былайғы кез-келген алынуы Банк</w:t>
      </w:r>
    </w:p>
    <w:p>
      <w:pPr>
        <w:spacing w:after="0"/>
        <w:ind w:left="0"/>
        <w:jc w:val="both"/>
      </w:pPr>
      <w:r>
        <w:rPr>
          <w:rFonts w:ascii="Times New Roman"/>
          <w:b w:val="false"/>
          <w:i w:val="false"/>
          <w:color w:val="000000"/>
          <w:sz w:val="28"/>
        </w:rPr>
        <w:t>     Келiсiмi Баптарының 3-бөлiмiнiң III бабының ережелерiне сәйкес</w:t>
      </w:r>
    </w:p>
    <w:p>
      <w:pPr>
        <w:spacing w:after="0"/>
        <w:ind w:left="0"/>
        <w:jc w:val="both"/>
      </w:pPr>
      <w:r>
        <w:rPr>
          <w:rFonts w:ascii="Times New Roman"/>
          <w:b w:val="false"/>
          <w:i w:val="false"/>
          <w:color w:val="000000"/>
          <w:sz w:val="28"/>
        </w:rPr>
        <w:t>     келмейтiн төтенше жағдай пайда болды".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1.2-бөлiм. Егер контекстен өзгеше мағына тумаса, Жалпы шарттарда</w:t>
      </w:r>
    </w:p>
    <w:p>
      <w:pPr>
        <w:spacing w:after="0"/>
        <w:ind w:left="0"/>
        <w:jc w:val="both"/>
      </w:pPr>
      <w:r>
        <w:rPr>
          <w:rFonts w:ascii="Times New Roman"/>
          <w:b w:val="false"/>
          <w:i w:val="false"/>
          <w:color w:val="000000"/>
          <w:sz w:val="28"/>
        </w:rPr>
        <w:t>айқындалатын кейбiр терминдер осы айқындамаларда бекiндiрiлген</w:t>
      </w:r>
    </w:p>
    <w:p>
      <w:pPr>
        <w:spacing w:after="0"/>
        <w:ind w:left="0"/>
        <w:jc w:val="both"/>
      </w:pPr>
      <w:r>
        <w:rPr>
          <w:rFonts w:ascii="Times New Roman"/>
          <w:b w:val="false"/>
          <w:i w:val="false"/>
          <w:color w:val="000000"/>
          <w:sz w:val="28"/>
        </w:rPr>
        <w:t>мағыналарға ие болады, ал қосымша терминдер мынадай мағыналарды</w:t>
      </w:r>
    </w:p>
    <w:p>
      <w:pPr>
        <w:spacing w:after="0"/>
        <w:ind w:left="0"/>
        <w:jc w:val="both"/>
      </w:pPr>
      <w:r>
        <w:rPr>
          <w:rFonts w:ascii="Times New Roman"/>
          <w:b w:val="false"/>
          <w:i w:val="false"/>
          <w:color w:val="000000"/>
          <w:sz w:val="28"/>
        </w:rPr>
        <w:t>бiлдiредi:</w:t>
      </w:r>
    </w:p>
    <w:p>
      <w:pPr>
        <w:spacing w:after="0"/>
        <w:ind w:left="0"/>
        <w:jc w:val="both"/>
      </w:pPr>
      <w:r>
        <w:rPr>
          <w:rFonts w:ascii="Times New Roman"/>
          <w:b w:val="false"/>
          <w:i w:val="false"/>
          <w:color w:val="000000"/>
          <w:sz w:val="28"/>
        </w:rPr>
        <w:t>     (а) "Суресурстаркомы" Займ алушының әкiмшiлiк ұйымы - Су</w:t>
      </w:r>
    </w:p>
    <w:p>
      <w:pPr>
        <w:spacing w:after="0"/>
        <w:ind w:left="0"/>
        <w:jc w:val="both"/>
      </w:pPr>
      <w:r>
        <w:rPr>
          <w:rFonts w:ascii="Times New Roman"/>
          <w:b w:val="false"/>
          <w:i w:val="false"/>
          <w:color w:val="000000"/>
          <w:sz w:val="28"/>
        </w:rPr>
        <w:t>         ресурстары жөнiндегi комитетi, сондай-ақ оның барлық құқық</w:t>
      </w:r>
    </w:p>
    <w:p>
      <w:pPr>
        <w:spacing w:after="0"/>
        <w:ind w:left="0"/>
        <w:jc w:val="both"/>
      </w:pPr>
      <w:r>
        <w:rPr>
          <w:rFonts w:ascii="Times New Roman"/>
          <w:b w:val="false"/>
          <w:i w:val="false"/>
          <w:color w:val="000000"/>
          <w:sz w:val="28"/>
        </w:rPr>
        <w:t>         иеленушiлерiн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"ЭБ" осы Келiсiмнiң 5-Қосымшасының А бөлiмiнiң 3-тармағында</w:t>
      </w:r>
    </w:p>
    <w:p>
      <w:pPr>
        <w:spacing w:after="0"/>
        <w:ind w:left="0"/>
        <w:jc w:val="both"/>
      </w:pPr>
      <w:r>
        <w:rPr>
          <w:rFonts w:ascii="Times New Roman"/>
          <w:b w:val="false"/>
          <w:i w:val="false"/>
          <w:color w:val="000000"/>
          <w:sz w:val="28"/>
        </w:rPr>
        <w:t>         айтылған АШМ жанынан Займ алушы алдағы уақытта құратын</w:t>
      </w:r>
    </w:p>
    <w:p>
      <w:pPr>
        <w:spacing w:after="0"/>
        <w:ind w:left="0"/>
        <w:jc w:val="both"/>
      </w:pPr>
      <w:r>
        <w:rPr>
          <w:rFonts w:ascii="Times New Roman"/>
          <w:b w:val="false"/>
          <w:i w:val="false"/>
          <w:color w:val="000000"/>
          <w:sz w:val="28"/>
        </w:rPr>
        <w:t>         экология бөлiмiн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"ВҮК" осы Келiсiмнiң 5-Қосымшасының А бөлiмiнiң 1-тармағында</w:t>
      </w:r>
    </w:p>
    <w:p>
      <w:pPr>
        <w:spacing w:after="0"/>
        <w:ind w:left="0"/>
        <w:jc w:val="both"/>
      </w:pPr>
      <w:r>
        <w:rPr>
          <w:rFonts w:ascii="Times New Roman"/>
          <w:b w:val="false"/>
          <w:i w:val="false"/>
          <w:color w:val="000000"/>
          <w:sz w:val="28"/>
        </w:rPr>
        <w:t>         көрсетiлген ведомствоаралық үйлестiру комитетiн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(d) "АШМ" Займ алушының ауыл шаруашылығы министрлiгiн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 "ЭБРМ" экология және биоресурстар министрлiгiн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(f) "ОҮК" осы Келiсiмнiң 5-Қосымшасының А бөлiмiнiң 5-тармағында</w:t>
      </w:r>
    </w:p>
    <w:p>
      <w:pPr>
        <w:spacing w:after="0"/>
        <w:ind w:left="0"/>
        <w:jc w:val="both"/>
      </w:pPr>
      <w:r>
        <w:rPr>
          <w:rFonts w:ascii="Times New Roman"/>
          <w:b w:val="false"/>
          <w:i w:val="false"/>
          <w:color w:val="000000"/>
          <w:sz w:val="28"/>
        </w:rPr>
        <w:t>         көрсетiлген облыстық үйлестiру комитеттерiн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(q) "Қатысушы шаруашылық" немесе "қатысушы шаруашылықтар" осы</w:t>
      </w:r>
    </w:p>
    <w:p>
      <w:pPr>
        <w:spacing w:after="0"/>
        <w:ind w:left="0"/>
        <w:jc w:val="both"/>
      </w:pPr>
      <w:r>
        <w:rPr>
          <w:rFonts w:ascii="Times New Roman"/>
          <w:b w:val="false"/>
          <w:i w:val="false"/>
          <w:color w:val="000000"/>
          <w:sz w:val="28"/>
        </w:rPr>
        <w:t>         Келiсiмнiң 5-Қосымшасының В 1 (а) тармақтарына сәйкес Жобаға</w:t>
      </w:r>
    </w:p>
    <w:p>
      <w:pPr>
        <w:spacing w:after="0"/>
        <w:ind w:left="0"/>
        <w:jc w:val="both"/>
      </w:pPr>
      <w:r>
        <w:rPr>
          <w:rFonts w:ascii="Times New Roman"/>
          <w:b w:val="false"/>
          <w:i w:val="false"/>
          <w:color w:val="000000"/>
          <w:sz w:val="28"/>
        </w:rPr>
        <w:t>         қатысу үшiн iрiктелiп алынған шаруашылықты немесе</w:t>
      </w:r>
    </w:p>
    <w:p>
      <w:pPr>
        <w:spacing w:after="0"/>
        <w:ind w:left="0"/>
        <w:jc w:val="both"/>
      </w:pPr>
      <w:r>
        <w:rPr>
          <w:rFonts w:ascii="Times New Roman"/>
          <w:b w:val="false"/>
          <w:i w:val="false"/>
          <w:color w:val="000000"/>
          <w:sz w:val="28"/>
        </w:rPr>
        <w:t>         шаруашылықтарды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(h) "ЖЖБТТ" осы Келiсiмнiң 5-Қосымшасының А бөлiмiнiң</w:t>
      </w:r>
    </w:p>
    <w:p>
      <w:pPr>
        <w:spacing w:after="0"/>
        <w:ind w:left="0"/>
        <w:jc w:val="both"/>
      </w:pPr>
      <w:r>
        <w:rPr>
          <w:rFonts w:ascii="Times New Roman"/>
          <w:b w:val="false"/>
          <w:i w:val="false"/>
          <w:color w:val="000000"/>
          <w:sz w:val="28"/>
        </w:rPr>
        <w:t>         7-тармағында көрсетiлген жер суландыру жүйесiн басқарудың</w:t>
      </w:r>
    </w:p>
    <w:p>
      <w:pPr>
        <w:spacing w:after="0"/>
        <w:ind w:left="0"/>
        <w:jc w:val="both"/>
      </w:pPr>
      <w:r>
        <w:rPr>
          <w:rFonts w:ascii="Times New Roman"/>
          <w:b w:val="false"/>
          <w:i w:val="false"/>
          <w:color w:val="000000"/>
          <w:sz w:val="28"/>
        </w:rPr>
        <w:t>         тәжiрибелiк тобын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"ЖЖТ" 1995 жылғы 24 қарашадағы N 182 Бұйрыққа сәйкес АШМ</w:t>
      </w:r>
    </w:p>
    <w:p>
      <w:pPr>
        <w:spacing w:after="0"/>
        <w:ind w:left="0"/>
        <w:jc w:val="both"/>
      </w:pPr>
      <w:r>
        <w:rPr>
          <w:rFonts w:ascii="Times New Roman"/>
          <w:b w:val="false"/>
          <w:i w:val="false"/>
          <w:color w:val="000000"/>
          <w:sz w:val="28"/>
        </w:rPr>
        <w:t>         жанынан Займ алушы құрған жобаны жүзеге асыру тобын</w:t>
      </w:r>
    </w:p>
    <w:p>
      <w:pPr>
        <w:spacing w:after="0"/>
        <w:ind w:left="0"/>
        <w:jc w:val="both"/>
      </w:pPr>
      <w:r>
        <w:rPr>
          <w:rFonts w:ascii="Times New Roman"/>
          <w:b w:val="false"/>
          <w:i w:val="false"/>
          <w:color w:val="000000"/>
          <w:sz w:val="28"/>
        </w:rPr>
        <w:t>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(j) "Жобаны әзiрлеуге арналған аванс" Займ алушы мен Банк</w:t>
      </w:r>
    </w:p>
    <w:p>
      <w:pPr>
        <w:spacing w:after="0"/>
        <w:ind w:left="0"/>
        <w:jc w:val="both"/>
      </w:pPr>
      <w:r>
        <w:rPr>
          <w:rFonts w:ascii="Times New Roman"/>
          <w:b w:val="false"/>
          <w:i w:val="false"/>
          <w:color w:val="000000"/>
          <w:sz w:val="28"/>
        </w:rPr>
        <w:t>         арасындағы 1995 жылғы 14 сәуiрдегi және 1995 жылғы 27</w:t>
      </w:r>
    </w:p>
    <w:p>
      <w:pPr>
        <w:spacing w:after="0"/>
        <w:ind w:left="0"/>
        <w:jc w:val="both"/>
      </w:pPr>
      <w:r>
        <w:rPr>
          <w:rFonts w:ascii="Times New Roman"/>
          <w:b w:val="false"/>
          <w:i w:val="false"/>
          <w:color w:val="000000"/>
          <w:sz w:val="28"/>
        </w:rPr>
        <w:t>         шiлдедегi хаттар алмасу негiзiнде Банк Займ алушыға берген,</w:t>
      </w:r>
    </w:p>
    <w:p>
      <w:pPr>
        <w:spacing w:after="0"/>
        <w:ind w:left="0"/>
        <w:jc w:val="both"/>
      </w:pPr>
      <w:r>
        <w:rPr>
          <w:rFonts w:ascii="Times New Roman"/>
          <w:b w:val="false"/>
          <w:i w:val="false"/>
          <w:color w:val="000000"/>
          <w:sz w:val="28"/>
        </w:rPr>
        <w:t>         Жобаны әзiрлеуге арналған аванстық қаражатты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(k) "Қарар" Займ алушы осы Келiсiмнiң 5-Қосымшасының В Бөлiмiнiң</w:t>
      </w:r>
    </w:p>
    <w:p>
      <w:pPr>
        <w:spacing w:after="0"/>
        <w:ind w:left="0"/>
        <w:jc w:val="both"/>
      </w:pPr>
      <w:r>
        <w:rPr>
          <w:rFonts w:ascii="Times New Roman"/>
          <w:b w:val="false"/>
          <w:i w:val="false"/>
          <w:color w:val="000000"/>
          <w:sz w:val="28"/>
        </w:rPr>
        <w:t>         1-тармағына сәйкес қабылдаған, Займ алушы Банктiң</w:t>
      </w:r>
    </w:p>
    <w:p>
      <w:pPr>
        <w:spacing w:after="0"/>
        <w:ind w:left="0"/>
        <w:jc w:val="both"/>
      </w:pPr>
      <w:r>
        <w:rPr>
          <w:rFonts w:ascii="Times New Roman"/>
          <w:b w:val="false"/>
          <w:i w:val="false"/>
          <w:color w:val="000000"/>
          <w:sz w:val="28"/>
        </w:rPr>
        <w:t>         келiсiмiмен мезгiл-мезгiл толықтырып отыруы мүмкiн қарарды</w:t>
      </w:r>
    </w:p>
    <w:p>
      <w:pPr>
        <w:spacing w:after="0"/>
        <w:ind w:left="0"/>
        <w:jc w:val="both"/>
      </w:pPr>
      <w:r>
        <w:rPr>
          <w:rFonts w:ascii="Times New Roman"/>
          <w:b w:val="false"/>
          <w:i w:val="false"/>
          <w:color w:val="000000"/>
          <w:sz w:val="28"/>
        </w:rPr>
        <w:t>         немесе қарарларды, кез-келген қосымшалар мен толықтыруларды</w:t>
      </w:r>
    </w:p>
    <w:p>
      <w:pPr>
        <w:spacing w:after="0"/>
        <w:ind w:left="0"/>
        <w:jc w:val="both"/>
      </w:pPr>
      <w:r>
        <w:rPr>
          <w:rFonts w:ascii="Times New Roman"/>
          <w:b w:val="false"/>
          <w:i w:val="false"/>
          <w:color w:val="000000"/>
          <w:sz w:val="28"/>
        </w:rPr>
        <w:t>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(l) "Арнаулы шот" осы Келiсiмнiң 2.02 (b) бөлiмiнде сипатталған</w:t>
      </w:r>
    </w:p>
    <w:p>
      <w:pPr>
        <w:spacing w:after="0"/>
        <w:ind w:left="0"/>
        <w:jc w:val="both"/>
      </w:pPr>
      <w:r>
        <w:rPr>
          <w:rFonts w:ascii="Times New Roman"/>
          <w:b w:val="false"/>
          <w:i w:val="false"/>
          <w:color w:val="000000"/>
          <w:sz w:val="28"/>
        </w:rPr>
        <w:t>         шотты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 "Кiшi жоба" осы Келiсiмнiң 5-Қосымшасының В. 1 (a) тармағына</w:t>
      </w:r>
    </w:p>
    <w:p>
      <w:pPr>
        <w:spacing w:after="0"/>
        <w:ind w:left="0"/>
        <w:jc w:val="both"/>
      </w:pPr>
      <w:r>
        <w:rPr>
          <w:rFonts w:ascii="Times New Roman"/>
          <w:b w:val="false"/>
          <w:i w:val="false"/>
          <w:color w:val="000000"/>
          <w:sz w:val="28"/>
        </w:rPr>
        <w:t>         сәйкес Жобаның А Бөлiмiне қосу үшiн таңдап алынған жобаны</w:t>
      </w:r>
    </w:p>
    <w:p>
      <w:pPr>
        <w:spacing w:after="0"/>
        <w:ind w:left="0"/>
        <w:jc w:val="both"/>
      </w:pPr>
      <w:r>
        <w:rPr>
          <w:rFonts w:ascii="Times New Roman"/>
          <w:b w:val="false"/>
          <w:i w:val="false"/>
          <w:color w:val="000000"/>
          <w:sz w:val="28"/>
        </w:rPr>
        <w:t>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"СПА" осы Келiсiмнiң 5-Қосымшасының А бөлiмiнiң 6-тармағында</w:t>
      </w:r>
    </w:p>
    <w:p>
      <w:pPr>
        <w:spacing w:after="0"/>
        <w:ind w:left="0"/>
        <w:jc w:val="both"/>
      </w:pPr>
      <w:r>
        <w:rPr>
          <w:rFonts w:ascii="Times New Roman"/>
          <w:b w:val="false"/>
          <w:i w:val="false"/>
          <w:color w:val="000000"/>
          <w:sz w:val="28"/>
        </w:rPr>
        <w:t>         сипатталған Суды пайдаланушылар ассоциациясын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БАП</w:t>
      </w:r>
    </w:p>
    <w:p>
      <w:pPr>
        <w:spacing w:after="0"/>
        <w:ind w:left="0"/>
        <w:jc w:val="both"/>
      </w:pPr>
      <w:r>
        <w:rPr>
          <w:rFonts w:ascii="Times New Roman"/>
          <w:b w:val="false"/>
          <w:i w:val="false"/>
          <w:color w:val="000000"/>
          <w:sz w:val="28"/>
        </w:rPr>
        <w:t>                               Займ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01-бөлiм. Банк Займ алушыға займ туралы Келiсiмде баяндалған немесе көрсетiлген шарттарда жиынтық құны сексен миллион АҚШ долларына (80 000 000 АҚШ долларына) баламалы болатын, Займ бойынша алынатын қаражат сомасын көрсететiн әртүрлi валютада займ беруге келiседi, бұл ретте Банк әрбiр қаражат алынымын осындай алыным күнiне бағалайды. </w:t>
      </w:r>
      <w:r>
        <w:br/>
      </w:r>
      <w:r>
        <w:rPr>
          <w:rFonts w:ascii="Times New Roman"/>
          <w:b w:val="false"/>
          <w:i w:val="false"/>
          <w:color w:val="000000"/>
          <w:sz w:val="28"/>
        </w:rPr>
        <w:t>
 </w:t>
      </w:r>
      <w:r>
        <w:br/>
      </w:r>
      <w:r>
        <w:rPr>
          <w:rFonts w:ascii="Times New Roman"/>
          <w:b w:val="false"/>
          <w:i w:val="false"/>
          <w:color w:val="000000"/>
          <w:sz w:val="28"/>
        </w:rPr>
        <w:t xml:space="preserve">
      2.02-бөлiм. (а) Займ қаражаты осы Келiсiмнiң 1-Қосымшасының ережелерiне сәйкес Займ шотынан осы Келiсiмнiң 2-Қосымшасында сипатталған және Займ қаражатынан қаржыландырылуға тиiстi Жобаны жүзеге асыру үшiн қажеттi тауарлар мен қызметтердi ұқсас бағалары бойынша сатып алуға жұмсалған (немесе, егер Банк бұған келiсiм берсе, жұмсалуға тиiстi) шығындардың орнын толтыру үшiн алынуы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(b) Жобаның мақсаттары үшiн Займ алушы коммерциялық банкте </w:t>
      </w:r>
      <w:r>
        <w:br/>
      </w:r>
      <w:r>
        <w:rPr>
          <w:rFonts w:ascii="Times New Roman"/>
          <w:b w:val="false"/>
          <w:i w:val="false"/>
          <w:color w:val="000000"/>
          <w:sz w:val="28"/>
        </w:rPr>
        <w:t xml:space="preserve">
          қаражаттың қарсы шағым жасалудан, тәркiленуден немесе оларды </w:t>
      </w:r>
      <w:r>
        <w:br/>
      </w:r>
      <w:r>
        <w:rPr>
          <w:rFonts w:ascii="Times New Roman"/>
          <w:b w:val="false"/>
          <w:i w:val="false"/>
          <w:color w:val="000000"/>
          <w:sz w:val="28"/>
        </w:rPr>
        <w:t xml:space="preserve">
          тұмшалаудан бара-бар қорғалуын қоса, Банк үшiн қолайлы </w:t>
      </w:r>
      <w:r>
        <w:br/>
      </w:r>
      <w:r>
        <w:rPr>
          <w:rFonts w:ascii="Times New Roman"/>
          <w:b w:val="false"/>
          <w:i w:val="false"/>
          <w:color w:val="000000"/>
          <w:sz w:val="28"/>
        </w:rPr>
        <w:t xml:space="preserve">
          шарттарда долларлық арнаулы депозиттiк шот ашып, жүргiзiп </w:t>
      </w:r>
      <w:r>
        <w:br/>
      </w:r>
      <w:r>
        <w:rPr>
          <w:rFonts w:ascii="Times New Roman"/>
          <w:b w:val="false"/>
          <w:i w:val="false"/>
          <w:color w:val="000000"/>
          <w:sz w:val="28"/>
        </w:rPr>
        <w:t xml:space="preserve">
          отырады. Арнаулы шотқа салымдар салу және осы шоттан төлемдер </w:t>
      </w:r>
      <w:r>
        <w:br/>
      </w:r>
      <w:r>
        <w:rPr>
          <w:rFonts w:ascii="Times New Roman"/>
          <w:b w:val="false"/>
          <w:i w:val="false"/>
          <w:color w:val="000000"/>
          <w:sz w:val="28"/>
        </w:rPr>
        <w:t xml:space="preserve">
          төлеу осы Келiсiмнiң 6-Қосымшасының ережелерiне сәйкес </w:t>
      </w:r>
      <w:r>
        <w:br/>
      </w:r>
      <w:r>
        <w:rPr>
          <w:rFonts w:ascii="Times New Roman"/>
          <w:b w:val="false"/>
          <w:i w:val="false"/>
          <w:color w:val="000000"/>
          <w:sz w:val="28"/>
        </w:rPr>
        <w:t xml:space="preserve">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(c) Займ туралы Келiсiм күшiне енген күннен кейiн iле-шала Банк </w:t>
      </w:r>
      <w:r>
        <w:br/>
      </w:r>
      <w:r>
        <w:rPr>
          <w:rFonts w:ascii="Times New Roman"/>
          <w:b w:val="false"/>
          <w:i w:val="false"/>
          <w:color w:val="000000"/>
          <w:sz w:val="28"/>
        </w:rPr>
        <w:t xml:space="preserve">
          Жобаны әзiрлеуге шоттан алынған және осы күнге дейiн </w:t>
      </w:r>
      <w:r>
        <w:br/>
      </w:r>
      <w:r>
        <w:rPr>
          <w:rFonts w:ascii="Times New Roman"/>
          <w:b w:val="false"/>
          <w:i w:val="false"/>
          <w:color w:val="000000"/>
          <w:sz w:val="28"/>
        </w:rPr>
        <w:t xml:space="preserve">
          қайтарылмаған негiзгi Аванс сомасын қайтару үшiн, сондай-ақ </w:t>
      </w:r>
      <w:r>
        <w:br/>
      </w:r>
      <w:r>
        <w:rPr>
          <w:rFonts w:ascii="Times New Roman"/>
          <w:b w:val="false"/>
          <w:i w:val="false"/>
          <w:color w:val="000000"/>
          <w:sz w:val="28"/>
        </w:rPr>
        <w:t xml:space="preserve">
          осыған байланысты барлық төленбеген есептемелердi төлеу үшiн </w:t>
      </w:r>
      <w:r>
        <w:br/>
      </w:r>
      <w:r>
        <w:rPr>
          <w:rFonts w:ascii="Times New Roman"/>
          <w:b w:val="false"/>
          <w:i w:val="false"/>
          <w:color w:val="000000"/>
          <w:sz w:val="28"/>
        </w:rPr>
        <w:t xml:space="preserve">
          қажеттi соманы Займ алушының атынан Займ шотынан алып, өзiне </w:t>
      </w:r>
      <w:r>
        <w:br/>
      </w:r>
      <w:r>
        <w:rPr>
          <w:rFonts w:ascii="Times New Roman"/>
          <w:b w:val="false"/>
          <w:i w:val="false"/>
          <w:color w:val="000000"/>
          <w:sz w:val="28"/>
        </w:rPr>
        <w:t xml:space="preserve">
          төлейдi. Осыдан кейiн осылайша алынуға тиiстi Аванстың </w:t>
      </w:r>
      <w:r>
        <w:br/>
      </w:r>
      <w:r>
        <w:rPr>
          <w:rFonts w:ascii="Times New Roman"/>
          <w:b w:val="false"/>
          <w:i w:val="false"/>
          <w:color w:val="000000"/>
          <w:sz w:val="28"/>
        </w:rPr>
        <w:t xml:space="preserve">
          алынбай қалған сомасы жойылады.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2.03-бөлiм. 2003 жылдың 31 желтоқсаны немесе Банк белгiлейтiн осындай неғұрлым кейiнiрек күн Займ шотының жабылатын күнi болып табылады, Банк осындай неғұрлым кейiнiрек күн туралы Займ алушыны мезгiлiнде хабардар етедi. </w:t>
      </w:r>
      <w:r>
        <w:br/>
      </w:r>
      <w:r>
        <w:rPr>
          <w:rFonts w:ascii="Times New Roman"/>
          <w:b w:val="false"/>
          <w:i w:val="false"/>
          <w:color w:val="000000"/>
          <w:sz w:val="28"/>
        </w:rPr>
        <w:t xml:space="preserve">
      2.04-бөлiм. Займ алушы шоттан алынбаған негiзгi Займ сомасына жылына бiр проценттiң төрттен үшi ставкасы бойынша (1 %-тiң 3/4) мiндеттеме үшiн дүркiн-дүркiн комиссиялық төлемдер төлеп тұрады. </w:t>
      </w:r>
      <w:r>
        <w:br/>
      </w:r>
      <w:r>
        <w:rPr>
          <w:rFonts w:ascii="Times New Roman"/>
          <w:b w:val="false"/>
          <w:i w:val="false"/>
          <w:color w:val="000000"/>
          <w:sz w:val="28"/>
        </w:rPr>
        <w:t xml:space="preserve">
      2.05-бөлiм. (а) Займ алушы процент есептеудiң әрбiр кезеңiне осының алдындағы жарты жылдыққа қатысты айқындалған бiлiктi қарыз алу құнына тең ставка бойынша, оған бiр проценттiң тең жартысын қосып (1 %-тiң 1/2), алынған және қайтарылмаған негiзгi Займ сомасы бойынша дүркiн-дүркiн процент төлеп тұрады. Осы Келiсiмнiң 2.06-бөлiмiнде көрсетiлген күндердiң әрқайсысында Займ алушы процент есептеудiң </w:t>
      </w:r>
    </w:p>
    <w:bookmarkEnd w:id="3"/>
    <w:bookmarkStart w:name="z8"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осының алдындағы кезеңi iшiнде алынып, қайтарылмаған негiзгi Займ</w:t>
      </w:r>
    </w:p>
    <w:p>
      <w:pPr>
        <w:spacing w:after="0"/>
        <w:ind w:left="0"/>
        <w:jc w:val="both"/>
      </w:pPr>
      <w:r>
        <w:rPr>
          <w:rFonts w:ascii="Times New Roman"/>
          <w:b w:val="false"/>
          <w:i w:val="false"/>
          <w:color w:val="000000"/>
          <w:sz w:val="28"/>
        </w:rPr>
        <w:t>сомасына есептелген, процент есептеудiң осы кезеңi iшiнде қолданылып</w:t>
      </w:r>
    </w:p>
    <w:p>
      <w:pPr>
        <w:spacing w:after="0"/>
        <w:ind w:left="0"/>
        <w:jc w:val="both"/>
      </w:pPr>
      <w:r>
        <w:rPr>
          <w:rFonts w:ascii="Times New Roman"/>
          <w:b w:val="false"/>
          <w:i w:val="false"/>
          <w:color w:val="000000"/>
          <w:sz w:val="28"/>
        </w:rPr>
        <w:t>келген ставка бойынша есептеп шығарылған процент төлейдi.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Әрбiр жарты жылдық аяқталғаннан кейiн Банк осындай жарты</w:t>
      </w:r>
    </w:p>
    <w:p>
      <w:pPr>
        <w:spacing w:after="0"/>
        <w:ind w:left="0"/>
        <w:jc w:val="both"/>
      </w:pPr>
      <w:r>
        <w:rPr>
          <w:rFonts w:ascii="Times New Roman"/>
          <w:b w:val="false"/>
          <w:i w:val="false"/>
          <w:color w:val="000000"/>
          <w:sz w:val="28"/>
        </w:rPr>
        <w:t>         жылдыққа қатысты айқындалған бiлiктi қарыз алу құны туралы</w:t>
      </w:r>
    </w:p>
    <w:p>
      <w:pPr>
        <w:spacing w:after="0"/>
        <w:ind w:left="0"/>
        <w:jc w:val="both"/>
      </w:pPr>
      <w:r>
        <w:rPr>
          <w:rFonts w:ascii="Times New Roman"/>
          <w:b w:val="false"/>
          <w:i w:val="false"/>
          <w:color w:val="000000"/>
          <w:sz w:val="28"/>
        </w:rPr>
        <w:t>         Займ алушыны мүмкiн болғанынша қысқа мерзiмде хабардар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 Осы бөлiмнiң мақсаттары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"Процент есептеу кезеңi" осы Келiсiмге қол қойылған</w:t>
      </w:r>
    </w:p>
    <w:p>
      <w:pPr>
        <w:spacing w:after="0"/>
        <w:ind w:left="0"/>
        <w:jc w:val="both"/>
      </w:pPr>
      <w:r>
        <w:rPr>
          <w:rFonts w:ascii="Times New Roman"/>
          <w:b w:val="false"/>
          <w:i w:val="false"/>
          <w:color w:val="000000"/>
          <w:sz w:val="28"/>
        </w:rPr>
        <w:t>         уақыттағы процент есептеу кезеңiнен бастап, осы Келiсiмнiң</w:t>
      </w:r>
    </w:p>
    <w:p>
      <w:pPr>
        <w:spacing w:after="0"/>
        <w:ind w:left="0"/>
        <w:jc w:val="both"/>
      </w:pPr>
      <w:r>
        <w:rPr>
          <w:rFonts w:ascii="Times New Roman"/>
          <w:b w:val="false"/>
          <w:i w:val="false"/>
          <w:color w:val="000000"/>
          <w:sz w:val="28"/>
        </w:rPr>
        <w:t>         2.06-бөлiмiнде көрсетiлген әрбiр күннiң нақ алдындағы күнi</w:t>
      </w:r>
    </w:p>
    <w:p>
      <w:pPr>
        <w:spacing w:after="0"/>
        <w:ind w:left="0"/>
        <w:jc w:val="both"/>
      </w:pPr>
      <w:r>
        <w:rPr>
          <w:rFonts w:ascii="Times New Roman"/>
          <w:b w:val="false"/>
          <w:i w:val="false"/>
          <w:color w:val="000000"/>
          <w:sz w:val="28"/>
        </w:rPr>
        <w:t>         аяқталатын алты ай кезеңдi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"Бiлiктi қарыз алу құны" Банк негiздей отырып айқындаған</w:t>
      </w:r>
    </w:p>
    <w:p>
      <w:pPr>
        <w:spacing w:after="0"/>
        <w:ind w:left="0"/>
        <w:jc w:val="both"/>
      </w:pPr>
      <w:r>
        <w:rPr>
          <w:rFonts w:ascii="Times New Roman"/>
          <w:b w:val="false"/>
          <w:i w:val="false"/>
          <w:color w:val="000000"/>
          <w:sz w:val="28"/>
        </w:rPr>
        <w:t>         және Банк 1982 жылдың 30 маусымынан кейiн берген,</w:t>
      </w:r>
    </w:p>
    <w:p>
      <w:pPr>
        <w:spacing w:after="0"/>
        <w:ind w:left="0"/>
        <w:jc w:val="both"/>
      </w:pPr>
      <w:r>
        <w:rPr>
          <w:rFonts w:ascii="Times New Roman"/>
          <w:b w:val="false"/>
          <w:i w:val="false"/>
          <w:color w:val="000000"/>
          <w:sz w:val="28"/>
        </w:rPr>
        <w:t>         қайтарылмаған қарыз алу құнының жылдық процентi ретiнде</w:t>
      </w:r>
    </w:p>
    <w:p>
      <w:pPr>
        <w:spacing w:after="0"/>
        <w:ind w:left="0"/>
        <w:jc w:val="both"/>
      </w:pPr>
      <w:r>
        <w:rPr>
          <w:rFonts w:ascii="Times New Roman"/>
          <w:b w:val="false"/>
          <w:i w:val="false"/>
          <w:color w:val="000000"/>
          <w:sz w:val="28"/>
        </w:rPr>
        <w:t>         көрiнiс тапқан құнды бiлдiредi; оған Банк қаржыландыру үшiн</w:t>
      </w:r>
    </w:p>
    <w:p>
      <w:pPr>
        <w:spacing w:after="0"/>
        <w:ind w:left="0"/>
        <w:jc w:val="both"/>
      </w:pPr>
      <w:r>
        <w:rPr>
          <w:rFonts w:ascii="Times New Roman"/>
          <w:b w:val="false"/>
          <w:i w:val="false"/>
          <w:color w:val="000000"/>
          <w:sz w:val="28"/>
        </w:rPr>
        <w:t>         бөлген қарыздар: (A) Банк инвестициялары; (B) Банктер осы</w:t>
      </w:r>
    </w:p>
    <w:p>
      <w:pPr>
        <w:spacing w:after="0"/>
        <w:ind w:left="0"/>
        <w:jc w:val="both"/>
      </w:pPr>
      <w:r>
        <w:rPr>
          <w:rFonts w:ascii="Times New Roman"/>
          <w:b w:val="false"/>
          <w:i w:val="false"/>
          <w:color w:val="000000"/>
          <w:sz w:val="28"/>
        </w:rPr>
        <w:t>         бөлiмнiң (a) тармағында көрсетiлгенге қарағанда өзгеше</w:t>
      </w:r>
    </w:p>
    <w:p>
      <w:pPr>
        <w:spacing w:after="0"/>
        <w:ind w:left="0"/>
        <w:jc w:val="both"/>
      </w:pPr>
      <w:r>
        <w:rPr>
          <w:rFonts w:ascii="Times New Roman"/>
          <w:b w:val="false"/>
          <w:i w:val="false"/>
          <w:color w:val="000000"/>
          <w:sz w:val="28"/>
        </w:rPr>
        <w:t>         айқындалған проценттiк ставкалармен 1989 жылдың 1 шiлдесiнен</w:t>
      </w:r>
    </w:p>
    <w:p>
      <w:pPr>
        <w:spacing w:after="0"/>
        <w:ind w:left="0"/>
        <w:jc w:val="both"/>
      </w:pPr>
      <w:r>
        <w:rPr>
          <w:rFonts w:ascii="Times New Roman"/>
          <w:b w:val="false"/>
          <w:i w:val="false"/>
          <w:color w:val="000000"/>
          <w:sz w:val="28"/>
        </w:rPr>
        <w:t>         кейiн беруi мүмкiн займдар немесе олардың бөлiктерi бұған</w:t>
      </w:r>
    </w:p>
    <w:p>
      <w:pPr>
        <w:spacing w:after="0"/>
        <w:ind w:left="0"/>
        <w:jc w:val="both"/>
      </w:pPr>
      <w:r>
        <w:rPr>
          <w:rFonts w:ascii="Times New Roman"/>
          <w:b w:val="false"/>
          <w:i w:val="false"/>
          <w:color w:val="000000"/>
          <w:sz w:val="28"/>
        </w:rPr>
        <w:t>         қосылмайды.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"Жарты жылдық" күнтiзбелiк жылдың алғашқы алты айын немесе</w:t>
      </w:r>
    </w:p>
    <w:p>
      <w:pPr>
        <w:spacing w:after="0"/>
        <w:ind w:left="0"/>
        <w:jc w:val="both"/>
      </w:pPr>
      <w:r>
        <w:rPr>
          <w:rFonts w:ascii="Times New Roman"/>
          <w:b w:val="false"/>
          <w:i w:val="false"/>
          <w:color w:val="000000"/>
          <w:sz w:val="28"/>
        </w:rPr>
        <w:t>         екiншi алты айын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(d) Банк кемiнде алты ай бұрын Займ алушыға жiберiлген</w:t>
      </w:r>
    </w:p>
    <w:p>
      <w:pPr>
        <w:spacing w:after="0"/>
        <w:ind w:left="0"/>
        <w:jc w:val="both"/>
      </w:pPr>
      <w:r>
        <w:rPr>
          <w:rFonts w:ascii="Times New Roman"/>
          <w:b w:val="false"/>
          <w:i w:val="false"/>
          <w:color w:val="000000"/>
          <w:sz w:val="28"/>
        </w:rPr>
        <w:t>         хабарламада көрсете алатын күнге осы бөлiмнiң (а), (b) және</w:t>
      </w:r>
    </w:p>
    <w:p>
      <w:pPr>
        <w:spacing w:after="0"/>
        <w:ind w:left="0"/>
        <w:jc w:val="both"/>
      </w:pPr>
      <w:r>
        <w:rPr>
          <w:rFonts w:ascii="Times New Roman"/>
          <w:b w:val="false"/>
          <w:i w:val="false"/>
          <w:color w:val="000000"/>
          <w:sz w:val="28"/>
        </w:rPr>
        <w:t>         (c) (iii) тармақтарында мынадай редакцияда өзгертулер</w:t>
      </w:r>
    </w:p>
    <w:p>
      <w:pPr>
        <w:spacing w:after="0"/>
        <w:ind w:left="0"/>
        <w:jc w:val="both"/>
      </w:pPr>
      <w:r>
        <w:rPr>
          <w:rFonts w:ascii="Times New Roman"/>
          <w:b w:val="false"/>
          <w:i w:val="false"/>
          <w:color w:val="000000"/>
          <w:sz w:val="28"/>
        </w:rPr>
        <w:t>         енгiзiледi: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Займ алушы осының алдындағы тоқсанға қатысты айқындалған</w:t>
      </w:r>
    </w:p>
    <w:p>
      <w:pPr>
        <w:spacing w:after="0"/>
        <w:ind w:left="0"/>
        <w:jc w:val="both"/>
      </w:pPr>
      <w:r>
        <w:rPr>
          <w:rFonts w:ascii="Times New Roman"/>
          <w:b w:val="false"/>
          <w:i w:val="false"/>
          <w:color w:val="000000"/>
          <w:sz w:val="28"/>
        </w:rPr>
        <w:t>         бiлiктi қарыз алу құнына тең тоқсан сайынғы ставка бойынша,</w:t>
      </w:r>
    </w:p>
    <w:p>
      <w:pPr>
        <w:spacing w:after="0"/>
        <w:ind w:left="0"/>
        <w:jc w:val="both"/>
      </w:pPr>
      <w:r>
        <w:rPr>
          <w:rFonts w:ascii="Times New Roman"/>
          <w:b w:val="false"/>
          <w:i w:val="false"/>
          <w:color w:val="000000"/>
          <w:sz w:val="28"/>
        </w:rPr>
        <w:t>         оған бiр проценттiң тең жартысын қосып (1 %-тiң 1/2),</w:t>
      </w:r>
    </w:p>
    <w:p>
      <w:pPr>
        <w:spacing w:after="0"/>
        <w:ind w:left="0"/>
        <w:jc w:val="both"/>
      </w:pPr>
      <w:r>
        <w:rPr>
          <w:rFonts w:ascii="Times New Roman"/>
          <w:b w:val="false"/>
          <w:i w:val="false"/>
          <w:color w:val="000000"/>
          <w:sz w:val="28"/>
        </w:rPr>
        <w:t>         алынған және қайтарылмаған негiзгi Займ қаражаты сомасы</w:t>
      </w:r>
    </w:p>
    <w:p>
      <w:pPr>
        <w:spacing w:after="0"/>
        <w:ind w:left="0"/>
        <w:jc w:val="both"/>
      </w:pPr>
      <w:r>
        <w:rPr>
          <w:rFonts w:ascii="Times New Roman"/>
          <w:b w:val="false"/>
          <w:i w:val="false"/>
          <w:color w:val="000000"/>
          <w:sz w:val="28"/>
        </w:rPr>
        <w:t>         бойынша дүркiн-дүркiн процент төлеп тұрады. Осы Келiсiмнiң</w:t>
      </w:r>
    </w:p>
    <w:p>
      <w:pPr>
        <w:spacing w:after="0"/>
        <w:ind w:left="0"/>
        <w:jc w:val="both"/>
      </w:pPr>
      <w:r>
        <w:rPr>
          <w:rFonts w:ascii="Times New Roman"/>
          <w:b w:val="false"/>
          <w:i w:val="false"/>
          <w:color w:val="000000"/>
          <w:sz w:val="28"/>
        </w:rPr>
        <w:t>         2.06-бөлiмiнде көрсетiлген күндердiң әрқайсысында Займ алушы</w:t>
      </w:r>
    </w:p>
    <w:p>
      <w:pPr>
        <w:spacing w:after="0"/>
        <w:ind w:left="0"/>
        <w:jc w:val="both"/>
      </w:pPr>
      <w:r>
        <w:rPr>
          <w:rFonts w:ascii="Times New Roman"/>
          <w:b w:val="false"/>
          <w:i w:val="false"/>
          <w:color w:val="000000"/>
          <w:sz w:val="28"/>
        </w:rPr>
        <w:t>         осының алдындағы процент есептеу кезеңi iшiнде алынып,</w:t>
      </w:r>
    </w:p>
    <w:p>
      <w:pPr>
        <w:spacing w:after="0"/>
        <w:ind w:left="0"/>
        <w:jc w:val="both"/>
      </w:pPr>
      <w:r>
        <w:rPr>
          <w:rFonts w:ascii="Times New Roman"/>
          <w:b w:val="false"/>
          <w:i w:val="false"/>
          <w:color w:val="000000"/>
          <w:sz w:val="28"/>
        </w:rPr>
        <w:t>         қайтарылмаған негiзгi Займ сомасына есептелген, процент</w:t>
      </w:r>
    </w:p>
    <w:p>
      <w:pPr>
        <w:spacing w:after="0"/>
        <w:ind w:left="0"/>
        <w:jc w:val="both"/>
      </w:pPr>
      <w:r>
        <w:rPr>
          <w:rFonts w:ascii="Times New Roman"/>
          <w:b w:val="false"/>
          <w:i w:val="false"/>
          <w:color w:val="000000"/>
          <w:sz w:val="28"/>
        </w:rPr>
        <w:t>         есептеудiң осы кезеңiне қолданылып келген ставка бойынша</w:t>
      </w:r>
    </w:p>
    <w:p>
      <w:pPr>
        <w:spacing w:after="0"/>
        <w:ind w:left="0"/>
        <w:jc w:val="both"/>
      </w:pPr>
      <w:r>
        <w:rPr>
          <w:rFonts w:ascii="Times New Roman"/>
          <w:b w:val="false"/>
          <w:i w:val="false"/>
          <w:color w:val="000000"/>
          <w:sz w:val="28"/>
        </w:rPr>
        <w:t>         есептеп шығарылған процент төлейдi".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Әрбiр тоқсан аяқталғаннан кейiн Банк осы тоқсанға</w:t>
      </w:r>
    </w:p>
    <w:p>
      <w:pPr>
        <w:spacing w:after="0"/>
        <w:ind w:left="0"/>
        <w:jc w:val="both"/>
      </w:pPr>
      <w:r>
        <w:rPr>
          <w:rFonts w:ascii="Times New Roman"/>
          <w:b w:val="false"/>
          <w:i w:val="false"/>
          <w:color w:val="000000"/>
          <w:sz w:val="28"/>
        </w:rPr>
        <w:t>         қатысты айқындалған бiлiктi қарыз алу құны туралы Займ</w:t>
      </w:r>
    </w:p>
    <w:p>
      <w:pPr>
        <w:spacing w:after="0"/>
        <w:ind w:left="0"/>
        <w:jc w:val="both"/>
      </w:pPr>
      <w:r>
        <w:rPr>
          <w:rFonts w:ascii="Times New Roman"/>
          <w:b w:val="false"/>
          <w:i w:val="false"/>
          <w:color w:val="000000"/>
          <w:sz w:val="28"/>
        </w:rPr>
        <w:t>         алушыны мүмкiн болғанынша қысқа мерзiмде хабардар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 (iii) "Тоқсан" күнтiзбелiк жылдың 1 қаңтарында,</w:t>
      </w:r>
    </w:p>
    <w:p>
      <w:pPr>
        <w:spacing w:after="0"/>
        <w:ind w:left="0"/>
        <w:jc w:val="both"/>
      </w:pPr>
      <w:r>
        <w:rPr>
          <w:rFonts w:ascii="Times New Roman"/>
          <w:b w:val="false"/>
          <w:i w:val="false"/>
          <w:color w:val="000000"/>
          <w:sz w:val="28"/>
        </w:rPr>
        <w:t>         1 сәуiрiнде, 1 шiлдесiнде немесе 1 қазанында басталатын үш</w:t>
      </w:r>
    </w:p>
    <w:p>
      <w:pPr>
        <w:spacing w:after="0"/>
        <w:ind w:left="0"/>
        <w:jc w:val="both"/>
      </w:pPr>
      <w:r>
        <w:rPr>
          <w:rFonts w:ascii="Times New Roman"/>
          <w:b w:val="false"/>
          <w:i w:val="false"/>
          <w:color w:val="000000"/>
          <w:sz w:val="28"/>
        </w:rPr>
        <w:t>         айлық кезеңдi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2.06-бөлiм. Процент және өзге де алымдар жарты жылда бiр рет -</w:t>
      </w:r>
    </w:p>
    <w:p>
      <w:pPr>
        <w:spacing w:after="0"/>
        <w:ind w:left="0"/>
        <w:jc w:val="both"/>
      </w:pPr>
      <w:r>
        <w:rPr>
          <w:rFonts w:ascii="Times New Roman"/>
          <w:b w:val="false"/>
          <w:i w:val="false"/>
          <w:color w:val="000000"/>
          <w:sz w:val="28"/>
        </w:rPr>
        <w:t>әр жылдың 1 маусымы мен 1 желтоқсанында төленедi.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2.07-бөлiм. Займ алушы негiзгi Займ сомасын осы Келiсiмнiң 3-Қосымшасында келтiрiлген өтеу кестесiне сәйкес қайтарады. </w:t>
      </w:r>
      <w:r>
        <w:br/>
      </w:r>
      <w:r>
        <w:rPr>
          <w:rFonts w:ascii="Times New Roman"/>
          <w:b w:val="false"/>
          <w:i w:val="false"/>
          <w:color w:val="000000"/>
          <w:sz w:val="28"/>
        </w:rPr>
        <w:t>
 </w:t>
      </w:r>
      <w:r>
        <w:br/>
      </w:r>
      <w:r>
        <w:rPr>
          <w:rFonts w:ascii="Times New Roman"/>
          <w:b w:val="false"/>
          <w:i w:val="false"/>
          <w:color w:val="000000"/>
          <w:sz w:val="28"/>
        </w:rPr>
        <w:t xml:space="preserve">
                               III БАП </w:t>
      </w:r>
      <w:r>
        <w:br/>
      </w:r>
      <w:r>
        <w:rPr>
          <w:rFonts w:ascii="Times New Roman"/>
          <w:b w:val="false"/>
          <w:i w:val="false"/>
          <w:color w:val="000000"/>
          <w:sz w:val="28"/>
        </w:rPr>
        <w:t xml:space="preserve">
                          Жобаның атқарылуы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3.01-бөлiм. (а) Займ алушы осы Келiсiмнiң 2-Қосымшасында айқындалған Жобаның мақсаттарына өзiнiң қолдай қарайтыны туралы мәлiмдейдi және осы мақсатта Жобаның А және В Бөлiмдерiн АШМ арқылы, ал Жобаның С Бөлiмi АШМ, ЭБРМ және Займ алушының басқа да ұйымдары </w:t>
      </w:r>
    </w:p>
    <w:bookmarkEnd w:id="5"/>
    <w:bookmarkStart w:name="z11"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арқылы, барынша адалдықпен әрi тиiмдiлiкпен әрi тиiстi қаржы,</w:t>
      </w:r>
    </w:p>
    <w:p>
      <w:pPr>
        <w:spacing w:after="0"/>
        <w:ind w:left="0"/>
        <w:jc w:val="both"/>
      </w:pPr>
      <w:r>
        <w:rPr>
          <w:rFonts w:ascii="Times New Roman"/>
          <w:b w:val="false"/>
          <w:i w:val="false"/>
          <w:color w:val="000000"/>
          <w:sz w:val="28"/>
        </w:rPr>
        <w:t>экономикалық және әкiмшiлiк рәсiмдерiне сәйкес жүзеге асыратын болады</w:t>
      </w:r>
    </w:p>
    <w:p>
      <w:pPr>
        <w:spacing w:after="0"/>
        <w:ind w:left="0"/>
        <w:jc w:val="both"/>
      </w:pPr>
      <w:r>
        <w:rPr>
          <w:rFonts w:ascii="Times New Roman"/>
          <w:b w:val="false"/>
          <w:i w:val="false"/>
          <w:color w:val="000000"/>
          <w:sz w:val="28"/>
        </w:rPr>
        <w:t>және қажет болғанда мезгiлiнде қаражат, жабдықтар, қызметтер және</w:t>
      </w:r>
    </w:p>
    <w:p>
      <w:pPr>
        <w:spacing w:after="0"/>
        <w:ind w:left="0"/>
        <w:jc w:val="both"/>
      </w:pPr>
      <w:r>
        <w:rPr>
          <w:rFonts w:ascii="Times New Roman"/>
          <w:b w:val="false"/>
          <w:i w:val="false"/>
          <w:color w:val="000000"/>
          <w:sz w:val="28"/>
        </w:rPr>
        <w:t>Жобаны iске асыру үшiн қажеттi басқа да ресурстар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Осы бөлiмнiң (a) тармағында көзделген мiндеттемелерге</w:t>
      </w:r>
    </w:p>
    <w:p>
      <w:pPr>
        <w:spacing w:after="0"/>
        <w:ind w:left="0"/>
        <w:jc w:val="both"/>
      </w:pPr>
      <w:r>
        <w:rPr>
          <w:rFonts w:ascii="Times New Roman"/>
          <w:b w:val="false"/>
          <w:i w:val="false"/>
          <w:color w:val="000000"/>
          <w:sz w:val="28"/>
        </w:rPr>
        <w:t>         қатысты ескертпелерсiз немесе шектеулерсiз және, егер Банк</w:t>
      </w:r>
    </w:p>
    <w:p>
      <w:pPr>
        <w:spacing w:after="0"/>
        <w:ind w:left="0"/>
        <w:jc w:val="both"/>
      </w:pPr>
      <w:r>
        <w:rPr>
          <w:rFonts w:ascii="Times New Roman"/>
          <w:b w:val="false"/>
          <w:i w:val="false"/>
          <w:color w:val="000000"/>
          <w:sz w:val="28"/>
        </w:rPr>
        <w:t>         пен Займ алушы өзгеше уағдаласпаса, Займ алушы Жобаны осы</w:t>
      </w:r>
    </w:p>
    <w:p>
      <w:pPr>
        <w:spacing w:after="0"/>
        <w:ind w:left="0"/>
        <w:jc w:val="both"/>
      </w:pPr>
      <w:r>
        <w:rPr>
          <w:rFonts w:ascii="Times New Roman"/>
          <w:b w:val="false"/>
          <w:i w:val="false"/>
          <w:color w:val="000000"/>
          <w:sz w:val="28"/>
        </w:rPr>
        <w:t>         Келiсiмнiң 5-Қосымшасында сипатталған жүзеге асыру</w:t>
      </w:r>
    </w:p>
    <w:p>
      <w:pPr>
        <w:spacing w:after="0"/>
        <w:ind w:left="0"/>
        <w:jc w:val="both"/>
      </w:pPr>
      <w:r>
        <w:rPr>
          <w:rFonts w:ascii="Times New Roman"/>
          <w:b w:val="false"/>
          <w:i w:val="false"/>
          <w:color w:val="000000"/>
          <w:sz w:val="28"/>
        </w:rPr>
        <w:t>         Бағдарламасына сәйкес орындайтын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3.02-бөлiм. Егер Банкпен өзгеше келiсiлмесе, Жобаны орындау үшiн</w:t>
      </w:r>
    </w:p>
    <w:p>
      <w:pPr>
        <w:spacing w:after="0"/>
        <w:ind w:left="0"/>
        <w:jc w:val="both"/>
      </w:pPr>
      <w:r>
        <w:rPr>
          <w:rFonts w:ascii="Times New Roman"/>
          <w:b w:val="false"/>
          <w:i w:val="false"/>
          <w:color w:val="000000"/>
          <w:sz w:val="28"/>
        </w:rPr>
        <w:t>қажеттi әрi Займ қаражаты есебiнен қаржыландырылуға тиiстi</w:t>
      </w:r>
    </w:p>
    <w:p>
      <w:pPr>
        <w:spacing w:after="0"/>
        <w:ind w:left="0"/>
        <w:jc w:val="both"/>
      </w:pPr>
      <w:r>
        <w:rPr>
          <w:rFonts w:ascii="Times New Roman"/>
          <w:b w:val="false"/>
          <w:i w:val="false"/>
          <w:color w:val="000000"/>
          <w:sz w:val="28"/>
        </w:rPr>
        <w:t>тауарларды, жұмыстарды және консультанттардың қызметтерiн сатып алу</w:t>
      </w:r>
    </w:p>
    <w:p>
      <w:pPr>
        <w:spacing w:after="0"/>
        <w:ind w:left="0"/>
        <w:jc w:val="both"/>
      </w:pPr>
      <w:r>
        <w:rPr>
          <w:rFonts w:ascii="Times New Roman"/>
          <w:b w:val="false"/>
          <w:i w:val="false"/>
          <w:color w:val="000000"/>
          <w:sz w:val="28"/>
        </w:rPr>
        <w:t>осы Келiсiмнiң 4-Қосымшасының ережелерiне сәйкес жүзеге асырылады.</w:t>
      </w:r>
    </w:p>
    <w:p>
      <w:pPr>
        <w:spacing w:after="0"/>
        <w:ind w:left="0"/>
        <w:jc w:val="both"/>
      </w:pPr>
      <w:r>
        <w:rPr>
          <w:rFonts w:ascii="Times New Roman"/>
          <w:b w:val="false"/>
          <w:i w:val="false"/>
          <w:color w:val="000000"/>
          <w:sz w:val="28"/>
        </w:rPr>
        <w:t>     3.03-бөлiм. Жалпы шарттардың 9.07-бөлiмiнiң мақсаттары үшiн және</w:t>
      </w:r>
    </w:p>
    <w:p>
      <w:pPr>
        <w:spacing w:after="0"/>
        <w:ind w:left="0"/>
        <w:jc w:val="both"/>
      </w:pPr>
      <w:r>
        <w:rPr>
          <w:rFonts w:ascii="Times New Roman"/>
          <w:b w:val="false"/>
          <w:i w:val="false"/>
          <w:color w:val="000000"/>
          <w:sz w:val="28"/>
        </w:rPr>
        <w:t>оның ережелерiн шектеместен Займ алушы: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Банк үшiн қолайлы басшылық негiзiнде Жоба бойынша болашақ</w:t>
      </w:r>
    </w:p>
    <w:p>
      <w:pPr>
        <w:spacing w:after="0"/>
        <w:ind w:left="0"/>
        <w:jc w:val="both"/>
      </w:pPr>
      <w:r>
        <w:rPr>
          <w:rFonts w:ascii="Times New Roman"/>
          <w:b w:val="false"/>
          <w:i w:val="false"/>
          <w:color w:val="000000"/>
          <w:sz w:val="28"/>
        </w:rPr>
        <w:t>         қызметтiң жоспарын әзiрлеп, Қорытынды күннен немесе осы</w:t>
      </w:r>
    </w:p>
    <w:p>
      <w:pPr>
        <w:spacing w:after="0"/>
        <w:ind w:left="0"/>
        <w:jc w:val="both"/>
      </w:pPr>
      <w:r>
        <w:rPr>
          <w:rFonts w:ascii="Times New Roman"/>
          <w:b w:val="false"/>
          <w:i w:val="false"/>
          <w:color w:val="000000"/>
          <w:sz w:val="28"/>
        </w:rPr>
        <w:t>         мақсаттар үшiн Банк пен Займ алушы арасында келiсiлген</w:t>
      </w:r>
    </w:p>
    <w:p>
      <w:pPr>
        <w:spacing w:after="0"/>
        <w:ind w:left="0"/>
        <w:jc w:val="both"/>
      </w:pPr>
      <w:r>
        <w:rPr>
          <w:rFonts w:ascii="Times New Roman"/>
          <w:b w:val="false"/>
          <w:i w:val="false"/>
          <w:color w:val="000000"/>
          <w:sz w:val="28"/>
        </w:rPr>
        <w:t>         осындай неғұрлым кейiнiрек күннен кейiн алты айдан</w:t>
      </w:r>
    </w:p>
    <w:p>
      <w:pPr>
        <w:spacing w:after="0"/>
        <w:ind w:left="0"/>
        <w:jc w:val="both"/>
      </w:pPr>
      <w:r>
        <w:rPr>
          <w:rFonts w:ascii="Times New Roman"/>
          <w:b w:val="false"/>
          <w:i w:val="false"/>
          <w:color w:val="000000"/>
          <w:sz w:val="28"/>
        </w:rPr>
        <w:t>         кешiктiрмей Банкке тапсырады.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жоғарыда аталған жоспар бойынша Банктiң Займ алушымен пiкiр</w:t>
      </w:r>
    </w:p>
    <w:p>
      <w:pPr>
        <w:spacing w:after="0"/>
        <w:ind w:left="0"/>
        <w:jc w:val="both"/>
      </w:pPr>
      <w:r>
        <w:rPr>
          <w:rFonts w:ascii="Times New Roman"/>
          <w:b w:val="false"/>
          <w:i w:val="false"/>
          <w:color w:val="000000"/>
          <w:sz w:val="28"/>
        </w:rPr>
        <w:t>         алысуына мүмкiндiк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3.04-бөлiм. Займ алушы: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Жобаның орындалуын және тиiстi жобалық мiндеттердiң</w:t>
      </w:r>
    </w:p>
    <w:p>
      <w:pPr>
        <w:spacing w:after="0"/>
        <w:ind w:left="0"/>
        <w:jc w:val="both"/>
      </w:pPr>
      <w:r>
        <w:rPr>
          <w:rFonts w:ascii="Times New Roman"/>
          <w:b w:val="false"/>
          <w:i w:val="false"/>
          <w:color w:val="000000"/>
          <w:sz w:val="28"/>
        </w:rPr>
        <w:t>         атқарылуын тұрақты негiзде әрi Банк үшiн қолайлы қызмет</w:t>
      </w:r>
    </w:p>
    <w:p>
      <w:pPr>
        <w:spacing w:after="0"/>
        <w:ind w:left="0"/>
        <w:jc w:val="both"/>
      </w:pPr>
      <w:r>
        <w:rPr>
          <w:rFonts w:ascii="Times New Roman"/>
          <w:b w:val="false"/>
          <w:i w:val="false"/>
          <w:color w:val="000000"/>
          <w:sz w:val="28"/>
        </w:rPr>
        <w:t>         көрсеткiштерiне сәйкес бақылап отыруға және бағалауға өзiне</w:t>
      </w:r>
    </w:p>
    <w:p>
      <w:pPr>
        <w:spacing w:after="0"/>
        <w:ind w:left="0"/>
        <w:jc w:val="both"/>
      </w:pPr>
      <w:r>
        <w:rPr>
          <w:rFonts w:ascii="Times New Roman"/>
          <w:b w:val="false"/>
          <w:i w:val="false"/>
          <w:color w:val="000000"/>
          <w:sz w:val="28"/>
        </w:rPr>
        <w:t>         мүмкiндiк беретiн саясатты жүзеге асырып, тиiстi</w:t>
      </w:r>
    </w:p>
    <w:p>
      <w:pPr>
        <w:spacing w:after="0"/>
        <w:ind w:left="0"/>
        <w:jc w:val="both"/>
      </w:pPr>
      <w:r>
        <w:rPr>
          <w:rFonts w:ascii="Times New Roman"/>
          <w:b w:val="false"/>
          <w:i w:val="false"/>
          <w:color w:val="000000"/>
          <w:sz w:val="28"/>
        </w:rPr>
        <w:t>         рәсiмдердi орындап отырады;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осы бөлiмнiң (a) тармағына сәйкес атқарылатын бақылау және</w:t>
      </w:r>
    </w:p>
    <w:p>
      <w:pPr>
        <w:spacing w:after="0"/>
        <w:ind w:left="0"/>
        <w:jc w:val="both"/>
      </w:pPr>
      <w:r>
        <w:rPr>
          <w:rFonts w:ascii="Times New Roman"/>
          <w:b w:val="false"/>
          <w:i w:val="false"/>
          <w:color w:val="000000"/>
          <w:sz w:val="28"/>
        </w:rPr>
        <w:t>         бағалау жөнiндегi қызметтiң нәтижелерiн қамтитын есеп беру</w:t>
      </w:r>
    </w:p>
    <w:p>
      <w:pPr>
        <w:spacing w:after="0"/>
        <w:ind w:left="0"/>
        <w:jc w:val="both"/>
      </w:pPr>
      <w:r>
        <w:rPr>
          <w:rFonts w:ascii="Times New Roman"/>
          <w:b w:val="false"/>
          <w:i w:val="false"/>
          <w:color w:val="000000"/>
          <w:sz w:val="28"/>
        </w:rPr>
        <w:t>         уақытының алдындағы кезең iшiнде Жобаны iске асырудың қол</w:t>
      </w:r>
    </w:p>
    <w:p>
      <w:pPr>
        <w:spacing w:after="0"/>
        <w:ind w:left="0"/>
        <w:jc w:val="both"/>
      </w:pPr>
      <w:r>
        <w:rPr>
          <w:rFonts w:ascii="Times New Roman"/>
          <w:b w:val="false"/>
          <w:i w:val="false"/>
          <w:color w:val="000000"/>
          <w:sz w:val="28"/>
        </w:rPr>
        <w:t>         жеткен нәтижелерi бойынша аталған есептi Банк үшiн қолайлы</w:t>
      </w:r>
    </w:p>
    <w:p>
      <w:pPr>
        <w:spacing w:after="0"/>
        <w:ind w:left="0"/>
        <w:jc w:val="both"/>
      </w:pPr>
      <w:r>
        <w:rPr>
          <w:rFonts w:ascii="Times New Roman"/>
          <w:b w:val="false"/>
          <w:i w:val="false"/>
          <w:color w:val="000000"/>
          <w:sz w:val="28"/>
        </w:rPr>
        <w:t>         техникалық тапсырмаға сәйкес әзiрлейдi және 1999 жылдың 30</w:t>
      </w:r>
    </w:p>
    <w:p>
      <w:pPr>
        <w:spacing w:after="0"/>
        <w:ind w:left="0"/>
        <w:jc w:val="both"/>
      </w:pPr>
      <w:r>
        <w:rPr>
          <w:rFonts w:ascii="Times New Roman"/>
          <w:b w:val="false"/>
          <w:i w:val="false"/>
          <w:color w:val="000000"/>
          <w:sz w:val="28"/>
        </w:rPr>
        <w:t>         қыркүйегiнде немесе шамамен осы күндерде Банкке тапсырып,</w:t>
      </w:r>
    </w:p>
    <w:p>
      <w:pPr>
        <w:spacing w:after="0"/>
        <w:ind w:left="0"/>
        <w:jc w:val="both"/>
      </w:pPr>
      <w:r>
        <w:rPr>
          <w:rFonts w:ascii="Times New Roman"/>
          <w:b w:val="false"/>
          <w:i w:val="false"/>
          <w:color w:val="000000"/>
          <w:sz w:val="28"/>
        </w:rPr>
        <w:t>         онда аталған күннен кейiнгi кезең iшiнде Жобаны тиiмдi түрде</w:t>
      </w:r>
    </w:p>
    <w:p>
      <w:pPr>
        <w:spacing w:after="0"/>
        <w:ind w:left="0"/>
        <w:jc w:val="both"/>
      </w:pPr>
      <w:r>
        <w:rPr>
          <w:rFonts w:ascii="Times New Roman"/>
          <w:b w:val="false"/>
          <w:i w:val="false"/>
          <w:color w:val="000000"/>
          <w:sz w:val="28"/>
        </w:rPr>
        <w:t>         орындауды және тиiстi мiндеттердi атқаруды қамтамасыз ету</w:t>
      </w:r>
    </w:p>
    <w:p>
      <w:pPr>
        <w:spacing w:after="0"/>
        <w:ind w:left="0"/>
        <w:jc w:val="both"/>
      </w:pPr>
      <w:r>
        <w:rPr>
          <w:rFonts w:ascii="Times New Roman"/>
          <w:b w:val="false"/>
          <w:i w:val="false"/>
          <w:color w:val="000000"/>
          <w:sz w:val="28"/>
        </w:rPr>
        <w:t>         жөнiнде ұсынылатын шараларды баяндайды;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 Банкпен бiрге 1999 жылдың 31 қазанына немесе Банк сұратуы</w:t>
      </w:r>
    </w:p>
    <w:p>
      <w:pPr>
        <w:spacing w:after="0"/>
        <w:ind w:left="0"/>
        <w:jc w:val="both"/>
      </w:pPr>
      <w:r>
        <w:rPr>
          <w:rFonts w:ascii="Times New Roman"/>
          <w:b w:val="false"/>
          <w:i w:val="false"/>
          <w:color w:val="000000"/>
          <w:sz w:val="28"/>
        </w:rPr>
        <w:t>         мүмкiн осындай неғұрлым кейiнiрек күнге осы бөлiмнiң (b)</w:t>
      </w:r>
    </w:p>
    <w:p>
      <w:pPr>
        <w:spacing w:after="0"/>
        <w:ind w:left="0"/>
        <w:jc w:val="both"/>
      </w:pPr>
      <w:r>
        <w:rPr>
          <w:rFonts w:ascii="Times New Roman"/>
          <w:b w:val="false"/>
          <w:i w:val="false"/>
          <w:color w:val="000000"/>
          <w:sz w:val="28"/>
        </w:rPr>
        <w:t>         тармағында көрсетiлген есепке шолу жасайды және аталған</w:t>
      </w:r>
    </w:p>
    <w:p>
      <w:pPr>
        <w:spacing w:after="0"/>
        <w:ind w:left="0"/>
        <w:jc w:val="both"/>
      </w:pPr>
      <w:r>
        <w:rPr>
          <w:rFonts w:ascii="Times New Roman"/>
          <w:b w:val="false"/>
          <w:i w:val="false"/>
          <w:color w:val="000000"/>
          <w:sz w:val="28"/>
        </w:rPr>
        <w:t>         есептiң тұжырымдары мен ұсыныстарын әрi осы мәселе бойынша</w:t>
      </w:r>
    </w:p>
    <w:p>
      <w:pPr>
        <w:spacing w:after="0"/>
        <w:ind w:left="0"/>
        <w:jc w:val="both"/>
      </w:pPr>
      <w:r>
        <w:rPr>
          <w:rFonts w:ascii="Times New Roman"/>
          <w:b w:val="false"/>
          <w:i w:val="false"/>
          <w:color w:val="000000"/>
          <w:sz w:val="28"/>
        </w:rPr>
        <w:t>         Банктiң пiкiрлерiн негiзге ала отырып, кейiннен Жобаның</w:t>
      </w:r>
    </w:p>
    <w:p>
      <w:pPr>
        <w:spacing w:after="0"/>
        <w:ind w:left="0"/>
        <w:jc w:val="both"/>
      </w:pPr>
      <w:r>
        <w:rPr>
          <w:rFonts w:ascii="Times New Roman"/>
          <w:b w:val="false"/>
          <w:i w:val="false"/>
          <w:color w:val="000000"/>
          <w:sz w:val="28"/>
        </w:rPr>
        <w:t>         тиiмдi түрде аяқталуын және тиiстi мiндеттердiң атқарылуын</w:t>
      </w:r>
    </w:p>
    <w:p>
      <w:pPr>
        <w:spacing w:after="0"/>
        <w:ind w:left="0"/>
        <w:jc w:val="both"/>
      </w:pPr>
      <w:r>
        <w:rPr>
          <w:rFonts w:ascii="Times New Roman"/>
          <w:b w:val="false"/>
          <w:i w:val="false"/>
          <w:color w:val="000000"/>
          <w:sz w:val="28"/>
        </w:rPr>
        <w:t>         қамтамасыз ету жөнiнде қажеттi барлық шараларды қолданады.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3.05-бөлiм. Займ алушы: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Банктiң жер суландыру секторындағы ұлттық инвестициялық</w:t>
      </w:r>
    </w:p>
    <w:p>
      <w:pPr>
        <w:spacing w:after="0"/>
        <w:ind w:left="0"/>
        <w:jc w:val="both"/>
      </w:pPr>
      <w:r>
        <w:rPr>
          <w:rFonts w:ascii="Times New Roman"/>
          <w:b w:val="false"/>
          <w:i w:val="false"/>
          <w:color w:val="000000"/>
          <w:sz w:val="28"/>
        </w:rPr>
        <w:t>         бағдарламасын тұрақты негiзде, Банк үшiн қолайлы</w:t>
      </w:r>
    </w:p>
    <w:p>
      <w:pPr>
        <w:spacing w:after="0"/>
        <w:ind w:left="0"/>
        <w:jc w:val="both"/>
      </w:pPr>
      <w:r>
        <w:rPr>
          <w:rFonts w:ascii="Times New Roman"/>
          <w:b w:val="false"/>
          <w:i w:val="false"/>
          <w:color w:val="000000"/>
          <w:sz w:val="28"/>
        </w:rPr>
        <w:t xml:space="preserve">         көрсеткiштерге сәйкес бақылап отыруға және бағалауға өзiне </w:t>
      </w:r>
    </w:p>
    <w:p>
      <w:pPr>
        <w:spacing w:after="0"/>
        <w:ind w:left="0"/>
        <w:jc w:val="both"/>
      </w:pPr>
      <w:r>
        <w:rPr>
          <w:rFonts w:ascii="Times New Roman"/>
          <w:b w:val="false"/>
          <w:i w:val="false"/>
          <w:color w:val="000000"/>
          <w:sz w:val="28"/>
        </w:rPr>
        <w:t xml:space="preserve">         мүмкiндiк беретiн саясат жүргiзiп, тиiстi рәсiмдердi жүзеге </w:t>
      </w:r>
    </w:p>
    <w:p>
      <w:pPr>
        <w:spacing w:after="0"/>
        <w:ind w:left="0"/>
        <w:jc w:val="both"/>
      </w:pPr>
      <w:r>
        <w:rPr>
          <w:rFonts w:ascii="Times New Roman"/>
          <w:b w:val="false"/>
          <w:i w:val="false"/>
          <w:color w:val="000000"/>
          <w:sz w:val="28"/>
        </w:rPr>
        <w:t>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осы бөлiмнiң (a) тармағына сәйкес атқарылатын бақылау және</w:t>
      </w:r>
    </w:p>
    <w:p>
      <w:pPr>
        <w:spacing w:after="0"/>
        <w:ind w:left="0"/>
        <w:jc w:val="both"/>
      </w:pPr>
      <w:r>
        <w:rPr>
          <w:rFonts w:ascii="Times New Roman"/>
          <w:b w:val="false"/>
          <w:i w:val="false"/>
          <w:color w:val="000000"/>
          <w:sz w:val="28"/>
        </w:rPr>
        <w:t>         бағалау жөнiндегi қызметтiң нәтижелерiн қамтитын жылдық есеп</w:t>
      </w:r>
    </w:p>
    <w:p>
      <w:pPr>
        <w:spacing w:after="0"/>
        <w:ind w:left="0"/>
        <w:jc w:val="both"/>
      </w:pPr>
      <w:r>
        <w:rPr>
          <w:rFonts w:ascii="Times New Roman"/>
          <w:b w:val="false"/>
          <w:i w:val="false"/>
          <w:color w:val="000000"/>
          <w:sz w:val="28"/>
        </w:rPr>
        <w:t>         беру уақытының алдындағы кезең бойынша аталған есептi Банк</w:t>
      </w:r>
    </w:p>
    <w:p>
      <w:pPr>
        <w:spacing w:after="0"/>
        <w:ind w:left="0"/>
        <w:jc w:val="both"/>
      </w:pPr>
      <w:r>
        <w:rPr>
          <w:rFonts w:ascii="Times New Roman"/>
          <w:b w:val="false"/>
          <w:i w:val="false"/>
          <w:color w:val="000000"/>
          <w:sz w:val="28"/>
        </w:rPr>
        <w:t>         үшiн қолайлы техникалық тапсырмаға сәйкес әзiрлейдi және</w:t>
      </w:r>
    </w:p>
    <w:p>
      <w:pPr>
        <w:spacing w:after="0"/>
        <w:ind w:left="0"/>
        <w:jc w:val="both"/>
      </w:pPr>
      <w:r>
        <w:rPr>
          <w:rFonts w:ascii="Times New Roman"/>
          <w:b w:val="false"/>
          <w:i w:val="false"/>
          <w:color w:val="000000"/>
          <w:sz w:val="28"/>
        </w:rPr>
        <w:t>         шамамен 1997 жылдың 30 қыркүйегiнде, 1998 жылдың 30</w:t>
      </w:r>
    </w:p>
    <w:p>
      <w:pPr>
        <w:spacing w:after="0"/>
        <w:ind w:left="0"/>
        <w:jc w:val="both"/>
      </w:pPr>
      <w:r>
        <w:rPr>
          <w:rFonts w:ascii="Times New Roman"/>
          <w:b w:val="false"/>
          <w:i w:val="false"/>
          <w:color w:val="000000"/>
          <w:sz w:val="28"/>
        </w:rPr>
        <w:t>         қыркүйегiнде, 1999 жылдың 30 қыркүйегiнде, 2000 жылдың 30</w:t>
      </w:r>
    </w:p>
    <w:p>
      <w:pPr>
        <w:spacing w:after="0"/>
        <w:ind w:left="0"/>
        <w:jc w:val="both"/>
      </w:pPr>
      <w:r>
        <w:rPr>
          <w:rFonts w:ascii="Times New Roman"/>
          <w:b w:val="false"/>
          <w:i w:val="false"/>
          <w:color w:val="000000"/>
          <w:sz w:val="28"/>
        </w:rPr>
        <w:t>         қыркүйегiнде, 2001 жылдың 30 қыркүйегiнде және 2002 жылдың</w:t>
      </w:r>
    </w:p>
    <w:p>
      <w:pPr>
        <w:spacing w:after="0"/>
        <w:ind w:left="0"/>
        <w:jc w:val="both"/>
      </w:pPr>
      <w:r>
        <w:rPr>
          <w:rFonts w:ascii="Times New Roman"/>
          <w:b w:val="false"/>
          <w:i w:val="false"/>
          <w:color w:val="000000"/>
          <w:sz w:val="28"/>
        </w:rPr>
        <w:t>         30 қыркүйегiнде Банкке тапсырып, онда Займ алушының жер</w:t>
      </w:r>
    </w:p>
    <w:p>
      <w:pPr>
        <w:spacing w:after="0"/>
        <w:ind w:left="0"/>
        <w:jc w:val="both"/>
      </w:pPr>
      <w:r>
        <w:rPr>
          <w:rFonts w:ascii="Times New Roman"/>
          <w:b w:val="false"/>
          <w:i w:val="false"/>
          <w:color w:val="000000"/>
          <w:sz w:val="28"/>
        </w:rPr>
        <w:t>         суландыру секторына тиiстi, Жобаның мiндеттерiне жауап</w:t>
      </w:r>
    </w:p>
    <w:p>
      <w:pPr>
        <w:spacing w:after="0"/>
        <w:ind w:left="0"/>
        <w:jc w:val="both"/>
      </w:pPr>
      <w:r>
        <w:rPr>
          <w:rFonts w:ascii="Times New Roman"/>
          <w:b w:val="false"/>
          <w:i w:val="false"/>
          <w:color w:val="000000"/>
          <w:sz w:val="28"/>
        </w:rPr>
        <w:t>         беретiн инвестициялар салуды, осы Келiсiмнiң 3.01 (a)</w:t>
      </w:r>
    </w:p>
    <w:p>
      <w:pPr>
        <w:spacing w:after="0"/>
        <w:ind w:left="0"/>
        <w:jc w:val="both"/>
      </w:pPr>
      <w:r>
        <w:rPr>
          <w:rFonts w:ascii="Times New Roman"/>
          <w:b w:val="false"/>
          <w:i w:val="false"/>
          <w:color w:val="000000"/>
          <w:sz w:val="28"/>
        </w:rPr>
        <w:t>         бөлiмiне сәйкес жобаның атқарылуы үшiн қажеттi қаражат пен</w:t>
      </w:r>
    </w:p>
    <w:p>
      <w:pPr>
        <w:spacing w:after="0"/>
        <w:ind w:left="0"/>
        <w:jc w:val="both"/>
      </w:pPr>
      <w:r>
        <w:rPr>
          <w:rFonts w:ascii="Times New Roman"/>
          <w:b w:val="false"/>
          <w:i w:val="false"/>
          <w:color w:val="000000"/>
          <w:sz w:val="28"/>
        </w:rPr>
        <w:t>         басқа да ресурстар беру жайындағы Займ алушының</w:t>
      </w:r>
    </w:p>
    <w:p>
      <w:pPr>
        <w:spacing w:after="0"/>
        <w:ind w:left="0"/>
        <w:jc w:val="both"/>
      </w:pPr>
      <w:r>
        <w:rPr>
          <w:rFonts w:ascii="Times New Roman"/>
          <w:b w:val="false"/>
          <w:i w:val="false"/>
          <w:color w:val="000000"/>
          <w:sz w:val="28"/>
        </w:rPr>
        <w:t>         мiндеттемелерiн қамтамасыз ету жөнiнде қажет болатын тиiстi</w:t>
      </w:r>
    </w:p>
    <w:p>
      <w:pPr>
        <w:spacing w:after="0"/>
        <w:ind w:left="0"/>
        <w:jc w:val="both"/>
      </w:pPr>
      <w:r>
        <w:rPr>
          <w:rFonts w:ascii="Times New Roman"/>
          <w:b w:val="false"/>
          <w:i w:val="false"/>
          <w:color w:val="000000"/>
          <w:sz w:val="28"/>
        </w:rPr>
        <w:t>         шараларды баяндайды, сондай-ақ: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 Банкпен бiрге 1997 жылдың 31 қазанына, 1998 жылдың 31</w:t>
      </w:r>
    </w:p>
    <w:p>
      <w:pPr>
        <w:spacing w:after="0"/>
        <w:ind w:left="0"/>
        <w:jc w:val="both"/>
      </w:pPr>
      <w:r>
        <w:rPr>
          <w:rFonts w:ascii="Times New Roman"/>
          <w:b w:val="false"/>
          <w:i w:val="false"/>
          <w:color w:val="000000"/>
          <w:sz w:val="28"/>
        </w:rPr>
        <w:t>         қазанына, 1999 жылдың 31 қазанына, 2000 жылдың 31 қазанына,</w:t>
      </w:r>
    </w:p>
    <w:p>
      <w:pPr>
        <w:spacing w:after="0"/>
        <w:ind w:left="0"/>
        <w:jc w:val="both"/>
      </w:pPr>
      <w:r>
        <w:rPr>
          <w:rFonts w:ascii="Times New Roman"/>
          <w:b w:val="false"/>
          <w:i w:val="false"/>
          <w:color w:val="000000"/>
          <w:sz w:val="28"/>
        </w:rPr>
        <w:t>         2001 жылдың 31 қазанына, 2002 жылдың 31 қазанына немесе Банк</w:t>
      </w:r>
    </w:p>
    <w:p>
      <w:pPr>
        <w:spacing w:after="0"/>
        <w:ind w:left="0"/>
        <w:jc w:val="both"/>
      </w:pPr>
      <w:r>
        <w:rPr>
          <w:rFonts w:ascii="Times New Roman"/>
          <w:b w:val="false"/>
          <w:i w:val="false"/>
          <w:color w:val="000000"/>
          <w:sz w:val="28"/>
        </w:rPr>
        <w:t>         сұратуы мүмкiн осындай неғұрлым кейiнiрек күнге осы бөлiмнiң</w:t>
      </w:r>
    </w:p>
    <w:p>
      <w:pPr>
        <w:spacing w:after="0"/>
        <w:ind w:left="0"/>
        <w:jc w:val="both"/>
      </w:pPr>
      <w:r>
        <w:rPr>
          <w:rFonts w:ascii="Times New Roman"/>
          <w:b w:val="false"/>
          <w:i w:val="false"/>
          <w:color w:val="000000"/>
          <w:sz w:val="28"/>
        </w:rPr>
        <w:t>         (b) тармағында көрсетiлген есепке шолу жасайды және осы</w:t>
      </w:r>
    </w:p>
    <w:p>
      <w:pPr>
        <w:spacing w:after="0"/>
        <w:ind w:left="0"/>
        <w:jc w:val="both"/>
      </w:pPr>
      <w:r>
        <w:rPr>
          <w:rFonts w:ascii="Times New Roman"/>
          <w:b w:val="false"/>
          <w:i w:val="false"/>
          <w:color w:val="000000"/>
          <w:sz w:val="28"/>
        </w:rPr>
        <w:t>         мәселе бойынша Банктiң пiкiрiн әрi осы Келiсiмнiң 3.01 (a)</w:t>
      </w:r>
    </w:p>
    <w:p>
      <w:pPr>
        <w:spacing w:after="0"/>
        <w:ind w:left="0"/>
        <w:jc w:val="both"/>
      </w:pPr>
      <w:r>
        <w:rPr>
          <w:rFonts w:ascii="Times New Roman"/>
          <w:b w:val="false"/>
          <w:i w:val="false"/>
          <w:color w:val="000000"/>
          <w:sz w:val="28"/>
        </w:rPr>
        <w:t>         бөлiмiне сәйкес Жоба үшiн қажеттi қаражат пен өзге де</w:t>
      </w:r>
    </w:p>
    <w:p>
      <w:pPr>
        <w:spacing w:after="0"/>
        <w:ind w:left="0"/>
        <w:jc w:val="both"/>
      </w:pPr>
      <w:r>
        <w:rPr>
          <w:rFonts w:ascii="Times New Roman"/>
          <w:b w:val="false"/>
          <w:i w:val="false"/>
          <w:color w:val="000000"/>
          <w:sz w:val="28"/>
        </w:rPr>
        <w:t>         ресурстар беру жөнiндегi Займ алушының мiндеттемелерiн</w:t>
      </w:r>
    </w:p>
    <w:p>
      <w:pPr>
        <w:spacing w:after="0"/>
        <w:ind w:left="0"/>
        <w:jc w:val="both"/>
      </w:pPr>
      <w:r>
        <w:rPr>
          <w:rFonts w:ascii="Times New Roman"/>
          <w:b w:val="false"/>
          <w:i w:val="false"/>
          <w:color w:val="000000"/>
          <w:sz w:val="28"/>
        </w:rPr>
        <w:t>         есепке ала отырып, кейiннен жер суландыру секторында ұлттық</w:t>
      </w:r>
    </w:p>
    <w:p>
      <w:pPr>
        <w:spacing w:after="0"/>
        <w:ind w:left="0"/>
        <w:jc w:val="both"/>
      </w:pPr>
      <w:r>
        <w:rPr>
          <w:rFonts w:ascii="Times New Roman"/>
          <w:b w:val="false"/>
          <w:i w:val="false"/>
          <w:color w:val="000000"/>
          <w:sz w:val="28"/>
        </w:rPr>
        <w:t>         инвестициялық бағдарламаны жүзеге асыруды жалғастыра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БАП</w:t>
      </w:r>
    </w:p>
    <w:p>
      <w:pPr>
        <w:spacing w:after="0"/>
        <w:ind w:left="0"/>
        <w:jc w:val="both"/>
      </w:pPr>
      <w:r>
        <w:rPr>
          <w:rFonts w:ascii="Times New Roman"/>
          <w:b w:val="false"/>
          <w:i w:val="false"/>
          <w:color w:val="000000"/>
          <w:sz w:val="28"/>
        </w:rPr>
        <w:t>                          Қаржы шарттары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4.01-бөлiм. (a) Займ алушы бухгалтерлiк есепке алудың тиiстi</w:t>
      </w:r>
    </w:p>
    <w:p>
      <w:pPr>
        <w:spacing w:after="0"/>
        <w:ind w:left="0"/>
        <w:jc w:val="both"/>
      </w:pPr>
      <w:r>
        <w:rPr>
          <w:rFonts w:ascii="Times New Roman"/>
          <w:b w:val="false"/>
          <w:i w:val="false"/>
          <w:color w:val="000000"/>
          <w:sz w:val="28"/>
        </w:rPr>
        <w:t>практикасына сәйкес қызмет нәтижелерiн, қолда бар ресурстарды және</w:t>
      </w:r>
    </w:p>
    <w:p>
      <w:pPr>
        <w:spacing w:after="0"/>
        <w:ind w:left="0"/>
        <w:jc w:val="both"/>
      </w:pPr>
      <w:r>
        <w:rPr>
          <w:rFonts w:ascii="Times New Roman"/>
          <w:b w:val="false"/>
          <w:i w:val="false"/>
          <w:color w:val="000000"/>
          <w:sz w:val="28"/>
        </w:rPr>
        <w:t>Займ алушының Жобаны немесе оның қандай да болсын бiр бөлiгiн жүзеге</w:t>
      </w:r>
    </w:p>
    <w:p>
      <w:pPr>
        <w:spacing w:after="0"/>
        <w:ind w:left="0"/>
        <w:jc w:val="both"/>
      </w:pPr>
      <w:r>
        <w:rPr>
          <w:rFonts w:ascii="Times New Roman"/>
          <w:b w:val="false"/>
          <w:i w:val="false"/>
          <w:color w:val="000000"/>
          <w:sz w:val="28"/>
        </w:rPr>
        <w:t>асыру үшiн жауапты мекемелерi мен ведомстволарының Жобаны орындауға</w:t>
      </w:r>
    </w:p>
    <w:p>
      <w:pPr>
        <w:spacing w:after="0"/>
        <w:ind w:left="0"/>
        <w:jc w:val="both"/>
      </w:pPr>
      <w:r>
        <w:rPr>
          <w:rFonts w:ascii="Times New Roman"/>
          <w:b w:val="false"/>
          <w:i w:val="false"/>
          <w:color w:val="000000"/>
          <w:sz w:val="28"/>
        </w:rPr>
        <w:t>байланысты шығындарын көрсететiн бара-бар есептiк құжаттар мен</w:t>
      </w:r>
    </w:p>
    <w:p>
      <w:pPr>
        <w:spacing w:after="0"/>
        <w:ind w:left="0"/>
        <w:jc w:val="both"/>
      </w:pPr>
      <w:r>
        <w:rPr>
          <w:rFonts w:ascii="Times New Roman"/>
          <w:b w:val="false"/>
          <w:i w:val="false"/>
          <w:color w:val="000000"/>
          <w:sz w:val="28"/>
        </w:rPr>
        <w:t>шоттарды жүргiзедi немесе олардың жүргiзiлуiн қамтамасыз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Займ алушы: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Банк шарттарын қанағаттандыратын тәуелсiз аудиторлар тиiстi</w:t>
      </w:r>
    </w:p>
    <w:p>
      <w:pPr>
        <w:spacing w:after="0"/>
        <w:ind w:left="0"/>
        <w:jc w:val="both"/>
      </w:pPr>
      <w:r>
        <w:rPr>
          <w:rFonts w:ascii="Times New Roman"/>
          <w:b w:val="false"/>
          <w:i w:val="false"/>
          <w:color w:val="000000"/>
          <w:sz w:val="28"/>
        </w:rPr>
        <w:t>         дәрежеде қолданатын тиянақты аудит қағидаттарына сәйкес осы</w:t>
      </w:r>
    </w:p>
    <w:p>
      <w:pPr>
        <w:spacing w:after="0"/>
        <w:ind w:left="0"/>
        <w:jc w:val="both"/>
      </w:pPr>
      <w:r>
        <w:rPr>
          <w:rFonts w:ascii="Times New Roman"/>
          <w:b w:val="false"/>
          <w:i w:val="false"/>
          <w:color w:val="000000"/>
          <w:sz w:val="28"/>
        </w:rPr>
        <w:t>         бөлiмнiң (a) тармағында ескертiлген есептiк құжаттар мен</w:t>
      </w:r>
    </w:p>
    <w:p>
      <w:pPr>
        <w:spacing w:after="0"/>
        <w:ind w:left="0"/>
        <w:jc w:val="both"/>
      </w:pPr>
      <w:r>
        <w:rPr>
          <w:rFonts w:ascii="Times New Roman"/>
          <w:b w:val="false"/>
          <w:i w:val="false"/>
          <w:color w:val="000000"/>
          <w:sz w:val="28"/>
        </w:rPr>
        <w:t>         шоттарды, соның iшiнде әрбiр қаржы жылының Арнаулы шоты</w:t>
      </w:r>
    </w:p>
    <w:p>
      <w:pPr>
        <w:spacing w:after="0"/>
        <w:ind w:left="0"/>
        <w:jc w:val="both"/>
      </w:pPr>
      <w:r>
        <w:rPr>
          <w:rFonts w:ascii="Times New Roman"/>
          <w:b w:val="false"/>
          <w:i w:val="false"/>
          <w:color w:val="000000"/>
          <w:sz w:val="28"/>
        </w:rPr>
        <w:t>         бойынша есептiк құжаттар мен шоттарды аудиторлық тексерiстен</w:t>
      </w:r>
    </w:p>
    <w:p>
      <w:pPr>
        <w:spacing w:after="0"/>
        <w:ind w:left="0"/>
        <w:jc w:val="both"/>
      </w:pPr>
      <w:r>
        <w:rPr>
          <w:rFonts w:ascii="Times New Roman"/>
          <w:b w:val="false"/>
          <w:i w:val="false"/>
          <w:color w:val="000000"/>
          <w:sz w:val="28"/>
        </w:rPr>
        <w:t>         өткiзедi;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ескертiлген аудиторлар жүргiзген осындай аудиторлық</w:t>
      </w:r>
    </w:p>
    <w:p>
      <w:pPr>
        <w:spacing w:after="0"/>
        <w:ind w:left="0"/>
        <w:jc w:val="both"/>
      </w:pPr>
      <w:r>
        <w:rPr>
          <w:rFonts w:ascii="Times New Roman"/>
          <w:b w:val="false"/>
          <w:i w:val="false"/>
          <w:color w:val="000000"/>
          <w:sz w:val="28"/>
        </w:rPr>
        <w:t>         тексерiс туралы есептi Банк негiздей отырып сұратуы мүмкiн</w:t>
      </w:r>
    </w:p>
    <w:p>
      <w:pPr>
        <w:spacing w:after="0"/>
        <w:ind w:left="0"/>
        <w:jc w:val="both"/>
      </w:pPr>
      <w:r>
        <w:rPr>
          <w:rFonts w:ascii="Times New Roman"/>
          <w:b w:val="false"/>
          <w:i w:val="false"/>
          <w:color w:val="000000"/>
          <w:sz w:val="28"/>
        </w:rPr>
        <w:t>         көлемде және сондай дәрежеде нақтылап, әзiр болуына қарай,</w:t>
      </w:r>
    </w:p>
    <w:p>
      <w:pPr>
        <w:spacing w:after="0"/>
        <w:ind w:left="0"/>
        <w:jc w:val="both"/>
      </w:pPr>
      <w:r>
        <w:rPr>
          <w:rFonts w:ascii="Times New Roman"/>
          <w:b w:val="false"/>
          <w:i w:val="false"/>
          <w:color w:val="000000"/>
          <w:sz w:val="28"/>
        </w:rPr>
        <w:t>         бiрақ қаржы жылы аяқталғаннан кейiн алты айдан кешiктiрмей</w:t>
      </w:r>
    </w:p>
    <w:p>
      <w:pPr>
        <w:spacing w:after="0"/>
        <w:ind w:left="0"/>
        <w:jc w:val="both"/>
      </w:pPr>
      <w:r>
        <w:rPr>
          <w:rFonts w:ascii="Times New Roman"/>
          <w:b w:val="false"/>
          <w:i w:val="false"/>
          <w:color w:val="000000"/>
          <w:sz w:val="28"/>
        </w:rPr>
        <w:t>         Банкке берiп отырады; және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Банк негiздей отырып дүркiн-дүркiн сұратуы мүмкiн,</w:t>
      </w:r>
    </w:p>
    <w:p>
      <w:pPr>
        <w:spacing w:after="0"/>
        <w:ind w:left="0"/>
        <w:jc w:val="both"/>
      </w:pPr>
      <w:r>
        <w:rPr>
          <w:rFonts w:ascii="Times New Roman"/>
          <w:b w:val="false"/>
          <w:i w:val="false"/>
          <w:color w:val="000000"/>
          <w:sz w:val="28"/>
        </w:rPr>
        <w:t>         ескертiлген есептiк құжаттарға, шоттарға және аудиторлық</w:t>
      </w:r>
    </w:p>
    <w:p>
      <w:pPr>
        <w:spacing w:after="0"/>
        <w:ind w:left="0"/>
        <w:jc w:val="both"/>
      </w:pPr>
      <w:r>
        <w:rPr>
          <w:rFonts w:ascii="Times New Roman"/>
          <w:b w:val="false"/>
          <w:i w:val="false"/>
          <w:color w:val="000000"/>
          <w:sz w:val="28"/>
        </w:rPr>
        <w:t>         тексерiстерге байланысты өзге де ақпаратты Банкке берiп</w:t>
      </w:r>
    </w:p>
    <w:p>
      <w:pPr>
        <w:spacing w:after="0"/>
        <w:ind w:left="0"/>
        <w:jc w:val="both"/>
      </w:pPr>
      <w:r>
        <w:rPr>
          <w:rFonts w:ascii="Times New Roman"/>
          <w:b w:val="false"/>
          <w:i w:val="false"/>
          <w:color w:val="000000"/>
          <w:sz w:val="28"/>
        </w:rPr>
        <w:t>         отырады.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 жүзеге асыру үшiн шығыс ведомостары негiзiнде Займ шотынан</w:t>
      </w:r>
    </w:p>
    <w:p>
      <w:pPr>
        <w:spacing w:after="0"/>
        <w:ind w:left="0"/>
        <w:jc w:val="both"/>
      </w:pPr>
      <w:r>
        <w:rPr>
          <w:rFonts w:ascii="Times New Roman"/>
          <w:b w:val="false"/>
          <w:i w:val="false"/>
          <w:color w:val="000000"/>
          <w:sz w:val="28"/>
        </w:rPr>
        <w:t>қаражат алу жүргiзiлген барлық шығындар бойынша Займ алушы: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осындай шығындарды көрсететiн есептiк құжаттар мен шоттарды</w:t>
      </w:r>
    </w:p>
    <w:p>
      <w:pPr>
        <w:spacing w:after="0"/>
        <w:ind w:left="0"/>
        <w:jc w:val="both"/>
      </w:pPr>
      <w:r>
        <w:rPr>
          <w:rFonts w:ascii="Times New Roman"/>
          <w:b w:val="false"/>
          <w:i w:val="false"/>
          <w:color w:val="000000"/>
          <w:sz w:val="28"/>
        </w:rPr>
        <w:t>         жүргiзуге немесе осы бөлiмнiң (a) тармағына сәйкес олардың</w:t>
      </w:r>
    </w:p>
    <w:p>
      <w:pPr>
        <w:spacing w:after="0"/>
        <w:ind w:left="0"/>
        <w:jc w:val="both"/>
      </w:pPr>
      <w:r>
        <w:rPr>
          <w:rFonts w:ascii="Times New Roman"/>
          <w:b w:val="false"/>
          <w:i w:val="false"/>
          <w:color w:val="000000"/>
          <w:sz w:val="28"/>
        </w:rPr>
        <w:t>         жүргiзiлуiн қамтамасыз етуге;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осындай шығындарды айғақтайтын барлық есептiк құжаттаманы</w:t>
      </w:r>
    </w:p>
    <w:p>
      <w:pPr>
        <w:spacing w:after="0"/>
        <w:ind w:left="0"/>
        <w:jc w:val="both"/>
      </w:pPr>
      <w:r>
        <w:rPr>
          <w:rFonts w:ascii="Times New Roman"/>
          <w:b w:val="false"/>
          <w:i w:val="false"/>
          <w:color w:val="000000"/>
          <w:sz w:val="28"/>
        </w:rPr>
        <w:t>         (контрактыларды, тапсырыстарды, шот-фактураларды,</w:t>
      </w:r>
    </w:p>
    <w:p>
      <w:pPr>
        <w:spacing w:after="0"/>
        <w:ind w:left="0"/>
        <w:jc w:val="both"/>
      </w:pPr>
      <w:r>
        <w:rPr>
          <w:rFonts w:ascii="Times New Roman"/>
          <w:b w:val="false"/>
          <w:i w:val="false"/>
          <w:color w:val="000000"/>
          <w:sz w:val="28"/>
        </w:rPr>
        <w:t>         түбiртектердi, шоттарды және өзгелерiн) Банк Займ шотынан</w:t>
      </w:r>
    </w:p>
    <w:p>
      <w:pPr>
        <w:spacing w:after="0"/>
        <w:ind w:left="0"/>
        <w:jc w:val="both"/>
      </w:pPr>
      <w:r>
        <w:rPr>
          <w:rFonts w:ascii="Times New Roman"/>
          <w:b w:val="false"/>
          <w:i w:val="false"/>
          <w:color w:val="000000"/>
          <w:sz w:val="28"/>
        </w:rPr>
        <w:t>         соңғы рет қаражат алынған немесе Арнаулы шоттан төлемдер</w:t>
      </w:r>
    </w:p>
    <w:p>
      <w:pPr>
        <w:spacing w:after="0"/>
        <w:ind w:left="0"/>
        <w:jc w:val="both"/>
      </w:pPr>
      <w:r>
        <w:rPr>
          <w:rFonts w:ascii="Times New Roman"/>
          <w:b w:val="false"/>
          <w:i w:val="false"/>
          <w:color w:val="000000"/>
          <w:sz w:val="28"/>
        </w:rPr>
        <w:t>         төленген қаржы жылындағы аудиторлық есептi алғаннан кейiн,</w:t>
      </w:r>
    </w:p>
    <w:p>
      <w:pPr>
        <w:spacing w:after="0"/>
        <w:ind w:left="0"/>
        <w:jc w:val="both"/>
      </w:pPr>
      <w:r>
        <w:rPr>
          <w:rFonts w:ascii="Times New Roman"/>
          <w:b w:val="false"/>
          <w:i w:val="false"/>
          <w:color w:val="000000"/>
          <w:sz w:val="28"/>
        </w:rPr>
        <w:t>         әрi кеткенде, бiр жыл iшiнде сақтауға;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Банктiң уәкiлдерiне осындай құжаттаманы тексеруге мүмкiндiк</w:t>
      </w:r>
    </w:p>
    <w:p>
      <w:pPr>
        <w:spacing w:after="0"/>
        <w:ind w:left="0"/>
        <w:jc w:val="both"/>
      </w:pPr>
      <w:r>
        <w:rPr>
          <w:rFonts w:ascii="Times New Roman"/>
          <w:b w:val="false"/>
          <w:i w:val="false"/>
          <w:color w:val="000000"/>
          <w:sz w:val="28"/>
        </w:rPr>
        <w:t>         беруге;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осындай есептiк құжаттар мен шоттар осы бөлiмнiң (b)</w:t>
      </w:r>
    </w:p>
    <w:p>
      <w:pPr>
        <w:spacing w:after="0"/>
        <w:ind w:left="0"/>
        <w:jc w:val="both"/>
      </w:pPr>
      <w:r>
        <w:rPr>
          <w:rFonts w:ascii="Times New Roman"/>
          <w:b w:val="false"/>
          <w:i w:val="false"/>
          <w:color w:val="000000"/>
          <w:sz w:val="28"/>
        </w:rPr>
        <w:t>         тармағында көрсетiлген жыл сайынғы тексерiске қосылуын және</w:t>
      </w:r>
    </w:p>
    <w:p>
      <w:pPr>
        <w:spacing w:after="0"/>
        <w:ind w:left="0"/>
        <w:jc w:val="both"/>
      </w:pPr>
      <w:r>
        <w:rPr>
          <w:rFonts w:ascii="Times New Roman"/>
          <w:b w:val="false"/>
          <w:i w:val="false"/>
          <w:color w:val="000000"/>
          <w:sz w:val="28"/>
        </w:rPr>
        <w:t>         аудит туралы есепте осы қаржы жылы iшiнде ұсынылған шығыс</w:t>
      </w:r>
    </w:p>
    <w:p>
      <w:pPr>
        <w:spacing w:after="0"/>
        <w:ind w:left="0"/>
        <w:jc w:val="both"/>
      </w:pPr>
      <w:r>
        <w:rPr>
          <w:rFonts w:ascii="Times New Roman"/>
          <w:b w:val="false"/>
          <w:i w:val="false"/>
          <w:color w:val="000000"/>
          <w:sz w:val="28"/>
        </w:rPr>
        <w:t>         ведомостары оларды әзiрлеу кезiнде қолданылған iшкi бақылау</w:t>
      </w:r>
    </w:p>
    <w:p>
      <w:pPr>
        <w:spacing w:after="0"/>
        <w:ind w:left="0"/>
        <w:jc w:val="both"/>
      </w:pPr>
      <w:r>
        <w:rPr>
          <w:rFonts w:ascii="Times New Roman"/>
          <w:b w:val="false"/>
          <w:i w:val="false"/>
          <w:color w:val="000000"/>
          <w:sz w:val="28"/>
        </w:rPr>
        <w:t>         рәсiмдерi мен әдiстерiн есепке алғанда аталған қаражат алу</w:t>
      </w:r>
    </w:p>
    <w:p>
      <w:pPr>
        <w:spacing w:after="0"/>
        <w:ind w:left="0"/>
        <w:jc w:val="both"/>
      </w:pPr>
      <w:r>
        <w:rPr>
          <w:rFonts w:ascii="Times New Roman"/>
          <w:b w:val="false"/>
          <w:i w:val="false"/>
          <w:color w:val="000000"/>
          <w:sz w:val="28"/>
        </w:rPr>
        <w:t xml:space="preserve">         үшiн негiз бола ала ма, жоқ па - сол туралы ескертiлген </w:t>
      </w:r>
    </w:p>
    <w:p>
      <w:pPr>
        <w:spacing w:after="0"/>
        <w:ind w:left="0"/>
        <w:jc w:val="both"/>
      </w:pPr>
      <w:r>
        <w:rPr>
          <w:rFonts w:ascii="Times New Roman"/>
          <w:b w:val="false"/>
          <w:i w:val="false"/>
          <w:color w:val="000000"/>
          <w:sz w:val="28"/>
        </w:rPr>
        <w:t>         аудиторлардың жеке тұжырымы болуын қамтамасыз етуге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БАП</w:t>
      </w:r>
    </w:p>
    <w:p>
      <w:pPr>
        <w:spacing w:after="0"/>
        <w:ind w:left="0"/>
        <w:jc w:val="both"/>
      </w:pPr>
      <w:r>
        <w:rPr>
          <w:rFonts w:ascii="Times New Roman"/>
          <w:b w:val="false"/>
          <w:i w:val="false"/>
          <w:color w:val="000000"/>
          <w:sz w:val="28"/>
        </w:rPr>
        <w:t>                     Банктiң қорғану құралдары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5.01-бөлiм. Жалпы шарттардың 6.02 (I) бөлiмiне сәйкес мынадай</w:t>
      </w:r>
    </w:p>
    <w:p>
      <w:pPr>
        <w:spacing w:after="0"/>
        <w:ind w:left="0"/>
        <w:jc w:val="both"/>
      </w:pPr>
      <w:r>
        <w:rPr>
          <w:rFonts w:ascii="Times New Roman"/>
          <w:b w:val="false"/>
          <w:i w:val="false"/>
          <w:color w:val="000000"/>
          <w:sz w:val="28"/>
        </w:rPr>
        <w:t>қосымша, оқиғалар, атап айтқанда, Жарлыққа түзетулер енгiзу, оның</w:t>
      </w:r>
    </w:p>
    <w:p>
      <w:pPr>
        <w:spacing w:after="0"/>
        <w:ind w:left="0"/>
        <w:jc w:val="both"/>
      </w:pPr>
      <w:r>
        <w:rPr>
          <w:rFonts w:ascii="Times New Roman"/>
          <w:b w:val="false"/>
          <w:i w:val="false"/>
          <w:color w:val="000000"/>
          <w:sz w:val="28"/>
        </w:rPr>
        <w:t>күшiн жою немесе оны орындаудан бас тарту ескертiледi.</w:t>
      </w:r>
    </w:p>
    <w:p>
      <w:pPr>
        <w:spacing w:after="0"/>
        <w:ind w:left="0"/>
        <w:jc w:val="both"/>
      </w:pPr>
      <w:r>
        <w:rPr>
          <w:rFonts w:ascii="Times New Roman"/>
          <w:b w:val="false"/>
          <w:i w:val="false"/>
          <w:color w:val="000000"/>
          <w:sz w:val="28"/>
        </w:rPr>
        <w:t>     5.02-бөлiм. Жалпы шарттардың 7.01 (h) бөлiмiне сәйкес мынадай</w:t>
      </w:r>
    </w:p>
    <w:p>
      <w:pPr>
        <w:spacing w:after="0"/>
        <w:ind w:left="0"/>
        <w:jc w:val="both"/>
      </w:pPr>
      <w:r>
        <w:rPr>
          <w:rFonts w:ascii="Times New Roman"/>
          <w:b w:val="false"/>
          <w:i w:val="false"/>
          <w:color w:val="000000"/>
          <w:sz w:val="28"/>
        </w:rPr>
        <w:t>қосымша оқиға, осы Келiсiмнiң 5.01-бөлiмiнде көзделген оқиға болатыны</w:t>
      </w:r>
    </w:p>
    <w:p>
      <w:pPr>
        <w:spacing w:after="0"/>
        <w:ind w:left="0"/>
        <w:jc w:val="both"/>
      </w:pPr>
      <w:r>
        <w:rPr>
          <w:rFonts w:ascii="Times New Roman"/>
          <w:b w:val="false"/>
          <w:i w:val="false"/>
          <w:color w:val="000000"/>
          <w:sz w:val="28"/>
        </w:rPr>
        <w:t>ескертiледi.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БАП</w:t>
      </w:r>
    </w:p>
    <w:p>
      <w:pPr>
        <w:spacing w:after="0"/>
        <w:ind w:left="0"/>
        <w:jc w:val="both"/>
      </w:pPr>
      <w:r>
        <w:rPr>
          <w:rFonts w:ascii="Times New Roman"/>
          <w:b w:val="false"/>
          <w:i w:val="false"/>
          <w:color w:val="000000"/>
          <w:sz w:val="28"/>
        </w:rPr>
        <w:t>            Күшiне ену мерзiмi. Қолданылу күшiн тоқтатуы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6.01-бөлiм. Мынадай оқиға Жалпы шарттардың 12.01 (c) бөлiмiне сәйкес Займ туралы осы Келiсiмнiң күшiне енуiнiң қосымша шарты ретiнде белгiленедi. </w:t>
      </w:r>
      <w:r>
        <w:br/>
      </w:r>
      <w:r>
        <w:rPr>
          <w:rFonts w:ascii="Times New Roman"/>
          <w:b w:val="false"/>
          <w:i w:val="false"/>
          <w:color w:val="000000"/>
          <w:sz w:val="28"/>
        </w:rPr>
        <w:t xml:space="preserve">
      6.02-бөлiм. Мынау, атап айтқанда, Жарлық тиiстi дәрежеде қабылданып алынып, күшiне енгiзiлгенi Жалпы шарттардың 12.02 (c) бөлiмiне сәйкес Банкке тапсырылатын Қорытындыға немесе Қорытындыларға енгiзу қажет болатын қосымша мәселе ретiнде белгiленедi. </w:t>
      </w:r>
      <w:r>
        <w:br/>
      </w:r>
      <w:r>
        <w:rPr>
          <w:rFonts w:ascii="Times New Roman"/>
          <w:b w:val="false"/>
          <w:i w:val="false"/>
          <w:color w:val="000000"/>
          <w:sz w:val="28"/>
        </w:rPr>
        <w:t xml:space="preserve">
      6.03-бөлiм. Осы арқылы Жалпы шарттардың 12.04-бөлiмiнiң </w:t>
      </w:r>
    </w:p>
    <w:bookmarkStart w:name="z12"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мақсаттары үшiн осы Келiсiмге қол қойылған күннен бастап тоқсан (90)</w:t>
      </w:r>
    </w:p>
    <w:p>
      <w:pPr>
        <w:spacing w:after="0"/>
        <w:ind w:left="0"/>
        <w:jc w:val="both"/>
      </w:pPr>
      <w:r>
        <w:rPr>
          <w:rFonts w:ascii="Times New Roman"/>
          <w:b w:val="false"/>
          <w:i w:val="false"/>
          <w:color w:val="000000"/>
          <w:sz w:val="28"/>
        </w:rPr>
        <w:t>күн мерзiм белгiленедi.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 БАП</w:t>
      </w:r>
    </w:p>
    <w:p>
      <w:pPr>
        <w:spacing w:after="0"/>
        <w:ind w:left="0"/>
        <w:jc w:val="both"/>
      </w:pPr>
      <w:r>
        <w:rPr>
          <w:rFonts w:ascii="Times New Roman"/>
          <w:b w:val="false"/>
          <w:i w:val="false"/>
          <w:color w:val="000000"/>
          <w:sz w:val="28"/>
        </w:rPr>
        <w:t>                  Займ алушының уәкiлдерi, мекен-жайлар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7.01-бөлiм. Қаржы министрi немесе қаржы министрiнiң орынбасары</w:t>
      </w:r>
    </w:p>
    <w:p>
      <w:pPr>
        <w:spacing w:after="0"/>
        <w:ind w:left="0"/>
        <w:jc w:val="both"/>
      </w:pPr>
      <w:r>
        <w:rPr>
          <w:rFonts w:ascii="Times New Roman"/>
          <w:b w:val="false"/>
          <w:i w:val="false"/>
          <w:color w:val="000000"/>
          <w:sz w:val="28"/>
        </w:rPr>
        <w:t>Жалпы шарттардың 11.03-бөлiмiнiң мақсаттары үшiн Займ алушының уәкiлi</w:t>
      </w:r>
    </w:p>
    <w:p>
      <w:pPr>
        <w:spacing w:after="0"/>
        <w:ind w:left="0"/>
        <w:jc w:val="both"/>
      </w:pPr>
      <w:r>
        <w:rPr>
          <w:rFonts w:ascii="Times New Roman"/>
          <w:b w:val="false"/>
          <w:i w:val="false"/>
          <w:color w:val="000000"/>
          <w:sz w:val="28"/>
        </w:rPr>
        <w:t>ретiнде айқындалады.</w:t>
      </w:r>
    </w:p>
    <w:p>
      <w:pPr>
        <w:spacing w:after="0"/>
        <w:ind w:left="0"/>
        <w:jc w:val="both"/>
      </w:pPr>
      <w:r>
        <w:rPr>
          <w:rFonts w:ascii="Times New Roman"/>
          <w:b w:val="false"/>
          <w:i w:val="false"/>
          <w:color w:val="000000"/>
          <w:sz w:val="28"/>
        </w:rPr>
        <w:t>     7.02-бөлiм. Жалпы шарттардың 11.01-бөлiмiнiң мақсаттары үшiн</w:t>
      </w:r>
    </w:p>
    <w:p>
      <w:pPr>
        <w:spacing w:after="0"/>
        <w:ind w:left="0"/>
        <w:jc w:val="both"/>
      </w:pPr>
      <w:r>
        <w:rPr>
          <w:rFonts w:ascii="Times New Roman"/>
          <w:b w:val="false"/>
          <w:i w:val="false"/>
          <w:color w:val="000000"/>
          <w:sz w:val="28"/>
        </w:rPr>
        <w:t>мынадай мекен-жайлар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Займ алушы үшiн:</w:t>
      </w:r>
    </w:p>
    <w:p>
      <w:pPr>
        <w:spacing w:after="0"/>
        <w:ind w:left="0"/>
        <w:jc w:val="both"/>
      </w:pPr>
      <w:r>
        <w:rPr>
          <w:rFonts w:ascii="Times New Roman"/>
          <w:b w:val="false"/>
          <w:i w:val="false"/>
          <w:color w:val="000000"/>
          <w:sz w:val="28"/>
        </w:rPr>
        <w:t>     Қаржы министрлiгi</w:t>
      </w:r>
    </w:p>
    <w:p>
      <w:pPr>
        <w:spacing w:after="0"/>
        <w:ind w:left="0"/>
        <w:jc w:val="both"/>
      </w:pPr>
      <w:r>
        <w:rPr>
          <w:rFonts w:ascii="Times New Roman"/>
          <w:b w:val="false"/>
          <w:i w:val="false"/>
          <w:color w:val="000000"/>
          <w:sz w:val="28"/>
        </w:rPr>
        <w:t>     480091 Қазақстан Республикасы</w:t>
      </w:r>
    </w:p>
    <w:p>
      <w:pPr>
        <w:spacing w:after="0"/>
        <w:ind w:left="0"/>
        <w:jc w:val="both"/>
      </w:pPr>
      <w:r>
        <w:rPr>
          <w:rFonts w:ascii="Times New Roman"/>
          <w:b w:val="false"/>
          <w:i w:val="false"/>
          <w:color w:val="000000"/>
          <w:sz w:val="28"/>
        </w:rPr>
        <w:t>     Алматы, Абылай хан даңғылы 97</w:t>
      </w:r>
    </w:p>
    <w:p>
      <w:pPr>
        <w:spacing w:after="0"/>
        <w:ind w:left="0"/>
        <w:jc w:val="both"/>
      </w:pPr>
      <w:r>
        <w:rPr>
          <w:rFonts w:ascii="Times New Roman"/>
          <w:b w:val="false"/>
          <w:i w:val="false"/>
          <w:color w:val="000000"/>
          <w:sz w:val="28"/>
        </w:rPr>
        <w:t>     Телекс: 251 245 FILIN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 үшiн:</w:t>
      </w:r>
    </w:p>
    <w:p>
      <w:pPr>
        <w:spacing w:after="0"/>
        <w:ind w:left="0"/>
        <w:jc w:val="both"/>
      </w:pPr>
      <w:r>
        <w:rPr>
          <w:rFonts w:ascii="Times New Roman"/>
          <w:b w:val="false"/>
          <w:i w:val="false"/>
          <w:color w:val="000000"/>
          <w:sz w:val="28"/>
        </w:rPr>
        <w:t>     International Bank for Rekonstruktion and Development</w:t>
      </w:r>
    </w:p>
    <w:p>
      <w:pPr>
        <w:spacing w:after="0"/>
        <w:ind w:left="0"/>
        <w:jc w:val="both"/>
      </w:pPr>
      <w:r>
        <w:rPr>
          <w:rFonts w:ascii="Times New Roman"/>
          <w:b w:val="false"/>
          <w:i w:val="false"/>
          <w:color w:val="000000"/>
          <w:sz w:val="28"/>
        </w:rPr>
        <w:t>     1818 H Strееt, N. W.</w:t>
      </w:r>
    </w:p>
    <w:p>
      <w:pPr>
        <w:spacing w:after="0"/>
        <w:ind w:left="0"/>
        <w:jc w:val="both"/>
      </w:pPr>
      <w:r>
        <w:rPr>
          <w:rFonts w:ascii="Times New Roman"/>
          <w:b w:val="false"/>
          <w:i w:val="false"/>
          <w:color w:val="000000"/>
          <w:sz w:val="28"/>
        </w:rPr>
        <w:t>     Wаshinqtоn, D. С. 20433</w:t>
      </w:r>
    </w:p>
    <w:p>
      <w:pPr>
        <w:spacing w:after="0"/>
        <w:ind w:left="0"/>
        <w:jc w:val="both"/>
      </w:pPr>
      <w:r>
        <w:rPr>
          <w:rFonts w:ascii="Times New Roman"/>
          <w:b w:val="false"/>
          <w:i w:val="false"/>
          <w:color w:val="000000"/>
          <w:sz w:val="28"/>
        </w:rPr>
        <w:t>     United States of Amerika</w:t>
      </w:r>
    </w:p>
    <w:p>
      <w:pPr>
        <w:spacing w:after="0"/>
        <w:ind w:left="0"/>
        <w:jc w:val="both"/>
      </w:pPr>
      <w:r>
        <w:rPr>
          <w:rFonts w:ascii="Times New Roman"/>
          <w:b w:val="false"/>
          <w:i w:val="false"/>
          <w:color w:val="000000"/>
          <w:sz w:val="28"/>
        </w:rPr>
        <w:t>     Телеграф:                     Телекс:</w:t>
      </w:r>
    </w:p>
    <w:p>
      <w:pPr>
        <w:spacing w:after="0"/>
        <w:ind w:left="0"/>
        <w:jc w:val="both"/>
      </w:pPr>
      <w:r>
        <w:rPr>
          <w:rFonts w:ascii="Times New Roman"/>
          <w:b w:val="false"/>
          <w:i w:val="false"/>
          <w:color w:val="000000"/>
          <w:sz w:val="28"/>
        </w:rPr>
        <w:t>     INBAFRAD                      248423 (RCA)</w:t>
      </w:r>
    </w:p>
    <w:p>
      <w:pPr>
        <w:spacing w:after="0"/>
        <w:ind w:left="0"/>
        <w:jc w:val="both"/>
      </w:pPr>
      <w:r>
        <w:rPr>
          <w:rFonts w:ascii="Times New Roman"/>
          <w:b w:val="false"/>
          <w:i w:val="false"/>
          <w:color w:val="000000"/>
          <w:sz w:val="28"/>
        </w:rPr>
        <w:t>     Wаshinqtоn, D. С.             82987 (FTCC)</w:t>
      </w:r>
    </w:p>
    <w:p>
      <w:pPr>
        <w:spacing w:after="0"/>
        <w:ind w:left="0"/>
        <w:jc w:val="both"/>
      </w:pPr>
      <w:r>
        <w:rPr>
          <w:rFonts w:ascii="Times New Roman"/>
          <w:b w:val="false"/>
          <w:i w:val="false"/>
          <w:color w:val="000000"/>
          <w:sz w:val="28"/>
        </w:rPr>
        <w:t>                                   64145 (WUI) немесе</w:t>
      </w:r>
    </w:p>
    <w:p>
      <w:pPr>
        <w:spacing w:after="0"/>
        <w:ind w:left="0"/>
        <w:jc w:val="both"/>
      </w:pPr>
      <w:r>
        <w:rPr>
          <w:rFonts w:ascii="Times New Roman"/>
          <w:b w:val="false"/>
          <w:i w:val="false"/>
          <w:color w:val="000000"/>
          <w:sz w:val="28"/>
        </w:rPr>
        <w:t>                                   197688 (TRT)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ОСЫНЫ КУӘЛАНДЫРУ РЕТIНДЕ Тараптар өздерiнiң тиiстi дәрежеде</w:t>
      </w:r>
    </w:p>
    <w:p>
      <w:pPr>
        <w:spacing w:after="0"/>
        <w:ind w:left="0"/>
        <w:jc w:val="both"/>
      </w:pPr>
      <w:r>
        <w:rPr>
          <w:rFonts w:ascii="Times New Roman"/>
          <w:b w:val="false"/>
          <w:i w:val="false"/>
          <w:color w:val="000000"/>
          <w:sz w:val="28"/>
        </w:rPr>
        <w:t>өкiлеттiгi бар уәкiлдерi арқылы әрекет ете отырып, осы Келiсiмге</w:t>
      </w:r>
    </w:p>
    <w:p>
      <w:pPr>
        <w:spacing w:after="0"/>
        <w:ind w:left="0"/>
        <w:jc w:val="both"/>
      </w:pPr>
      <w:r>
        <w:rPr>
          <w:rFonts w:ascii="Times New Roman"/>
          <w:b w:val="false"/>
          <w:i w:val="false"/>
          <w:color w:val="000000"/>
          <w:sz w:val="28"/>
        </w:rPr>
        <w:t>Америка Құрама Штаттарының Колумбия округiнде, жоғарыда көрсетiлген</w:t>
      </w:r>
    </w:p>
    <w:p>
      <w:pPr>
        <w:spacing w:after="0"/>
        <w:ind w:left="0"/>
        <w:jc w:val="both"/>
      </w:pPr>
      <w:r>
        <w:rPr>
          <w:rFonts w:ascii="Times New Roman"/>
          <w:b w:val="false"/>
          <w:i w:val="false"/>
          <w:color w:val="000000"/>
          <w:sz w:val="28"/>
        </w:rPr>
        <w:t>күнi және жылы қол қойды.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ҮШIН</w:t>
      </w:r>
    </w:p>
    <w:p>
      <w:pPr>
        <w:spacing w:after="0"/>
        <w:ind w:left="0"/>
        <w:jc w:val="both"/>
      </w:pPr>
      <w:r>
        <w:rPr>
          <w:rFonts w:ascii="Times New Roman"/>
          <w:b w:val="false"/>
          <w:i w:val="false"/>
          <w:color w:val="000000"/>
          <w:sz w:val="28"/>
        </w:rPr>
        <w:t>     Өкiлеттi уәкiл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ҚАЙТА ҚҰРУ</w:t>
      </w:r>
    </w:p>
    <w:p>
      <w:pPr>
        <w:spacing w:after="0"/>
        <w:ind w:left="0"/>
        <w:jc w:val="both"/>
      </w:pPr>
      <w:r>
        <w:rPr>
          <w:rFonts w:ascii="Times New Roman"/>
          <w:b w:val="false"/>
          <w:i w:val="false"/>
          <w:color w:val="000000"/>
          <w:sz w:val="28"/>
        </w:rPr>
        <w:t>     ЖӘНЕ ДАМУ БАНКI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Еуропа және Орта Азия Аумағының</w:t>
      </w:r>
    </w:p>
    <w:p>
      <w:pPr>
        <w:spacing w:after="0"/>
        <w:ind w:left="0"/>
        <w:jc w:val="both"/>
      </w:pPr>
      <w:r>
        <w:rPr>
          <w:rFonts w:ascii="Times New Roman"/>
          <w:b w:val="false"/>
          <w:i w:val="false"/>
          <w:color w:val="000000"/>
          <w:sz w:val="28"/>
        </w:rPr>
        <w:t>     Вице-президентi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Займ қаражатын шоттан 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Төмендегi кестеде займ қаражатынан қаржыландыруға жататын</w:t>
      </w:r>
    </w:p>
    <w:p>
      <w:pPr>
        <w:spacing w:after="0"/>
        <w:ind w:left="0"/>
        <w:jc w:val="both"/>
      </w:pPr>
      <w:r>
        <w:rPr>
          <w:rFonts w:ascii="Times New Roman"/>
          <w:b w:val="false"/>
          <w:i w:val="false"/>
          <w:color w:val="000000"/>
          <w:sz w:val="28"/>
        </w:rPr>
        <w:t>шығындар санаты, Займ қаражатының әрбiр санат бойынша бөлiнуi және әр</w:t>
      </w:r>
    </w:p>
    <w:p>
      <w:pPr>
        <w:spacing w:after="0"/>
        <w:ind w:left="0"/>
        <w:jc w:val="both"/>
      </w:pPr>
      <w:r>
        <w:rPr>
          <w:rFonts w:ascii="Times New Roman"/>
          <w:b w:val="false"/>
          <w:i w:val="false"/>
          <w:color w:val="000000"/>
          <w:sz w:val="28"/>
        </w:rPr>
        <w:t>санат бойынша Займ қаражатынан қаржыландыруға жататын процентпен</w:t>
      </w:r>
    </w:p>
    <w:p>
      <w:pPr>
        <w:spacing w:after="0"/>
        <w:ind w:left="0"/>
        <w:jc w:val="both"/>
      </w:pPr>
      <w:r>
        <w:rPr>
          <w:rFonts w:ascii="Times New Roman"/>
          <w:b w:val="false"/>
          <w:i w:val="false"/>
          <w:color w:val="000000"/>
          <w:sz w:val="28"/>
        </w:rPr>
        <w:t>көрсетiлген шығындар үлесi айқындалған: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санаты                Бөлiнген Займ   Қаржыландыруға жататын</w:t>
      </w:r>
    </w:p>
    <w:p>
      <w:pPr>
        <w:spacing w:after="0"/>
        <w:ind w:left="0"/>
        <w:jc w:val="both"/>
      </w:pPr>
      <w:r>
        <w:rPr>
          <w:rFonts w:ascii="Times New Roman"/>
          <w:b w:val="false"/>
          <w:i w:val="false"/>
          <w:color w:val="000000"/>
          <w:sz w:val="28"/>
        </w:rPr>
        <w:t>                           сомасы          шығындар үлесi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Тауарлар              3 500 000       100 % шетелдiк шығындар,</w:t>
      </w:r>
    </w:p>
    <w:p>
      <w:pPr>
        <w:spacing w:after="0"/>
        <w:ind w:left="0"/>
        <w:jc w:val="both"/>
      </w:pPr>
      <w:r>
        <w:rPr>
          <w:rFonts w:ascii="Times New Roman"/>
          <w:b w:val="false"/>
          <w:i w:val="false"/>
          <w:color w:val="000000"/>
          <w:sz w:val="28"/>
        </w:rPr>
        <w:t>                                           100 % жергiлiктi шығындар</w:t>
      </w:r>
    </w:p>
    <w:p>
      <w:pPr>
        <w:spacing w:after="0"/>
        <w:ind w:left="0"/>
        <w:jc w:val="both"/>
      </w:pPr>
      <w:r>
        <w:rPr>
          <w:rFonts w:ascii="Times New Roman"/>
          <w:b w:val="false"/>
          <w:i w:val="false"/>
          <w:color w:val="000000"/>
          <w:sz w:val="28"/>
        </w:rPr>
        <w:t>                                           (бағасы франк-зауыт), сол</w:t>
      </w:r>
    </w:p>
    <w:p>
      <w:pPr>
        <w:spacing w:after="0"/>
        <w:ind w:left="0"/>
        <w:jc w:val="both"/>
      </w:pPr>
      <w:r>
        <w:rPr>
          <w:rFonts w:ascii="Times New Roman"/>
          <w:b w:val="false"/>
          <w:i w:val="false"/>
          <w:color w:val="000000"/>
          <w:sz w:val="28"/>
        </w:rPr>
        <w:t>                                           жерде сатып алынған басқа</w:t>
      </w:r>
    </w:p>
    <w:p>
      <w:pPr>
        <w:spacing w:after="0"/>
        <w:ind w:left="0"/>
        <w:jc w:val="both"/>
      </w:pPr>
      <w:r>
        <w:rPr>
          <w:rFonts w:ascii="Times New Roman"/>
          <w:b w:val="false"/>
          <w:i w:val="false"/>
          <w:color w:val="000000"/>
          <w:sz w:val="28"/>
        </w:rPr>
        <w:t>                                           тауарлар үшiн 85 %</w:t>
      </w:r>
    </w:p>
    <w:p>
      <w:pPr>
        <w:spacing w:after="0"/>
        <w:ind w:left="0"/>
        <w:jc w:val="both"/>
      </w:pPr>
      <w:r>
        <w:rPr>
          <w:rFonts w:ascii="Times New Roman"/>
          <w:b w:val="false"/>
          <w:i w:val="false"/>
          <w:color w:val="000000"/>
          <w:sz w:val="28"/>
        </w:rPr>
        <w:t>                                           жергiлiктi шығындар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Жұмыстар             60 400 000             70 %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Консультанттардың                          100 %</w:t>
      </w:r>
    </w:p>
    <w:p>
      <w:pPr>
        <w:spacing w:after="0"/>
        <w:ind w:left="0"/>
        <w:jc w:val="both"/>
      </w:pPr>
      <w:r>
        <w:rPr>
          <w:rFonts w:ascii="Times New Roman"/>
          <w:b w:val="false"/>
          <w:i w:val="false"/>
          <w:color w:val="000000"/>
          <w:sz w:val="28"/>
        </w:rPr>
        <w:t>     қызметi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Жобаны әзiрлеуге</w:t>
      </w:r>
    </w:p>
    <w:p>
      <w:pPr>
        <w:spacing w:after="0"/>
        <w:ind w:left="0"/>
        <w:jc w:val="both"/>
      </w:pPr>
      <w:r>
        <w:rPr>
          <w:rFonts w:ascii="Times New Roman"/>
          <w:b w:val="false"/>
          <w:i w:val="false"/>
          <w:color w:val="000000"/>
          <w:sz w:val="28"/>
        </w:rPr>
        <w:t>     арналған авансты өтеу 1 500 000       Келiсiмнiң 2.02</w:t>
      </w:r>
    </w:p>
    <w:p>
      <w:pPr>
        <w:spacing w:after="0"/>
        <w:ind w:left="0"/>
        <w:jc w:val="both"/>
      </w:pPr>
      <w:r>
        <w:rPr>
          <w:rFonts w:ascii="Times New Roman"/>
          <w:b w:val="false"/>
          <w:i w:val="false"/>
          <w:color w:val="000000"/>
          <w:sz w:val="28"/>
        </w:rPr>
        <w:t>                                           (с)-тарауына сәйкес тиесiлi</w:t>
      </w:r>
    </w:p>
    <w:p>
      <w:pPr>
        <w:spacing w:after="0"/>
        <w:ind w:left="0"/>
        <w:jc w:val="both"/>
      </w:pPr>
      <w:r>
        <w:rPr>
          <w:rFonts w:ascii="Times New Roman"/>
          <w:b w:val="false"/>
          <w:i w:val="false"/>
          <w:color w:val="000000"/>
          <w:sz w:val="28"/>
        </w:rPr>
        <w:t>                                           сома</w:t>
      </w:r>
    </w:p>
    <w:p>
      <w:pPr>
        <w:spacing w:after="0"/>
        <w:ind w:left="0"/>
        <w:jc w:val="both"/>
      </w:pPr>
      <w:r>
        <w:rPr>
          <w:rFonts w:ascii="Times New Roman"/>
          <w:b w:val="false"/>
          <w:i w:val="false"/>
          <w:color w:val="000000"/>
          <w:sz w:val="28"/>
        </w:rPr>
        <w:t xml:space="preserve"> (5) Бөлiнбеген қаражат    3 000 000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ЖИЫНЫ                80 000 000</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қосымшаның мақсаттары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(a) "шетелдiк шығындар" терминi Займ алушының елiнен басқа кез келген елдiң аумағынан жеткiзiлетiн тауарлар мен қызметтердi сатып алуға Займ алушының елiнен басқа кез келген елдiң валютасымен жұмсалған шығындарды бiлдiредi; </w:t>
      </w:r>
      <w:r>
        <w:br/>
      </w:r>
      <w:r>
        <w:rPr>
          <w:rFonts w:ascii="Times New Roman"/>
          <w:b w:val="false"/>
          <w:i w:val="false"/>
          <w:color w:val="000000"/>
          <w:sz w:val="28"/>
        </w:rPr>
        <w:t>
 </w:t>
      </w:r>
      <w:r>
        <w:br/>
      </w:r>
      <w:r>
        <w:rPr>
          <w:rFonts w:ascii="Times New Roman"/>
          <w:b w:val="false"/>
          <w:i w:val="false"/>
          <w:color w:val="000000"/>
          <w:sz w:val="28"/>
        </w:rPr>
        <w:t xml:space="preserve">
      (b) "жергiлiктi шығындар" терминi Займ алушының аумағынан жеткiзiлетiн тауарлар мен қызметтердi сатып алуға Займ алушының валютасымен жұмсалған шығындарды бiлдiредi.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Жоғарыдағы 1-тармақтың ережелерiне қарамастан: </w:t>
      </w:r>
      <w:r>
        <w:br/>
      </w:r>
      <w:r>
        <w:rPr>
          <w:rFonts w:ascii="Times New Roman"/>
          <w:b w:val="false"/>
          <w:i w:val="false"/>
          <w:color w:val="000000"/>
          <w:sz w:val="28"/>
        </w:rPr>
        <w:t xml:space="preserve">
      (a) егер осы Келiсiмнiң 7-қосымшасына сәйкес Банк қолдаған төлемдер жүргiзiлетiн тиiстi қосымша жобаны Займ алушы бекiтпесе, (2) санатқа енгiзiлген шығындардың орнын толтыруға арналған төлемдерге қатысты қаражат алу жүргiзiлмейдi. </w:t>
      </w:r>
      <w:r>
        <w:br/>
      </w:r>
      <w:r>
        <w:rPr>
          <w:rFonts w:ascii="Times New Roman"/>
          <w:b w:val="false"/>
          <w:i w:val="false"/>
          <w:color w:val="000000"/>
          <w:sz w:val="28"/>
        </w:rPr>
        <w:t xml:space="preserve">
      4. Банк келiсiм-шарт негiзiнде 200 000 АҚШ долларына тауарлар, 50 000 АҚШ долларына баламалы сомаға жұмыс сатып алу жөнiндегi шығындарды төлеу; келiсiм-шарт бойынша консультациялық қызметке (i) консультациялық фирмалар үшiн 100 000 АҚШ долларына дейiн және (ii) жеке тұлғалар үшiн 50 000 АҚШ доллары сомасында ақы төлеу үшiн Займ шотынан қаражат алу Банк Займ алушыны хабардар ететiн шарттарға сәйкес шығыс ведомостары негiзiнде жүзеге асырылуын сұрай алады. </w:t>
      </w:r>
      <w:r>
        <w:br/>
      </w:r>
      <w:r>
        <w:rPr>
          <w:rFonts w:ascii="Times New Roman"/>
          <w:b w:val="false"/>
          <w:i w:val="false"/>
          <w:color w:val="000000"/>
          <w:sz w:val="28"/>
        </w:rPr>
        <w:t>
 </w:t>
      </w:r>
    </w:p>
    <w:bookmarkEnd w:id="8"/>
    <w:bookmarkStart w:name="z15" w:id="9"/>
    <w:p>
      <w:pPr>
        <w:spacing w:after="0"/>
        <w:ind w:left="0"/>
        <w:jc w:val="both"/>
      </w:pPr>
      <w:r>
        <w:rPr>
          <w:rFonts w:ascii="Times New Roman"/>
          <w:b w:val="false"/>
          <w:i w:val="false"/>
          <w:color w:val="000000"/>
          <w:sz w:val="28"/>
        </w:rPr>
        <w:t>
     2-ҚОСЫМША</w:t>
      </w:r>
    </w:p>
    <w:bookmarkEnd w:id="9"/>
    <w:p>
      <w:pPr>
        <w:spacing w:after="0"/>
        <w:ind w:left="0"/>
        <w:jc w:val="both"/>
      </w:pPr>
      <w:r>
        <w:rPr>
          <w:rFonts w:ascii="Times New Roman"/>
          <w:b w:val="false"/>
          <w:i w:val="false"/>
          <w:color w:val="000000"/>
          <w:sz w:val="28"/>
        </w:rPr>
        <w:t>     Жобаның сипаттамасы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Жобаның мақсаты (a) жер суландыру және дренаж жүйесiн қайта құру, су шаруашылығы жүйесiн жетiлдiру, оны пайдалану мен жөндеудi жақсарту есебiнен Қазақстан Республикасында тұрақты суарылатын ауыл шаруашылығы өндiрiсiнiң дамуына жағдай жасау; (b) ауыл шаруашылығы практикасының барынша тиiмдi және өнiмдi әдiстерiн енгiзу, фермерлер үшiн ақпарат қызметiн құру; сондай-ақ (c) Займ алушының жер суландыру және дренаж жүйелерi мәселелерiмен шұғылданатын ұйымдары мен ведомстволарының институттық мүмкiндiктерiн нығайту болып табылады. </w:t>
      </w:r>
      <w:r>
        <w:br/>
      </w:r>
      <w:r>
        <w:rPr>
          <w:rFonts w:ascii="Times New Roman"/>
          <w:b w:val="false"/>
          <w:i w:val="false"/>
          <w:color w:val="000000"/>
          <w:sz w:val="28"/>
        </w:rPr>
        <w:t xml:space="preserve">
      Займ алушы мен Банк көрсетiлген мақсаттарға жету үшiн мезгiл-мезгiл уағдаласып отыратын бұдан кейiнгi өзгерiстердi есепке ала отырып, Жобаға төмендегi бөлiктер енгiзiлдi: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бөлiгi. Жер суландыру және дренаж жүйесiн қайта құру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Қосымша жоба шеңберiнде жер суландыру мен дренаждың шаруашылық және шаруашылық аралық жүйесiн қайта құру есебiнен арық суын пайдаланудың сенiмдiлiгi мен тиiмдiлiгiн жетiлдiру.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бөлiгi. Жекешелендiрiлген шаруашылықтардың ауыл шаруашылығының </w:t>
      </w:r>
      <w:r>
        <w:br/>
      </w:r>
      <w:r>
        <w:rPr>
          <w:rFonts w:ascii="Times New Roman"/>
          <w:b w:val="false"/>
          <w:i w:val="false"/>
          <w:color w:val="000000"/>
          <w:sz w:val="28"/>
        </w:rPr>
        <w:t xml:space="preserve">
                дамуы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Ауыл шаруашылығы қызметкерлерiн оқытуды жетiлдiру, сынақтар мен ақпарат қызметiн көрсету практикасын дамыту мақсатында жекешелендiрiлген шаруашылықтардың ауыл шаруашылығының дамуын қажеттi тауарлармен және қызметтермен қамтамасыз ету есебiнен ынталандыру. </w:t>
      </w:r>
      <w:r>
        <w:br/>
      </w:r>
      <w:r>
        <w:rPr>
          <w:rFonts w:ascii="Times New Roman"/>
          <w:b w:val="false"/>
          <w:i w:val="false"/>
          <w:color w:val="000000"/>
          <w:sz w:val="28"/>
        </w:rPr>
        <w:t>
 </w:t>
      </w:r>
    </w:p>
    <w:bookmarkEnd w:id="10"/>
    <w:bookmarkStart w:name="z21"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С бөлiгi. Институттық даму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Тауарлармен, қызметпен, оқытумен қамтамасыз ету арқылы Жобаны</w:t>
      </w:r>
    </w:p>
    <w:p>
      <w:pPr>
        <w:spacing w:after="0"/>
        <w:ind w:left="0"/>
        <w:jc w:val="both"/>
      </w:pPr>
      <w:r>
        <w:rPr>
          <w:rFonts w:ascii="Times New Roman"/>
          <w:b w:val="false"/>
          <w:i w:val="false"/>
          <w:color w:val="000000"/>
          <w:sz w:val="28"/>
        </w:rPr>
        <w:t>жүзеге асыру мақсатында АШМ, ЭБРМ, ЖЖТ және Займ алушының басқа да</w:t>
      </w:r>
    </w:p>
    <w:p>
      <w:pPr>
        <w:spacing w:after="0"/>
        <w:ind w:left="0"/>
        <w:jc w:val="both"/>
      </w:pPr>
      <w:r>
        <w:rPr>
          <w:rFonts w:ascii="Times New Roman"/>
          <w:b w:val="false"/>
          <w:i w:val="false"/>
          <w:color w:val="000000"/>
          <w:sz w:val="28"/>
        </w:rPr>
        <w:t>ұйымдарының институттық мүмкiндiктерiн нығайту.</w:t>
      </w:r>
    </w:p>
    <w:p>
      <w:pPr>
        <w:spacing w:after="0"/>
        <w:ind w:left="0"/>
        <w:jc w:val="both"/>
      </w:pPr>
      <w:r>
        <w:rPr>
          <w:rFonts w:ascii="Times New Roman"/>
          <w:b w:val="false"/>
          <w:i w:val="false"/>
          <w:color w:val="000000"/>
          <w:sz w:val="28"/>
        </w:rPr>
        <w:t>     2. Қызмет көрсету жолымен ЖЖБТ құру жөнiнде зерттеулер жүргiзу</w:t>
      </w:r>
    </w:p>
    <w:p>
      <w:pPr>
        <w:spacing w:after="0"/>
        <w:ind w:left="0"/>
        <w:jc w:val="both"/>
      </w:pPr>
      <w:r>
        <w:rPr>
          <w:rFonts w:ascii="Times New Roman"/>
          <w:b w:val="false"/>
          <w:i w:val="false"/>
          <w:color w:val="000000"/>
          <w:sz w:val="28"/>
        </w:rPr>
        <w:t>арқылы шаруашылық аралық жер суландыру жүйесiн пайдалану мен</w:t>
      </w:r>
    </w:p>
    <w:p>
      <w:pPr>
        <w:spacing w:after="0"/>
        <w:ind w:left="0"/>
        <w:jc w:val="both"/>
      </w:pPr>
      <w:r>
        <w:rPr>
          <w:rFonts w:ascii="Times New Roman"/>
          <w:b w:val="false"/>
          <w:i w:val="false"/>
          <w:color w:val="000000"/>
          <w:sz w:val="28"/>
        </w:rPr>
        <w:t>басқаруды жетiлдiру.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 жүзеге асыру 2002 жылғы 31 желтоқсанда аяқталады деп</w:t>
      </w:r>
    </w:p>
    <w:p>
      <w:pPr>
        <w:spacing w:after="0"/>
        <w:ind w:left="0"/>
        <w:jc w:val="both"/>
      </w:pPr>
      <w:r>
        <w:rPr>
          <w:rFonts w:ascii="Times New Roman"/>
          <w:b w:val="false"/>
          <w:i w:val="false"/>
          <w:color w:val="000000"/>
          <w:sz w:val="28"/>
        </w:rPr>
        <w:t>болжануда.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     Займды өтеу кестесi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Төлеу мерзiмi                        Займның негiзгi сомасын</w:t>
      </w:r>
    </w:p>
    <w:p>
      <w:pPr>
        <w:spacing w:after="0"/>
        <w:ind w:left="0"/>
        <w:jc w:val="both"/>
      </w:pPr>
      <w:r>
        <w:rPr>
          <w:rFonts w:ascii="Times New Roman"/>
          <w:b w:val="false"/>
          <w:i w:val="false"/>
          <w:color w:val="000000"/>
          <w:sz w:val="28"/>
        </w:rPr>
        <w:t>                                              төлеу (доллармен)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2001 ж. 1 желтоқсан                       1 550 000</w:t>
      </w:r>
    </w:p>
    <w:p>
      <w:pPr>
        <w:spacing w:after="0"/>
        <w:ind w:left="0"/>
        <w:jc w:val="both"/>
      </w:pPr>
      <w:r>
        <w:rPr>
          <w:rFonts w:ascii="Times New Roman"/>
          <w:b w:val="false"/>
          <w:i w:val="false"/>
          <w:color w:val="000000"/>
          <w:sz w:val="28"/>
        </w:rPr>
        <w:t>     2002 ж. 1 маусым                          1 605 000</w:t>
      </w:r>
    </w:p>
    <w:p>
      <w:pPr>
        <w:spacing w:after="0"/>
        <w:ind w:left="0"/>
        <w:jc w:val="both"/>
      </w:pPr>
      <w:r>
        <w:rPr>
          <w:rFonts w:ascii="Times New Roman"/>
          <w:b w:val="false"/>
          <w:i w:val="false"/>
          <w:color w:val="000000"/>
          <w:sz w:val="28"/>
        </w:rPr>
        <w:t>     2002 ж. 1 желтоқсан                       1 660 000</w:t>
      </w:r>
    </w:p>
    <w:p>
      <w:pPr>
        <w:spacing w:after="0"/>
        <w:ind w:left="0"/>
        <w:jc w:val="both"/>
      </w:pPr>
      <w:r>
        <w:rPr>
          <w:rFonts w:ascii="Times New Roman"/>
          <w:b w:val="false"/>
          <w:i w:val="false"/>
          <w:color w:val="000000"/>
          <w:sz w:val="28"/>
        </w:rPr>
        <w:t>     2003 ж. 1 маусым                          1 720 000</w:t>
      </w:r>
    </w:p>
    <w:p>
      <w:pPr>
        <w:spacing w:after="0"/>
        <w:ind w:left="0"/>
        <w:jc w:val="both"/>
      </w:pPr>
      <w:r>
        <w:rPr>
          <w:rFonts w:ascii="Times New Roman"/>
          <w:b w:val="false"/>
          <w:i w:val="false"/>
          <w:color w:val="000000"/>
          <w:sz w:val="28"/>
        </w:rPr>
        <w:t>     2003 ж. 1 желтоқсан                       1 780 000</w:t>
      </w:r>
    </w:p>
    <w:p>
      <w:pPr>
        <w:spacing w:after="0"/>
        <w:ind w:left="0"/>
        <w:jc w:val="both"/>
      </w:pPr>
      <w:r>
        <w:rPr>
          <w:rFonts w:ascii="Times New Roman"/>
          <w:b w:val="false"/>
          <w:i w:val="false"/>
          <w:color w:val="000000"/>
          <w:sz w:val="28"/>
        </w:rPr>
        <w:t>     2004 ж. 1 маусым                          1 845 000</w:t>
      </w:r>
    </w:p>
    <w:p>
      <w:pPr>
        <w:spacing w:after="0"/>
        <w:ind w:left="0"/>
        <w:jc w:val="both"/>
      </w:pPr>
      <w:r>
        <w:rPr>
          <w:rFonts w:ascii="Times New Roman"/>
          <w:b w:val="false"/>
          <w:i w:val="false"/>
          <w:color w:val="000000"/>
          <w:sz w:val="28"/>
        </w:rPr>
        <w:t>     2004 ж. 1 желтоқсан                       1 905 000</w:t>
      </w:r>
    </w:p>
    <w:p>
      <w:pPr>
        <w:spacing w:after="0"/>
        <w:ind w:left="0"/>
        <w:jc w:val="both"/>
      </w:pPr>
      <w:r>
        <w:rPr>
          <w:rFonts w:ascii="Times New Roman"/>
          <w:b w:val="false"/>
          <w:i w:val="false"/>
          <w:color w:val="000000"/>
          <w:sz w:val="28"/>
        </w:rPr>
        <w:t>     2005 ж. 1 маусым                          1 975 000</w:t>
      </w:r>
    </w:p>
    <w:p>
      <w:pPr>
        <w:spacing w:after="0"/>
        <w:ind w:left="0"/>
        <w:jc w:val="both"/>
      </w:pPr>
      <w:r>
        <w:rPr>
          <w:rFonts w:ascii="Times New Roman"/>
          <w:b w:val="false"/>
          <w:i w:val="false"/>
          <w:color w:val="000000"/>
          <w:sz w:val="28"/>
        </w:rPr>
        <w:t>     2005 ж. 1 желтоқсан                       2 040 000</w:t>
      </w:r>
    </w:p>
    <w:p>
      <w:pPr>
        <w:spacing w:after="0"/>
        <w:ind w:left="0"/>
        <w:jc w:val="both"/>
      </w:pPr>
      <w:r>
        <w:rPr>
          <w:rFonts w:ascii="Times New Roman"/>
          <w:b w:val="false"/>
          <w:i w:val="false"/>
          <w:color w:val="000000"/>
          <w:sz w:val="28"/>
        </w:rPr>
        <w:t>     2006 ж. 1 маусым                          2 115 000</w:t>
      </w:r>
    </w:p>
    <w:p>
      <w:pPr>
        <w:spacing w:after="0"/>
        <w:ind w:left="0"/>
        <w:jc w:val="both"/>
      </w:pPr>
      <w:r>
        <w:rPr>
          <w:rFonts w:ascii="Times New Roman"/>
          <w:b w:val="false"/>
          <w:i w:val="false"/>
          <w:color w:val="000000"/>
          <w:sz w:val="28"/>
        </w:rPr>
        <w:t>     2006 ж. 1 желтоқсан                       2 185 000</w:t>
      </w:r>
    </w:p>
    <w:p>
      <w:pPr>
        <w:spacing w:after="0"/>
        <w:ind w:left="0"/>
        <w:jc w:val="both"/>
      </w:pPr>
      <w:r>
        <w:rPr>
          <w:rFonts w:ascii="Times New Roman"/>
          <w:b w:val="false"/>
          <w:i w:val="false"/>
          <w:color w:val="000000"/>
          <w:sz w:val="28"/>
        </w:rPr>
        <w:t>     2007 ж. 1 маусым                          2 265 000</w:t>
      </w:r>
    </w:p>
    <w:p>
      <w:pPr>
        <w:spacing w:after="0"/>
        <w:ind w:left="0"/>
        <w:jc w:val="both"/>
      </w:pPr>
      <w:r>
        <w:rPr>
          <w:rFonts w:ascii="Times New Roman"/>
          <w:b w:val="false"/>
          <w:i w:val="false"/>
          <w:color w:val="000000"/>
          <w:sz w:val="28"/>
        </w:rPr>
        <w:t>     2007 ж. 1 желтоқсан                       2 345 000</w:t>
      </w:r>
    </w:p>
    <w:p>
      <w:pPr>
        <w:spacing w:after="0"/>
        <w:ind w:left="0"/>
        <w:jc w:val="both"/>
      </w:pPr>
      <w:r>
        <w:rPr>
          <w:rFonts w:ascii="Times New Roman"/>
          <w:b w:val="false"/>
          <w:i w:val="false"/>
          <w:color w:val="000000"/>
          <w:sz w:val="28"/>
        </w:rPr>
        <w:t>     2008 ж. 1 маусым                          2 425 000</w:t>
      </w:r>
    </w:p>
    <w:p>
      <w:pPr>
        <w:spacing w:after="0"/>
        <w:ind w:left="0"/>
        <w:jc w:val="both"/>
      </w:pPr>
      <w:r>
        <w:rPr>
          <w:rFonts w:ascii="Times New Roman"/>
          <w:b w:val="false"/>
          <w:i w:val="false"/>
          <w:color w:val="000000"/>
          <w:sz w:val="28"/>
        </w:rPr>
        <w:t>     2008 ж. 1 желтоқсан                       2 510 000</w:t>
      </w:r>
    </w:p>
    <w:p>
      <w:pPr>
        <w:spacing w:after="0"/>
        <w:ind w:left="0"/>
        <w:jc w:val="both"/>
      </w:pPr>
      <w:r>
        <w:rPr>
          <w:rFonts w:ascii="Times New Roman"/>
          <w:b w:val="false"/>
          <w:i w:val="false"/>
          <w:color w:val="000000"/>
          <w:sz w:val="28"/>
        </w:rPr>
        <w:t>     2009 ж. 1 маусым                          2 595 000</w:t>
      </w:r>
    </w:p>
    <w:p>
      <w:pPr>
        <w:spacing w:after="0"/>
        <w:ind w:left="0"/>
        <w:jc w:val="both"/>
      </w:pPr>
      <w:r>
        <w:rPr>
          <w:rFonts w:ascii="Times New Roman"/>
          <w:b w:val="false"/>
          <w:i w:val="false"/>
          <w:color w:val="000000"/>
          <w:sz w:val="28"/>
        </w:rPr>
        <w:t>     2009 ж. 1 желтоқсан                       2 685 000</w:t>
      </w:r>
    </w:p>
    <w:p>
      <w:pPr>
        <w:spacing w:after="0"/>
        <w:ind w:left="0"/>
        <w:jc w:val="both"/>
      </w:pPr>
      <w:r>
        <w:rPr>
          <w:rFonts w:ascii="Times New Roman"/>
          <w:b w:val="false"/>
          <w:i w:val="false"/>
          <w:color w:val="000000"/>
          <w:sz w:val="28"/>
        </w:rPr>
        <w:t>     2010 ж. 1 маусым                          2 780 000</w:t>
      </w:r>
    </w:p>
    <w:p>
      <w:pPr>
        <w:spacing w:after="0"/>
        <w:ind w:left="0"/>
        <w:jc w:val="both"/>
      </w:pPr>
      <w:r>
        <w:rPr>
          <w:rFonts w:ascii="Times New Roman"/>
          <w:b w:val="false"/>
          <w:i w:val="false"/>
          <w:color w:val="000000"/>
          <w:sz w:val="28"/>
        </w:rPr>
        <w:t>     2010 ж. 1 желтоқсан                       2 880 000</w:t>
      </w:r>
    </w:p>
    <w:p>
      <w:pPr>
        <w:spacing w:after="0"/>
        <w:ind w:left="0"/>
        <w:jc w:val="both"/>
      </w:pPr>
      <w:r>
        <w:rPr>
          <w:rFonts w:ascii="Times New Roman"/>
          <w:b w:val="false"/>
          <w:i w:val="false"/>
          <w:color w:val="000000"/>
          <w:sz w:val="28"/>
        </w:rPr>
        <w:t>     2011 ж. 1 маусым                          2 980 000</w:t>
      </w:r>
    </w:p>
    <w:p>
      <w:pPr>
        <w:spacing w:after="0"/>
        <w:ind w:left="0"/>
        <w:jc w:val="both"/>
      </w:pPr>
      <w:r>
        <w:rPr>
          <w:rFonts w:ascii="Times New Roman"/>
          <w:b w:val="false"/>
          <w:i w:val="false"/>
          <w:color w:val="000000"/>
          <w:sz w:val="28"/>
        </w:rPr>
        <w:t>     2011 ж. 1 желтоқсан                       3 085 000</w:t>
      </w:r>
    </w:p>
    <w:p>
      <w:pPr>
        <w:spacing w:after="0"/>
        <w:ind w:left="0"/>
        <w:jc w:val="both"/>
      </w:pPr>
      <w:r>
        <w:rPr>
          <w:rFonts w:ascii="Times New Roman"/>
          <w:b w:val="false"/>
          <w:i w:val="false"/>
          <w:color w:val="000000"/>
          <w:sz w:val="28"/>
        </w:rPr>
        <w:t>     2012 ж. 1 маусым                          3 190 000</w:t>
      </w:r>
    </w:p>
    <w:p>
      <w:pPr>
        <w:spacing w:after="0"/>
        <w:ind w:left="0"/>
        <w:jc w:val="both"/>
      </w:pPr>
      <w:r>
        <w:rPr>
          <w:rFonts w:ascii="Times New Roman"/>
          <w:b w:val="false"/>
          <w:i w:val="false"/>
          <w:color w:val="000000"/>
          <w:sz w:val="28"/>
        </w:rPr>
        <w:t>     2012 ж. 1 желтоқсан                       3 300 000</w:t>
      </w:r>
    </w:p>
    <w:p>
      <w:pPr>
        <w:spacing w:after="0"/>
        <w:ind w:left="0"/>
        <w:jc w:val="both"/>
      </w:pPr>
      <w:r>
        <w:rPr>
          <w:rFonts w:ascii="Times New Roman"/>
          <w:b w:val="false"/>
          <w:i w:val="false"/>
          <w:color w:val="000000"/>
          <w:sz w:val="28"/>
        </w:rPr>
        <w:t>     2013 ж. 1 маусым                          3 415 000</w:t>
      </w:r>
    </w:p>
    <w:p>
      <w:pPr>
        <w:spacing w:after="0"/>
        <w:ind w:left="0"/>
        <w:jc w:val="both"/>
      </w:pPr>
      <w:r>
        <w:rPr>
          <w:rFonts w:ascii="Times New Roman"/>
          <w:b w:val="false"/>
          <w:i w:val="false"/>
          <w:color w:val="000000"/>
          <w:sz w:val="28"/>
        </w:rPr>
        <w:t>     2013 ж. 1 желтоқсан                       3 535 000</w:t>
      </w:r>
    </w:p>
    <w:p>
      <w:pPr>
        <w:spacing w:after="0"/>
        <w:ind w:left="0"/>
        <w:jc w:val="both"/>
      </w:pPr>
      <w:r>
        <w:rPr>
          <w:rFonts w:ascii="Times New Roman"/>
          <w:b w:val="false"/>
          <w:i w:val="false"/>
          <w:color w:val="000000"/>
          <w:sz w:val="28"/>
        </w:rPr>
        <w:t>     2014 ж. 1 маусым                          3 660 000</w:t>
      </w:r>
    </w:p>
    <w:p>
      <w:pPr>
        <w:spacing w:after="0"/>
        <w:ind w:left="0"/>
        <w:jc w:val="both"/>
      </w:pPr>
      <w:r>
        <w:rPr>
          <w:rFonts w:ascii="Times New Roman"/>
          <w:b w:val="false"/>
          <w:i w:val="false"/>
          <w:color w:val="000000"/>
          <w:sz w:val="28"/>
        </w:rPr>
        <w:t>     2014 ж. 1 желтоқсан                       3 785 000</w:t>
      </w:r>
    </w:p>
    <w:p>
      <w:pPr>
        <w:spacing w:after="0"/>
        <w:ind w:left="0"/>
        <w:jc w:val="both"/>
      </w:pPr>
      <w:r>
        <w:rPr>
          <w:rFonts w:ascii="Times New Roman"/>
          <w:b w:val="false"/>
          <w:i w:val="false"/>
          <w:color w:val="000000"/>
          <w:sz w:val="28"/>
        </w:rPr>
        <w:t>     2015 ж. 1 маусым                          3 920 000</w:t>
      </w:r>
    </w:p>
    <w:p>
      <w:pPr>
        <w:spacing w:after="0"/>
        <w:ind w:left="0"/>
        <w:jc w:val="both"/>
      </w:pPr>
      <w:r>
        <w:rPr>
          <w:rFonts w:ascii="Times New Roman"/>
          <w:b w:val="false"/>
          <w:i w:val="false"/>
          <w:color w:val="000000"/>
          <w:sz w:val="28"/>
        </w:rPr>
        <w:t>     2015 ж. 1 желтоқсан                       4 055 000</w:t>
      </w:r>
    </w:p>
    <w:p>
      <w:pPr>
        <w:spacing w:after="0"/>
        <w:ind w:left="0"/>
        <w:jc w:val="both"/>
      </w:pPr>
      <w:r>
        <w:rPr>
          <w:rFonts w:ascii="Times New Roman"/>
          <w:b w:val="false"/>
          <w:i w:val="false"/>
          <w:color w:val="000000"/>
          <w:sz w:val="28"/>
        </w:rPr>
        <w:t>     2016 ж. 1 маусым                          4 210 000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Бұл бағандағы сандар қаржы алудың тиiстi күнiнде айқындалған</w:t>
      </w:r>
    </w:p>
    <w:p>
      <w:pPr>
        <w:spacing w:after="0"/>
        <w:ind w:left="0"/>
        <w:jc w:val="both"/>
      </w:pPr>
      <w:r>
        <w:rPr>
          <w:rFonts w:ascii="Times New Roman"/>
          <w:b w:val="false"/>
          <w:i w:val="false"/>
          <w:color w:val="000000"/>
          <w:sz w:val="28"/>
        </w:rPr>
        <w:t>доллар баламасын бiлдiредi. Қараңыз. Жалпы шарттар, 3.04 және</w:t>
      </w:r>
    </w:p>
    <w:p>
      <w:pPr>
        <w:spacing w:after="0"/>
        <w:ind w:left="0"/>
        <w:jc w:val="both"/>
      </w:pPr>
      <w:r>
        <w:rPr>
          <w:rFonts w:ascii="Times New Roman"/>
          <w:b w:val="false"/>
          <w:i w:val="false"/>
          <w:color w:val="000000"/>
          <w:sz w:val="28"/>
        </w:rPr>
        <w:t>4.03-тараулар.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Мерзiмiнен бұрын өтегенi үшiн берiлетiн сыйақылар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шарттардың 3.04(b)-тарауына сәйкес кез келген өтеу</w:t>
      </w:r>
    </w:p>
    <w:p>
      <w:pPr>
        <w:spacing w:after="0"/>
        <w:ind w:left="0"/>
        <w:jc w:val="both"/>
      </w:pPr>
      <w:r>
        <w:rPr>
          <w:rFonts w:ascii="Times New Roman"/>
          <w:b w:val="false"/>
          <w:i w:val="false"/>
          <w:color w:val="000000"/>
          <w:sz w:val="28"/>
        </w:rPr>
        <w:t>мерзiмiндегi Займның негiзгi сомасын мерзiмiнен бұрын өтегенi үшiн</w:t>
      </w:r>
    </w:p>
    <w:p>
      <w:pPr>
        <w:spacing w:after="0"/>
        <w:ind w:left="0"/>
        <w:jc w:val="both"/>
      </w:pPr>
      <w:r>
        <w:rPr>
          <w:rFonts w:ascii="Times New Roman"/>
          <w:b w:val="false"/>
          <w:i w:val="false"/>
          <w:color w:val="000000"/>
          <w:sz w:val="28"/>
        </w:rPr>
        <w:t>төленген алым дегенiмiз мерзiмiнен бұрын өтеудiң тиiстi сәтiне</w:t>
      </w:r>
    </w:p>
    <w:p>
      <w:pPr>
        <w:spacing w:after="0"/>
        <w:ind w:left="0"/>
        <w:jc w:val="both"/>
      </w:pPr>
      <w:r>
        <w:rPr>
          <w:rFonts w:ascii="Times New Roman"/>
          <w:b w:val="false"/>
          <w:i w:val="false"/>
          <w:color w:val="000000"/>
          <w:sz w:val="28"/>
        </w:rPr>
        <w:t>айқындалған процент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Мерзiмiнен бұрын өтеу кезеңi                  Сыйақы</w:t>
      </w:r>
    </w:p>
    <w:p>
      <w:pPr>
        <w:spacing w:after="0"/>
        <w:ind w:left="0"/>
        <w:jc w:val="both"/>
      </w:pPr>
      <w:r>
        <w:rPr>
          <w:rFonts w:ascii="Times New Roman"/>
          <w:b w:val="false"/>
          <w:i w:val="false"/>
          <w:color w:val="000000"/>
          <w:sz w:val="28"/>
        </w:rPr>
        <w:t>                                        Мерзiмiнен бұрын өтеу күнiнде</w:t>
      </w:r>
    </w:p>
    <w:p>
      <w:pPr>
        <w:spacing w:after="0"/>
        <w:ind w:left="0"/>
        <w:jc w:val="both"/>
      </w:pPr>
      <w:r>
        <w:rPr>
          <w:rFonts w:ascii="Times New Roman"/>
          <w:b w:val="false"/>
          <w:i w:val="false"/>
          <w:color w:val="000000"/>
          <w:sz w:val="28"/>
        </w:rPr>
        <w:t>                                        Займ сомасына қолданылатын</w:t>
      </w:r>
    </w:p>
    <w:p>
      <w:pPr>
        <w:spacing w:after="0"/>
        <w:ind w:left="0"/>
        <w:jc w:val="both"/>
      </w:pPr>
      <w:r>
        <w:rPr>
          <w:rFonts w:ascii="Times New Roman"/>
          <w:b w:val="false"/>
          <w:i w:val="false"/>
          <w:color w:val="000000"/>
          <w:sz w:val="28"/>
        </w:rPr>
        <w:t>                                        проценттiк ставка (жылдық</w:t>
      </w:r>
    </w:p>
    <w:p>
      <w:pPr>
        <w:spacing w:after="0"/>
        <w:ind w:left="0"/>
        <w:jc w:val="both"/>
      </w:pPr>
      <w:r>
        <w:rPr>
          <w:rFonts w:ascii="Times New Roman"/>
          <w:b w:val="false"/>
          <w:i w:val="false"/>
          <w:color w:val="000000"/>
          <w:sz w:val="28"/>
        </w:rPr>
        <w:t>                                        процент) мынаған көбейтiлген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Өтеу мерзiмiне дейiн үш жылдан</w:t>
      </w:r>
    </w:p>
    <w:p>
      <w:pPr>
        <w:spacing w:after="0"/>
        <w:ind w:left="0"/>
        <w:jc w:val="both"/>
      </w:pPr>
      <w:r>
        <w:rPr>
          <w:rFonts w:ascii="Times New Roman"/>
          <w:b w:val="false"/>
          <w:i w:val="false"/>
          <w:color w:val="000000"/>
          <w:sz w:val="28"/>
        </w:rPr>
        <w:t>     аспайтын                                      0,15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Өтеу мерзiмiне дейiн үш жылдан</w:t>
      </w:r>
    </w:p>
    <w:p>
      <w:pPr>
        <w:spacing w:after="0"/>
        <w:ind w:left="0"/>
        <w:jc w:val="both"/>
      </w:pPr>
      <w:r>
        <w:rPr>
          <w:rFonts w:ascii="Times New Roman"/>
          <w:b w:val="false"/>
          <w:i w:val="false"/>
          <w:color w:val="000000"/>
          <w:sz w:val="28"/>
        </w:rPr>
        <w:t>     астам, бiрақ алты жылдан аспайтын             0,30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Өтеу мерзiмiне дейiн алты жылдан</w:t>
      </w:r>
    </w:p>
    <w:p>
      <w:pPr>
        <w:spacing w:after="0"/>
        <w:ind w:left="0"/>
        <w:jc w:val="both"/>
      </w:pPr>
      <w:r>
        <w:rPr>
          <w:rFonts w:ascii="Times New Roman"/>
          <w:b w:val="false"/>
          <w:i w:val="false"/>
          <w:color w:val="000000"/>
          <w:sz w:val="28"/>
        </w:rPr>
        <w:t>     астам, бiрақ 11 жылдан аспайтын               0,55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Өтеу мерзiмiне дейiн 11 жылдан</w:t>
      </w:r>
    </w:p>
    <w:p>
      <w:pPr>
        <w:spacing w:after="0"/>
        <w:ind w:left="0"/>
        <w:jc w:val="both"/>
      </w:pPr>
      <w:r>
        <w:rPr>
          <w:rFonts w:ascii="Times New Roman"/>
          <w:b w:val="false"/>
          <w:i w:val="false"/>
          <w:color w:val="000000"/>
          <w:sz w:val="28"/>
        </w:rPr>
        <w:t>     астам, бiрақ 16 жылдан аспайтын               0,80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Өтеу мерзiмiне дейiн 16 жылдан</w:t>
      </w:r>
    </w:p>
    <w:p>
      <w:pPr>
        <w:spacing w:after="0"/>
        <w:ind w:left="0"/>
        <w:jc w:val="both"/>
      </w:pPr>
      <w:r>
        <w:rPr>
          <w:rFonts w:ascii="Times New Roman"/>
          <w:b w:val="false"/>
          <w:i w:val="false"/>
          <w:color w:val="000000"/>
          <w:sz w:val="28"/>
        </w:rPr>
        <w:t>     астам, бiрақ 18 жылдан аспайтын               0,90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Өтеу мерзiмiне дейiн 18 жылдан астам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4-ҚОСЫМША</w:t>
      </w:r>
    </w:p>
    <w:p>
      <w:pPr>
        <w:spacing w:after="0"/>
        <w:ind w:left="0"/>
        <w:jc w:val="both"/>
      </w:pPr>
      <w:r>
        <w:rPr>
          <w:rFonts w:ascii="Times New Roman"/>
          <w:b w:val="false"/>
          <w:i w:val="false"/>
          <w:color w:val="000000"/>
          <w:sz w:val="28"/>
        </w:rPr>
        <w:t>     Сатып алулар және консультанттардың қызметi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I-бөлiм.    Тауарлар мен жұмыстар сатып 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бөлiгi:   Жалпы ақпарат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Тауарлар мен қызметтер сатып алу Банк 1995 жылғы қаңтарда жариялаған және 1996 жылғы қаңтарда қайта қараған "Басшылық ХКДБ-нiң займдары және МАР кредиттерi бойынша сатып алынған заттар" (басшылық) 1-бөлiмiнiң ережелерiне және осы бөлiмнiң мынадай ережелерiне сәйкес жүзеге асырылады: </w:t>
      </w:r>
      <w:r>
        <w:br/>
      </w:r>
      <w:r>
        <w:rPr>
          <w:rFonts w:ascii="Times New Roman"/>
          <w:b w:val="false"/>
          <w:i w:val="false"/>
          <w:color w:val="000000"/>
          <w:sz w:val="28"/>
        </w:rPr>
        <w:t>
 </w:t>
      </w:r>
      <w:r>
        <w:br/>
      </w:r>
      <w:r>
        <w:rPr>
          <w:rFonts w:ascii="Times New Roman"/>
          <w:b w:val="false"/>
          <w:i w:val="false"/>
          <w:color w:val="000000"/>
          <w:sz w:val="28"/>
        </w:rPr>
        <w:t xml:space="preserve">
      В бөлiгi: Халықаралық конкурстық сауда-саттықтар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Қосымшаның С бөлiгiнiң ережелерiнде көрсетiлгеннен басқа кезде тауарлар мен жұмыстар сатып алу "Басшылықтың" II тарауы мен 1-қосымшаның 5-тармағының ережелерiне сәйкес жасалған келiсiм-шарттар бойынша жүзеге асырылады. </w:t>
      </w:r>
      <w:r>
        <w:br/>
      </w:r>
      <w:r>
        <w:rPr>
          <w:rFonts w:ascii="Times New Roman"/>
          <w:b w:val="false"/>
          <w:i w:val="false"/>
          <w:color w:val="000000"/>
          <w:sz w:val="28"/>
        </w:rPr>
        <w:t xml:space="preserve">
      2. Төмендегi ереже В бөлiгiнiң 1-тармағының ережелерiне сәйкес </w:t>
      </w:r>
    </w:p>
    <w:bookmarkEnd w:id="12"/>
    <w:bookmarkStart w:name="z24"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жасалатын келiсiм-шарттар бойынша тауарлар мен жұмыстар сатып алу үшiн</w:t>
      </w:r>
    </w:p>
    <w:p>
      <w:pPr>
        <w:spacing w:after="0"/>
        <w:ind w:left="0"/>
        <w:jc w:val="both"/>
      </w:pPr>
      <w:r>
        <w:rPr>
          <w:rFonts w:ascii="Times New Roman"/>
          <w:b w:val="false"/>
          <w:i w:val="false"/>
          <w:color w:val="000000"/>
          <w:sz w:val="28"/>
        </w:rPr>
        <w:t>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Хабарламалар мен хабарландырулар</w:t>
      </w:r>
    </w:p>
    <w:p>
      <w:pPr>
        <w:spacing w:after="0"/>
        <w:ind w:left="0"/>
        <w:jc w:val="both"/>
      </w:pPr>
      <w:r>
        <w:rPr>
          <w:rFonts w:ascii="Times New Roman"/>
          <w:b w:val="false"/>
          <w:i w:val="false"/>
          <w:color w:val="000000"/>
          <w:sz w:val="28"/>
        </w:rPr>
        <w:t>     Құны 10 000 000 долларлық баламада және одан да жоғары бағаланған</w:t>
      </w:r>
    </w:p>
    <w:p>
      <w:pPr>
        <w:spacing w:after="0"/>
        <w:ind w:left="0"/>
        <w:jc w:val="both"/>
      </w:pPr>
      <w:r>
        <w:rPr>
          <w:rFonts w:ascii="Times New Roman"/>
          <w:b w:val="false"/>
          <w:i w:val="false"/>
          <w:color w:val="000000"/>
          <w:sz w:val="28"/>
        </w:rPr>
        <w:t>келiсiм-шартқа жарияланған алдын ала маманданған iрiктеуге немесе</w:t>
      </w:r>
    </w:p>
    <w:p>
      <w:pPr>
        <w:spacing w:after="0"/>
        <w:ind w:left="0"/>
        <w:jc w:val="both"/>
      </w:pPr>
      <w:r>
        <w:rPr>
          <w:rFonts w:ascii="Times New Roman"/>
          <w:b w:val="false"/>
          <w:i w:val="false"/>
          <w:color w:val="000000"/>
          <w:sz w:val="28"/>
        </w:rPr>
        <w:t>тендерлерге қатысуға шақыру Басшылықтың 2.8-тармағында баяндалған</w:t>
      </w:r>
    </w:p>
    <w:p>
      <w:pPr>
        <w:spacing w:after="0"/>
        <w:ind w:left="0"/>
        <w:jc w:val="both"/>
      </w:pPr>
      <w:r>
        <w:rPr>
          <w:rFonts w:ascii="Times New Roman"/>
          <w:b w:val="false"/>
          <w:i w:val="false"/>
          <w:color w:val="000000"/>
          <w:sz w:val="28"/>
        </w:rPr>
        <w:t>үлкен келiсiм-шарттарға қатысты қолданылатын рәсiмдерге сәйкес</w:t>
      </w:r>
    </w:p>
    <w:p>
      <w:pPr>
        <w:spacing w:after="0"/>
        <w:ind w:left="0"/>
        <w:jc w:val="both"/>
      </w:pPr>
      <w:r>
        <w:rPr>
          <w:rFonts w:ascii="Times New Roman"/>
          <w:b w:val="false"/>
          <w:i w:val="false"/>
          <w:color w:val="000000"/>
          <w:sz w:val="28"/>
        </w:rPr>
        <w:t>орналастырылады.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бөлiгi:   Өзге де сатып алу рәсiмдерi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Ұлттық конкурстық сауда-саттықтар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Бiр келiсiм-шарт үшiн сметалық құны 500 000 АҚШ долларына баламалы сомадан кем, ал жиынтық құны 2 000 000 АҚШ долларының баламасынан аспайтын жұмыстарды Басшылықтың 3.3 және 3.4-тармақтарының ережелерiне сәйкес жасалған келiсiм-шарттар бойынша сатып алуға болады. </w:t>
      </w:r>
      <w:r>
        <w:br/>
      </w:r>
      <w:r>
        <w:rPr>
          <w:rFonts w:ascii="Times New Roman"/>
          <w:b w:val="false"/>
          <w:i w:val="false"/>
          <w:color w:val="000000"/>
          <w:sz w:val="28"/>
        </w:rPr>
        <w:t>
 </w:t>
      </w:r>
      <w:r>
        <w:br/>
      </w:r>
      <w:r>
        <w:rPr>
          <w:rFonts w:ascii="Times New Roman"/>
          <w:b w:val="false"/>
          <w:i w:val="false"/>
          <w:color w:val="000000"/>
          <w:sz w:val="28"/>
        </w:rPr>
        <w:t xml:space="preserve">
      2. Халықаралық сатып алулар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Бiр келiсiм-шарт үшiн сметалық құны 200 000 АҚШ долларының баламасынан кем соманы құрайтын, ал жиынтық сомасы 3 000 000 АҚШ долларының баламасынан аспайтын тауарларды Басшылықтың 3.5 және 3.6-тармақтарының ережелерiне сәйкес халықаралық сатып алулар рәсiмдерi негiзiнде жасалған келiсiм-шарттар бойынша сатып алуға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Ұлттық сатып алулар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Бiр келiсiм-шарт үшiн сметалық құны 50 000 АҚШ долларының баламасынан кем соманы құрайтын, ал жиынтық сомасы 2 000 000 АҚШ долларының баламасынан аспайтын тауарларды Басшылықтың 3.5 және 3.6-тармақтарының ережелерiне сәйкес ұлттық сатып алулар рәсiмдерi негiзiнде жасалған келiсiм-шарттар бойынша сатып алуға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Кiшi-гiрiм жұмыстарды сатып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Бiр келiсiм-шарт үшiн сметалық құны 100 000 АҚШ долларының баламасынан кем, ал жиынтық сомасы 500 000 АҚШ долларының баламасынан аспайтын жұмыстарды белгiлi кәсiпке сәйкес келетiн үш (3) отандық мердiгерден жазбаша шақыруға жауап ретiнде алынған бағалау негiзiнде жасалған, қатаң кесiмдi бағалы қойылған келiсiм-шарт бойынша сатып алуға болады. Шақыруға жұмыстың толық сипаттамасы, оның iшiнде негiзгi ерекшелiктер жұмысты аяқтаудың талап етiлiп отырған күнi, Банк үшiн тиiмдi шарттың негiзгi нысаны және қолайлы жағдайларда тиiстi сызбалар енгiзiледi. Келiсiм-шарт талап етiлiп отырған жұмысты орындау үшiн ең аз баға ұсынған және келiсiм-шартты табысты аяқтауға қажеттi тәжiрибесi мен ресурсы бар мердiгерге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 бөлiгi: Банктiң сатып алулар бойынша шешiмдердi тексеру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Сатып алуларды жоспарлау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Басшылыққа қосымшаның 1-тармағының ережелерiне сәйкес сауда-саттыққа қатысу үшiн алдын-ала iрiктеуге шақырулар жiберуге дейiн немесе конкурстық ұсыныстар беруге дейiн Банкке Жоба бойынша сатып алулардың ұсынылатын жоспарын тексеруге және бекiтуге беру керек. Барлық тауарлар мен жұмыстарды сатып алу Банк мақұлдаған сатып алулар жоспарына және аталған 1-тармақтың ережелерiне сәйкес жүргiзiлуi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Алдын-ала тексеру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Сметалық құны 20 000 АҚШ долларына баламалы немесе одан артық тауарлар сатып алуға арналған келiсiм-шартқа; құны 500 000 АҚШ доллары немесе одан артық жұмыстарды сатып алуға жасалған әрбiр келiсiм-шартқа; ұлттық сауда-саттық рәсiмдерiне сәйкес жұмыстар сатып алуға жасалған бiрiншi келiсiм-шартқа және С.4 бөлiкке сәйкес сатып алынатын үлкен емес жұмыстарды орындауға жасалған бiрiншi келiсiм-шартқа қатысты Басшылықтың 1-қосымшасының 2 және 3-тармағында баяндалған тәртiп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Кейiнгi тексеру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бөлiктiң 2-тармағына сәйкес бекiтiлмеген әрбiр келiсiм-шартқа қатысты Басшылықтың 1-қосымшасының 4-тармағында баяндалған рәсiмдер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БӨЛIМ. Консультанттар жалдау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Консультациялық қызмет көрсету туралы келiсiм-шарт 1981 жылғы тамызда Банк жариялаған "Басшылық: Банктiң Займ алушыларының және атқарушы ұйым ретiнде Бүкiл дүние жүзiлiк банктiң консультанттарды пайдалануы" (Консультанттарды пайдалану жөнiнде басшылық) ережелерiне сәйкес жасалады. Ұзақ уақытқа созылатын, күрделi тапсырмаларға мұндай келiсiм-шарттар жасау Банк шығарған консультациялық қызмет көрсетуге арналған келiсiм-шарттың Банктiң келiсiмiмен жасалған өзгерiстер енгiзiлген бiр үлгiдегi нысанына негiзделуi қажет. Банк шығарған бiр үлгiдегi тиiстi келiсiм-шарттық құжаттама болмаған жағдайда Займ алушы Банкке қолайлы басқа бiр үлгiдегi құжатты пайдаланады. </w:t>
      </w:r>
      <w:r>
        <w:br/>
      </w:r>
      <w:r>
        <w:rPr>
          <w:rFonts w:ascii="Times New Roman"/>
          <w:b w:val="false"/>
          <w:i w:val="false"/>
          <w:color w:val="000000"/>
          <w:sz w:val="28"/>
        </w:rPr>
        <w:t xml:space="preserve">
      2. Осы Бөлiмнiң 1-тармағының ережелерiне қарамастан, Банк тарапынан қысқа тiзiмдердi, iрiктеу рәсiмдерiн, шақыру-хаттарын, ұсыныстарды, бағалау есептерiн және келiсiм-шарттарды алдын-ала тексерудi немесе мақұлдауды көздейтiн Консультанттарды пайдалану жөнiндегi басшылықтың ережелерi мыналарға: (a) консультациялық фирмаларды жалдау жөнiндегi, сметалық құны 100 000 АҚШ долларының баламасынан кем болатын келiсiм-шарттарға немесе (b) конкурс болмаған жағдайда консалтингтiк компанияларды таңдауға; (c) Банк негiздi түрде ерекше маңызды деп айқындаған тапсырмаларға; (d) егер өзгерiстердiң нәтижесiнде келiсiм-шарттың құны 50 000 АҚШ долларына баламалы немесе одан жоғары болса, жеке консультанттарды жалдауға жасалған келiсiм-шарттарға енгiзiлген өзгерiстерге қатысты қолданылмайды. </w:t>
      </w:r>
      <w:r>
        <w:br/>
      </w:r>
      <w:r>
        <w:rPr>
          <w:rFonts w:ascii="Times New Roman"/>
          <w:b w:val="false"/>
          <w:i w:val="false"/>
          <w:color w:val="000000"/>
          <w:sz w:val="28"/>
        </w:rPr>
        <w:t>
 </w:t>
      </w:r>
    </w:p>
    <w:bookmarkEnd w:id="14"/>
    <w:bookmarkStart w:name="z40" w:id="15"/>
    <w:p>
      <w:pPr>
        <w:spacing w:after="0"/>
        <w:ind w:left="0"/>
        <w:jc w:val="both"/>
      </w:pPr>
      <w:r>
        <w:rPr>
          <w:rFonts w:ascii="Times New Roman"/>
          <w:b w:val="false"/>
          <w:i w:val="false"/>
          <w:color w:val="000000"/>
          <w:sz w:val="28"/>
        </w:rPr>
        <w:t>
     5-ҚОСЫМША</w:t>
      </w:r>
    </w:p>
    <w:bookmarkEnd w:id="15"/>
    <w:p>
      <w:pPr>
        <w:spacing w:after="0"/>
        <w:ind w:left="0"/>
        <w:jc w:val="both"/>
      </w:pPr>
      <w:r>
        <w:rPr>
          <w:rFonts w:ascii="Times New Roman"/>
          <w:b w:val="false"/>
          <w:i w:val="false"/>
          <w:color w:val="000000"/>
          <w:sz w:val="28"/>
        </w:rPr>
        <w:t>     Жобаны жүзеге асыру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А бөлiгi: Жобаны жүзеге асыруға жалпы жауапкершiлiк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МҮК. Займ алушы Жоба аяқталғанға дейiн АШМ-нiң жоғарғы ресми тұлғасы төрағалық ететiн министрлiк аралық үйлестiру комитетiнiң (МҮК) қызметiн жүзеге асырады, Займ алушының мына министрлiктерiнiң: Қаржы министрлiгiнiң, Экономика министрлiгiнiң, Геология министрлiгiнiң, Құрылыс министрлiгiнiң, ЭБРМ-нiң және Су ресурстары комитетiнiң, ЖЖТ-ның, Шетелдiк капиталды пайдалану жөнiндегi комитеттiң, Жермемкомның, гидрометқызметтiң, Мемлекеттiк эпидемиология станциясының, Денсаулық сақтау министрлiгiнiң, Орман шаруашылығы министрлiгiнiң өкiлдерi оған мүше болып табылады. МҮК Жобаны жүзеге асыру жөнiндегi жұмыстардың барысына жасалған талдау үшiн және Жоба шеңберiнде ведомствоаралық үйлестiрумен байланысты барлық жалпы мәселелердiң шешiлуi үшiн жауап бередi. </w:t>
      </w:r>
      <w:r>
        <w:br/>
      </w:r>
      <w:r>
        <w:rPr>
          <w:rFonts w:ascii="Times New Roman"/>
          <w:b w:val="false"/>
          <w:i w:val="false"/>
          <w:color w:val="000000"/>
          <w:sz w:val="28"/>
        </w:rPr>
        <w:t xml:space="preserve">
      2. АШМ және ЖЖТ. АШМ Жобаның жалпы жүзеге асуы үшiн жауап бередi және бақылау жүргiзедi. ЖЖТ Жобаны басқару жөнiндегi күнделiктi қызмет, басқару мен үйлестiру, соның iшiнде сатып алуға, бухгалтерлiк есеп жүргiзуге, займ қаражатын төлеу мен жұмсауға, аудитке, есептемеге байланысты қызмет, сондай-ақ мүмкiндiгi мол қосымша жобаларды сәйкестеу, жасау, талдау мен iрiктеу үшiн жауап бередi. ЖЖТ-ға осы Келiсiмнiң 4-қосымшасы II бөлiмiнiң ережелерiне сәйкес қызметке тағайындалатын маман консультанттар көмек көрсетедi, олар ЖЖТ-ға: (i) Жоба бойынша жалпы жоспарлау мен басқару; (ii) жер суландыру мен дренаж жұмыстарын жобалау және жүргiзу; (iii) шаруашылықты басқару және оқыту; (iv) қоршаған орта; (v) сатып алу; (vi) қаржыны басқару; және (vii) қосымша жобаларды бағалау және жұмыс нәтижелерiн қадағалау жөнiндегi мәселелер бойынша консультациялар бередi, бiрақ мұнымен ғана шектелiп қалмайды. </w:t>
      </w:r>
      <w:r>
        <w:br/>
      </w:r>
      <w:r>
        <w:rPr>
          <w:rFonts w:ascii="Times New Roman"/>
          <w:b w:val="false"/>
          <w:i w:val="false"/>
          <w:color w:val="000000"/>
          <w:sz w:val="28"/>
        </w:rPr>
        <w:t xml:space="preserve">
      3. ҚОҚБ. АШМ 1997 жылғы 31 наурызға қарай АШМ-нiң құрамында Қоршаған ортаны қорғау бөлiмiн (ҚОҚБ) құрады. Құрамына қажетiнше маман-экологтар кiретiн ҚОҚБ-нiң басшылығына АШМ-нiң басшы қызметкерi сайланады. ЭБ басқа да қызметтерiне қоса мыналар: (i) қоршаған ортаны қорғау жөнiндегi салалық саясатты және жұмыс жоспарын жасау мен iс жүзiне асыру; (ii) Займ алушының экологиялық заңдары бойынша АШМ-нiң жауапкершiлiгiн сақтау мақсатында жоспарлау мен басқару; (iii) салалық, аймақтық және нақтылы жобалық қызметтi жүзеге асыру кезiнде қоршаған ортаның жағдайына бағалау жүргiзу бойынша АШМ-нiң мүмкiндiктерiн дамыту; (iv) салалық экология мәселелерi бойынша; және (v) Займ алушының басқа да экологиялық ұйымдарымен өзара қарым-қатынасы үшiн жауап бередi. </w:t>
      </w:r>
      <w:r>
        <w:br/>
      </w:r>
      <w:r>
        <w:rPr>
          <w:rFonts w:ascii="Times New Roman"/>
          <w:b w:val="false"/>
          <w:i w:val="false"/>
          <w:color w:val="000000"/>
          <w:sz w:val="28"/>
        </w:rPr>
        <w:t xml:space="preserve">
      4. ЭБРМ. Экология және биоресурстар министрлiгi Жоба шеңберiнде қоршаған ортаны қорғау мәселелерiн үйлестiру үшiн жауап бередi. </w:t>
      </w:r>
      <w:r>
        <w:br/>
      </w:r>
      <w:r>
        <w:rPr>
          <w:rFonts w:ascii="Times New Roman"/>
          <w:b w:val="false"/>
          <w:i w:val="false"/>
          <w:color w:val="000000"/>
          <w:sz w:val="28"/>
        </w:rPr>
        <w:t xml:space="preserve">
      5. ОҮК. Займ алушы Банкке қолайлы шарт жағдайларына сәйкес Жобаның жүзеге асуы аяқталғанға дейiн облыстық үйлестiру комитеттерiнiң қызметiн қамтамасыз етедi, ол облыстық деңгейдегi қосымша жобалармен байланысты ведомствоаралық мәселелердi шешуде ЖЖТ-ға көмек көрсетедi. </w:t>
      </w:r>
      <w:r>
        <w:br/>
      </w:r>
      <w:r>
        <w:rPr>
          <w:rFonts w:ascii="Times New Roman"/>
          <w:b w:val="false"/>
          <w:i w:val="false"/>
          <w:color w:val="000000"/>
          <w:sz w:val="28"/>
        </w:rPr>
        <w:t xml:space="preserve">
      6. СПА. АШМ қажеттi дәрежеде консультанттардың көмегiмен және Банкке қолайлы тәсiлмен бұрынғы кеңшарлар мен ұжымшарлар шекарасында Су пайдаланушылар ассоциациясын құрудың нормативтiк-құқықтық негiздерiн зерттеп, жасайды, осының шеңберiнде СПА дренаж жүйесiн пайдалану мен басқару үшiн жауап бередi. </w:t>
      </w:r>
      <w:r>
        <w:br/>
      </w:r>
      <w:r>
        <w:rPr>
          <w:rFonts w:ascii="Times New Roman"/>
          <w:b w:val="false"/>
          <w:i w:val="false"/>
          <w:color w:val="000000"/>
          <w:sz w:val="28"/>
        </w:rPr>
        <w:t xml:space="preserve">
      7. ЖЖБТТ. АШМ ЖЖБТТ-ның құқықтық, ұйымдық, функциялық және техникалық аспектiлерiне байланысты зерттеулердi Банк үшiн қолайлы техникалық тапсырмаға сәйкес қамтамасыз етедi және 1997 жылғы 30 сәуiрге дейiн аяқтайды.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бөлiгi: Жобаны жүзеге асыру жөнiндегi нақтылы мiндеттер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Займ алушы Банк қанағаттанарлық Жарлық қабылдайды, онда Жобаның А бөлiгi орындалуының құқықтық негiздерi, оның iшiнде осы Келiсiмнiң 7-қосымшасында баяндалған рәсiмдер, құқықтық өлшемдер, сондай-ақ мерзiм мен шарттар белгiленедi. </w:t>
      </w:r>
      <w:r>
        <w:br/>
      </w:r>
      <w:r>
        <w:rPr>
          <w:rFonts w:ascii="Times New Roman"/>
          <w:b w:val="false"/>
          <w:i w:val="false"/>
          <w:color w:val="000000"/>
          <w:sz w:val="28"/>
        </w:rPr>
        <w:t xml:space="preserve">
      2. Займ алушы: (a) жобаға қатысу рәсiмдерi мен өлшемдерiне сәйкес, сондай-ақ Жарлықта баяндалған және Банк үшiн қолайлы шарттар мен ережелерге, соның iшiнде жобаға қатысу рәсiмдерi мен өлшемдерiне, сондай-ақ осы Келiсiмнiң 7-қосымшасында баяндалған шарттар мен ережелерге сәйкес Жобаның А бөлiгi бойынша қосымша жобаларды, сондай-ақ Жобаға енгiзу үшiн шаруашылықтарды таңдап алады; және (b) қосымша жобаларды Жарлықта баяндалған және Банк үшiн қолайлы мерзiмдер мен шарттарға, соның iшiнде осы Келiсiмнiң 7-қосымшасы С бөлiгiндегi мерзiмдер мен шарттарға сәйкес жүзеге асырады. </w:t>
      </w:r>
      <w:r>
        <w:br/>
      </w:r>
      <w:r>
        <w:rPr>
          <w:rFonts w:ascii="Times New Roman"/>
          <w:b w:val="false"/>
          <w:i w:val="false"/>
          <w:color w:val="000000"/>
          <w:sz w:val="28"/>
        </w:rPr>
        <w:t xml:space="preserve">
      3. Займ алушы белгiленген тәртiпке сәйкес, жоба аяқталғанға дейiн АШМ жанындағы Жобаны жүзеге асыру тобының (ЖЖТ) тұрақты қызмет етуiн қамтамасыз етедi, Жобаның табысты жүзеге асуы үшiн қажеттi және Банк үшiн қолайлы өкiлеттiктер шеңберiне сәйкес топтардың - кадрлармен, оның басқармаларының бiлiктi мамандармен тұрақты толықтырылуын қамтамасыз етедi. </w:t>
      </w:r>
      <w:r>
        <w:br/>
      </w:r>
      <w:r>
        <w:rPr>
          <w:rFonts w:ascii="Times New Roman"/>
          <w:b w:val="false"/>
          <w:i w:val="false"/>
          <w:color w:val="000000"/>
          <w:sz w:val="28"/>
        </w:rPr>
        <w:t xml:space="preserve">
      4. Займ алушы бұрынғы кеңшарлар мен ұжымшарлар шекарасынан тыс орналасқан жер суландыру және дренаждық инфрақұрылымдарды пайдалануға, күтiп ұстауға және жөндеуге жұмсалған шығындарды өтеу ставкаларын жалпы мемлекеттiк ауқымда 1997 жылғы 31 желтоқсанға дейiн </w:t>
      </w:r>
    </w:p>
    <w:bookmarkEnd w:id="16"/>
    <w:bookmarkStart w:name="z45"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кем дегенде елу бес процент (55 %), 1998 жылғы 31 желтоқсанға дейiн</w:t>
      </w:r>
    </w:p>
    <w:p>
      <w:pPr>
        <w:spacing w:after="0"/>
        <w:ind w:left="0"/>
        <w:jc w:val="both"/>
      </w:pPr>
      <w:r>
        <w:rPr>
          <w:rFonts w:ascii="Times New Roman"/>
          <w:b w:val="false"/>
          <w:i w:val="false"/>
          <w:color w:val="000000"/>
          <w:sz w:val="28"/>
        </w:rPr>
        <w:t>жетпiс процент (70 %), 1999 жылғы 31 желтоқсанға дейiн сексен процент</w:t>
      </w:r>
    </w:p>
    <w:p>
      <w:pPr>
        <w:spacing w:after="0"/>
        <w:ind w:left="0"/>
        <w:jc w:val="both"/>
      </w:pPr>
      <w:r>
        <w:rPr>
          <w:rFonts w:ascii="Times New Roman"/>
          <w:b w:val="false"/>
          <w:i w:val="false"/>
          <w:color w:val="000000"/>
          <w:sz w:val="28"/>
        </w:rPr>
        <w:t>(80 %) және 2000 жылғы 31 желтоқсанға дейiн тоқсан проценттен (90 %)</w:t>
      </w:r>
    </w:p>
    <w:p>
      <w:pPr>
        <w:spacing w:after="0"/>
        <w:ind w:left="0"/>
        <w:jc w:val="both"/>
      </w:pPr>
      <w:r>
        <w:rPr>
          <w:rFonts w:ascii="Times New Roman"/>
          <w:b w:val="false"/>
          <w:i w:val="false"/>
          <w:color w:val="000000"/>
          <w:sz w:val="28"/>
        </w:rPr>
        <w:t>астам қамтамасыз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6-ҚОСЫМША</w:t>
      </w:r>
    </w:p>
    <w:p>
      <w:pPr>
        <w:spacing w:after="0"/>
        <w:ind w:left="0"/>
        <w:jc w:val="both"/>
      </w:pPr>
      <w:r>
        <w:rPr>
          <w:rFonts w:ascii="Times New Roman"/>
          <w:b w:val="false"/>
          <w:i w:val="false"/>
          <w:color w:val="000000"/>
          <w:sz w:val="28"/>
        </w:rPr>
        <w:t>     Арнаулы шот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Осы қосымшаның мақсаттары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(a) "өкiлеттi санаттар" терминi осы Келiсiмнiң 1-қосымшасының 1-тармағындағы кестеде көрсетiлген (1), (2) және (3) санаттарды бiлдiредi; </w:t>
      </w:r>
      <w:r>
        <w:br/>
      </w:r>
      <w:r>
        <w:rPr>
          <w:rFonts w:ascii="Times New Roman"/>
          <w:b w:val="false"/>
          <w:i w:val="false"/>
          <w:color w:val="000000"/>
          <w:sz w:val="28"/>
        </w:rPr>
        <w:t xml:space="preserve">
      (b) "өкiлеттi шығындар" терминi Жобаны жүзеге асыруға қажеттi және осы Келiсiмнiң 1-қосымшасының шарттарына сәйкес тиiстi санаттарға мезгiл-мезгiл бөлiнетiн Займ қаражатынан қаржыландырылатын тауарлар мен қызметтердi лайықты бағаға сатып алуға жұмсалған шығындарды бiлдiредi; </w:t>
      </w:r>
      <w:r>
        <w:br/>
      </w:r>
      <w:r>
        <w:rPr>
          <w:rFonts w:ascii="Times New Roman"/>
          <w:b w:val="false"/>
          <w:i w:val="false"/>
          <w:color w:val="000000"/>
          <w:sz w:val="28"/>
        </w:rPr>
        <w:t xml:space="preserve">
      (c) "рұқсат етiлген қаражат" терминi осы қосымшаның 3(а)-тармағына сәйкес Займ шотынан алынып, Арнаулы шотқа есептелетiн, 1 000 000 АҚШ долларына баламалы соманы бiлдiредi, бiрақ мынадай шарт қойылады: егер Банк өзгеше келiспесе, Займ шотынан алынатын қаражат сомасы мен Жалпы шарттардың 5.02-бөлiмiне сәйкес Банк қабылдаған барлық өтелмеген арнаулы мiндеттемелердiң жалпы сомасының жиынтығы 2 млн. АҚШ долларына тең немесе одан жоғары болып тұрған кезде рұқсат етiлген қаражаттың лимиттi сомасы 500 000 долларлық баламаны құрайтын болады. </w:t>
      </w:r>
      <w:r>
        <w:br/>
      </w:r>
      <w:r>
        <w:rPr>
          <w:rFonts w:ascii="Times New Roman"/>
          <w:b w:val="false"/>
          <w:i w:val="false"/>
          <w:color w:val="000000"/>
          <w:sz w:val="28"/>
        </w:rPr>
        <w:t xml:space="preserve">
      2. Арнаулы шоттан қаражат төлеу тек қана осы қосымшаның шарттарына сәйкес тиiстi шығындар үшiн жүргiзiлуi қажет. </w:t>
      </w:r>
      <w:r>
        <w:br/>
      </w:r>
      <w:r>
        <w:rPr>
          <w:rFonts w:ascii="Times New Roman"/>
          <w:b w:val="false"/>
          <w:i w:val="false"/>
          <w:color w:val="000000"/>
          <w:sz w:val="28"/>
        </w:rPr>
        <w:t xml:space="preserve">
      3. Арнаулы шот тиiстi түрде ашылғаны жөнiнде Банк үшiн қолайлы куәлiк оған тапсырылған соң, рұқсат етiлген қаражатты тиiсiнше алу және Арнаулы шотты толықтыру мақсатында бұдан кейiнгi қаражат алу мынадай тәртiпте жүргiзiледi: </w:t>
      </w:r>
      <w:r>
        <w:br/>
      </w:r>
      <w:r>
        <w:rPr>
          <w:rFonts w:ascii="Times New Roman"/>
          <w:b w:val="false"/>
          <w:i w:val="false"/>
          <w:color w:val="000000"/>
          <w:sz w:val="28"/>
        </w:rPr>
        <w:t xml:space="preserve">
      (a) Займ алушы рұқсат етiлген қаражаттан қаржы алу үшiн депозитке немесе рұқсат етiлген ақшаның жиынтық сомасынан аспайтын депозиттерге Банкке тапсырыс бередi. Осындай тапсырыстың немесе тапсырыстардың негiзiнде Банк Займ алушының атынан Займ шотынан қаржы алып, оны Арнаулы шоттағы депозитке Займ алушы сұраған сомада немесе сомаларда есепке енгiзедi. </w:t>
      </w:r>
      <w:r>
        <w:br/>
      </w:r>
      <w:r>
        <w:rPr>
          <w:rFonts w:ascii="Times New Roman"/>
          <w:b w:val="false"/>
          <w:i w:val="false"/>
          <w:color w:val="000000"/>
          <w:sz w:val="28"/>
        </w:rPr>
        <w:t xml:space="preserve">
      (b) (i) Займ алушы Арнаулы шотты толықтыру мақсатында Арнаулы шотқа Банк белгiлеген аралықтарда қаржы аудару үшiн Банкке тапсырыс бередi; </w:t>
      </w:r>
      <w:r>
        <w:br/>
      </w:r>
      <w:r>
        <w:rPr>
          <w:rFonts w:ascii="Times New Roman"/>
          <w:b w:val="false"/>
          <w:i w:val="false"/>
          <w:color w:val="000000"/>
          <w:sz w:val="28"/>
        </w:rPr>
        <w:t xml:space="preserve">
      (ii) аталған әрбiр тапсырысты алғанға дейiн немесе осындай тапсырысты алған бойда Займ алушы Банкке төлем немесе төлемдердi жүргiзу үшiн осы қосымшаның 4-тармағында көрсетiлген құжаттаманы және басқа куәлiктердi тапсырады, осыған сәйкес Арнаулы шоттағы қаржыны толықтыру сұралады. Әрбiр осындай тапсырыстың негiзiнде Банк Займ алушының атынан Займ шотынан қаржы алу жүргiзедi және оны Займ алушы сұраған сомада Арнаулы шоттың есебiне енгiзедi, бұл соманың негiздi екендiгi өкiлеттi шығындарды төлеу үшiн Арнаулы шоттан осы соманың алынғандығын куәландыратын аталған қаржы және басқа құжаттармен расталады. </w:t>
      </w:r>
      <w:r>
        <w:br/>
      </w:r>
      <w:r>
        <w:rPr>
          <w:rFonts w:ascii="Times New Roman"/>
          <w:b w:val="false"/>
          <w:i w:val="false"/>
          <w:color w:val="000000"/>
          <w:sz w:val="28"/>
        </w:rPr>
        <w:t xml:space="preserve">
      Банктiң Шоттан аталған депозиттердi алуы өкiлеттi санаттар шеңберiнде және ұсынылған қаржылық және басқа құжаттармен расталатын тиiстi баламалы сомада жүргiзiледi. </w:t>
      </w:r>
      <w:r>
        <w:br/>
      </w:r>
      <w:r>
        <w:rPr>
          <w:rFonts w:ascii="Times New Roman"/>
          <w:b w:val="false"/>
          <w:i w:val="false"/>
          <w:color w:val="000000"/>
          <w:sz w:val="28"/>
        </w:rPr>
        <w:t xml:space="preserve">
      4. Займ алушы өзiнiң Арнаулы шоттан жүргiзген әрбiр төлемi бойынша Банк тапсырысында көрсетiлген кезең iшiнде Банкке бұл төлемнiң тек қана өкiлеттi шығындар үшiн жүргiзiлгенiн растайтын құжаттаманы және басқа куәлiктердi тапсырады. </w:t>
      </w:r>
      <w:r>
        <w:br/>
      </w:r>
      <w:r>
        <w:rPr>
          <w:rFonts w:ascii="Times New Roman"/>
          <w:b w:val="false"/>
          <w:i w:val="false"/>
          <w:color w:val="000000"/>
          <w:sz w:val="28"/>
        </w:rPr>
        <w:t xml:space="preserve">
      5. Осы қосымшаның 3-тармағының ережелерiне қарамастан, Банк Арнаулы шотқа бұдан кейiнгi депозиттер туралы тапсырысты мынадай жағдайларда: </w:t>
      </w:r>
      <w:r>
        <w:br/>
      </w:r>
      <w:r>
        <w:rPr>
          <w:rFonts w:ascii="Times New Roman"/>
          <w:b w:val="false"/>
          <w:i w:val="false"/>
          <w:color w:val="000000"/>
          <w:sz w:val="28"/>
        </w:rPr>
        <w:t xml:space="preserve">
      (a) егер кез келген сәтте Банк Займ алушы бұдан әрi барлық қаржы алуды Жалпы шарттардың V бабында және осы келiсiмнiң 2.02-бөлiмiнiң (a) тармағында көзделгендей, тiкелей Займ шотынан жүзеге асыратынын айқындаса; немесе </w:t>
      </w:r>
      <w:r>
        <w:br/>
      </w:r>
      <w:r>
        <w:rPr>
          <w:rFonts w:ascii="Times New Roman"/>
          <w:b w:val="false"/>
          <w:i w:val="false"/>
          <w:color w:val="000000"/>
          <w:sz w:val="28"/>
        </w:rPr>
        <w:t xml:space="preserve">
      (b) егер Займ алушы Банкке осы Келiсiмнiң 4.01 (b) (ii) бөлiмiнде ескертiлген мерзiмде бухгалтерлiк жазбалар мен Арнаулы шот бойынша шоттарды аудиторлық тексеруге қатысты, аталған тарауға сәйкес талап етiлген аудиторлық есептi тапсырмаса; </w:t>
      </w:r>
      <w:r>
        <w:br/>
      </w:r>
      <w:r>
        <w:rPr>
          <w:rFonts w:ascii="Times New Roman"/>
          <w:b w:val="false"/>
          <w:i w:val="false"/>
          <w:color w:val="000000"/>
          <w:sz w:val="28"/>
        </w:rPr>
        <w:t xml:space="preserve">
      (c) егер қандайда бiр сәтте Банк Жалпы шарттардың 6.02-бөлiмiнiң ережелерiне сәйкес Займ алушының Займ шотынан қаржы алу құқын толықтай немесе iшiнара тоқтату жөнiндегi өз ниетi туралы Займ алушыны хабардар етсе; немесе </w:t>
      </w:r>
      <w:r>
        <w:br/>
      </w:r>
      <w:r>
        <w:rPr>
          <w:rFonts w:ascii="Times New Roman"/>
          <w:b w:val="false"/>
          <w:i w:val="false"/>
          <w:color w:val="000000"/>
          <w:sz w:val="28"/>
        </w:rPr>
        <w:t xml:space="preserve">
      (d) өкiлеттi санаттарды қаржыландыруға арналған, Жалпы шарттардың 5.02-бөлiмiнiң ережелерiне сәйкес кез келген өтелмеген мақсатты сома шегерiлген, Займ қаржысының алынбаған жиынтық сомасы Жоба шеңберiнде рұқсат етiлген шығындар сомасынан екi есе артық болса қабылдамайды. </w:t>
      </w:r>
      <w:r>
        <w:br/>
      </w:r>
      <w:r>
        <w:rPr>
          <w:rFonts w:ascii="Times New Roman"/>
          <w:b w:val="false"/>
          <w:i w:val="false"/>
          <w:color w:val="000000"/>
          <w:sz w:val="28"/>
        </w:rPr>
        <w:t xml:space="preserve">
      Бұдан кейiн өкiлеттi санаттарды қаржыландыруға арналған алынбаған сомалар қалдығын Займ шотынан алу Банк Займ алушыға берген арнаулы хабарламада көрсетiлген рәсiмдерге сәйкес жүзеге асырылады. Аталған хабарлама күнiнде Арнаулы шоттың депозитiнде қалған барлық сома өкiлеттi шығындар бойынша төлемдердi жүзеге асыру үшiн пайдаланылатындығына Банктiң көзi жеткен соң ғана осындай қаржы алу Банк үшiн қолайлы көлемде жүргiзiледi. </w:t>
      </w:r>
      <w:r>
        <w:br/>
      </w:r>
      <w:r>
        <w:rPr>
          <w:rFonts w:ascii="Times New Roman"/>
          <w:b w:val="false"/>
          <w:i w:val="false"/>
          <w:color w:val="000000"/>
          <w:sz w:val="28"/>
        </w:rPr>
        <w:t xml:space="preserve">
      6. (a) Егер Банк қандай да бiр сәтте Арнаулы шоттың қаржысынан жасалған кез келген төлемдер (i) осы қосымшаның 2-тармағының шарттарына сәйкес келмейтiн шығындардың орны толтыруға немесе сондай сомада жасалғанын, немесе (ii) Банкке берiлген құжаттамамен негiзделмегенiн анықтаса, Займ алушы Банктiң хабарламасын алған бойда кешiктiрмей: (A) Банк сұрауы мүмкiн қосымша айғақтама ұсынады; немесе (B) жеткiлiктi дәрежеде расталмаған немесе өкiлеттi болып табылмайтын төлем сомасына немесе оның бөлiгiне тең соманы Арнаулы шотқа (немесе Банктiң сұрауы бойынша Банкке қайтарады). Банктiң өзгедей келiсiмi болмаса, Займ алушы нақты жағдайға байланысты әлгiндей айғақтама ұсынбаса немесе аталған жарнаны Арнаулы шотқа енгiзбесе яки қаржыны қайтармаса, Банк Арнаулы шотқа ешқандай қаржы салмайды. </w:t>
      </w:r>
      <w:r>
        <w:br/>
      </w:r>
      <w:r>
        <w:rPr>
          <w:rFonts w:ascii="Times New Roman"/>
          <w:b w:val="false"/>
          <w:i w:val="false"/>
          <w:color w:val="000000"/>
          <w:sz w:val="28"/>
        </w:rPr>
        <w:t xml:space="preserve">
      (b) Егер Банк қандайда бiр сәтте Арнаулы шоттағы кез келген өтелмеген сома тиiстi шығындар бойынша бұдан арғы төлемдердiң орнын толтыру үшiн қажет болмайтынын анықтаса, Займ алушы Банктен хабарлама алған бойда Банкке осындай өтелмеген соманы қайтарады. </w:t>
      </w:r>
      <w:r>
        <w:br/>
      </w:r>
      <w:r>
        <w:rPr>
          <w:rFonts w:ascii="Times New Roman"/>
          <w:b w:val="false"/>
          <w:i w:val="false"/>
          <w:color w:val="000000"/>
          <w:sz w:val="28"/>
        </w:rPr>
        <w:t xml:space="preserve">
      (c) Займ алушы Банктiң хабарламасын алған соң Арнаулы шоттың депозитiндегi қаржыны толық немесе iшiнара қайтару мүмкiн. </w:t>
      </w:r>
      <w:r>
        <w:br/>
      </w:r>
      <w:r>
        <w:rPr>
          <w:rFonts w:ascii="Times New Roman"/>
          <w:b w:val="false"/>
          <w:i w:val="false"/>
          <w:color w:val="000000"/>
          <w:sz w:val="28"/>
        </w:rPr>
        <w:t xml:space="preserve">
      (d) Осы қосымшаның 6(а), (b) және (c) тармақтарына сәйкес Банкке қайтарылатын қаржы осы Келiсiмнiң, оның iшiнде Жалпы шарттардың ережелерiне сәйкес кейiн алу немесе жою үшiн Займ шотына есептеледi. </w:t>
      </w:r>
      <w:r>
        <w:br/>
      </w:r>
      <w:r>
        <w:rPr>
          <w:rFonts w:ascii="Times New Roman"/>
          <w:b w:val="false"/>
          <w:i w:val="false"/>
          <w:color w:val="000000"/>
          <w:sz w:val="28"/>
        </w:rPr>
        <w:t>
 </w:t>
      </w:r>
    </w:p>
    <w:bookmarkStart w:name="z46" w:id="18"/>
    <w:p>
      <w:pPr>
        <w:spacing w:after="0"/>
        <w:ind w:left="0"/>
        <w:jc w:val="both"/>
      </w:pPr>
      <w:r>
        <w:rPr>
          <w:rFonts w:ascii="Times New Roman"/>
          <w:b w:val="false"/>
          <w:i w:val="false"/>
          <w:color w:val="000000"/>
          <w:sz w:val="28"/>
        </w:rPr>
        <w:t>
     7-ҚОСЫМША</w:t>
      </w:r>
    </w:p>
    <w:bookmarkEnd w:id="18"/>
    <w:p>
      <w:pPr>
        <w:spacing w:after="0"/>
        <w:ind w:left="0"/>
        <w:jc w:val="both"/>
      </w:pPr>
      <w:r>
        <w:rPr>
          <w:rFonts w:ascii="Times New Roman"/>
          <w:b w:val="false"/>
          <w:i w:val="false"/>
          <w:color w:val="000000"/>
          <w:sz w:val="28"/>
        </w:rPr>
        <w:t>     Қатысушы-шаруашылықтарға және қосымша жобаларға қолданылатын</w:t>
      </w:r>
    </w:p>
    <w:p>
      <w:pPr>
        <w:spacing w:after="0"/>
        <w:ind w:left="0"/>
        <w:jc w:val="both"/>
      </w:pPr>
      <w:r>
        <w:rPr>
          <w:rFonts w:ascii="Times New Roman"/>
          <w:b w:val="false"/>
          <w:i w:val="false"/>
          <w:color w:val="000000"/>
          <w:sz w:val="28"/>
        </w:rPr>
        <w:t>     рәсiмдер, iрiктеу өлшемдерi, шарттар мен мерзiмдер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А бөлiгi: Рәсiмдер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Қосымша жобалардың әрқайсысын iрiктегенге дейiн Займ алушы Банкке осындай қосымша жоба жөнiнде ұсыныс бередi. </w:t>
      </w:r>
      <w:r>
        <w:br/>
      </w:r>
      <w:r>
        <w:rPr>
          <w:rFonts w:ascii="Times New Roman"/>
          <w:b w:val="false"/>
          <w:i w:val="false"/>
          <w:color w:val="000000"/>
          <w:sz w:val="28"/>
        </w:rPr>
        <w:t xml:space="preserve">
      2. Осы қосымшаның А бөлiгiнiң 1-тармағында баяндалған жалпы рәсiмдерден басқа қосымша жобаларды iрiктеудiң мынадай рәсiмдерi қолданылады: </w:t>
      </w:r>
      <w:r>
        <w:br/>
      </w:r>
      <w:r>
        <w:rPr>
          <w:rFonts w:ascii="Times New Roman"/>
          <w:b w:val="false"/>
          <w:i w:val="false"/>
          <w:color w:val="000000"/>
          <w:sz w:val="28"/>
        </w:rPr>
        <w:t xml:space="preserve">
      (a) Шаруашылық Жобаға қатысушы болғанға дейiн ЖЖТ-ға өз ниетi жөнiнде хат жiбередi, онда қосымша жобаны жүзеге асыруға мүдделiлiгiн бiлдiредi және қысқаша оның мазмұнын баяндайды; </w:t>
      </w:r>
      <w:r>
        <w:br/>
      </w:r>
      <w:r>
        <w:rPr>
          <w:rFonts w:ascii="Times New Roman"/>
          <w:b w:val="false"/>
          <w:i w:val="false"/>
          <w:color w:val="000000"/>
          <w:sz w:val="28"/>
        </w:rPr>
        <w:t xml:space="preserve">
      (b) ЖЖТ хатта көрсетiлген консультация өткiзу ниетi туралы ақпаратты және Банктiң қарсылығы жоқтығының айғақтамасын есепке ала отырып, ұсынылған қосымша жобаны одан әрi дайындаудың және бағалаудың қажеттiгiн айқындайды; </w:t>
      </w:r>
      <w:r>
        <w:br/>
      </w:r>
      <w:r>
        <w:rPr>
          <w:rFonts w:ascii="Times New Roman"/>
          <w:b w:val="false"/>
          <w:i w:val="false"/>
          <w:color w:val="000000"/>
          <w:sz w:val="28"/>
        </w:rPr>
        <w:t xml:space="preserve">
      (c) Егер, жоғарыда көрсетiлген рәсiмдер сақталған жағдайда, ЖЖТ ұсынылып отырған қосымша жобаны әзiрлеудi жалғастыру жөнiнде шешiм қабылдаса, онда ЖЖТ қолайлы жағдайда қатысушы шаруашылықтармен кеңесiп, ұсынылып отырған қосымша жобаға дайындық жүргiзедi: (i) Банк үшiн қолайлы, Жарлыққа сәйкес талап етiлiп отырған нысандағы техникалық-экономикалық негiздеме; және (ii) Банк үшiн қолайлы қоршаған ортаға әсердi бағалау. Техникалық-экономикалық негiздемеде мыналар болу керек: (i) қатысушы шаруашылық туралы ақпарат, оның iшiнде заңды мәртебесi мен меншiк нысаны; (ii) қатысушы шаруашылықтың жарғысы мен ережелерiнiң көшiрмесi; (iii) қосымша жоба туралы ақпарат; (iv) қосымша жоба бойынша шығындар сметасы; (v) қосымша жобаны экономикалық және қаржылық талдау; (vi) ұсынылып отырған қосымша жобаның iргелес елдерге маңызды әсерi болған жағдайда оны бағалау; және (vii) пайдалану-жөндеу қызметiнiң жоспары және СПА бойынша ұсынылатын ұйымдастыру шаралары; </w:t>
      </w:r>
      <w:r>
        <w:br/>
      </w:r>
      <w:r>
        <w:rPr>
          <w:rFonts w:ascii="Times New Roman"/>
          <w:b w:val="false"/>
          <w:i w:val="false"/>
          <w:color w:val="000000"/>
          <w:sz w:val="28"/>
        </w:rPr>
        <w:t xml:space="preserve">
      (d) Қосымша жоба бекiтiлгенге дейiн ЖЖТ ұсынылып отырған қосымша жобаны Банкке қарап, мақұлдау үшiн ұсынады. ЖЖТ ұсынылып отырған қосымша жобаны Банкке берген кезде оған мыналар қоса тiркеледi: (i) 2(с)-тармақта көрсетiлген есептер; (ii) мемлекеттiк экологиялық сараптама есебi бойынша қорытындылар; (iii) жоғарыда 2(а)-тармақта аталған ниет туралы хат; және (iv) Банк дәлелдi сұрайтын басқа да ақпарат.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бөлiгi: Қатысу шарттары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Қосымша жобаға қатысатын шаруашылықтар және қосымша жобалар Банк үшiн қолайлы қатысу шарттарына, оның iшінде төменде баяндалатын шарттарға сәйкес iрiктеу мен бағалау процесiнде ғана iрiктеледi. </w:t>
      </w:r>
      <w:r>
        <w:br/>
      </w:r>
      <w:r>
        <w:rPr>
          <w:rFonts w:ascii="Times New Roman"/>
          <w:b w:val="false"/>
          <w:i w:val="false"/>
          <w:color w:val="000000"/>
          <w:sz w:val="28"/>
        </w:rPr>
        <w:t xml:space="preserve">
      2. Жоба мен Қосымша жобаға қатысушы шаруашылықтарды iрiктеу кезiнде Займ алушы мына жайларды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Қосымша жобалар iс жүзiнде бар жер суландыру жүйелерiн қайта жаңғырту мақсатын көздейдi; (қосымша жоба шеңберiнде бұрын суландырылған учаскелерден басқа ешқандай жаңа аудандарды суландыру көзделмейдi); ұсынылып отырған қосымша жобаның iргелес елдерге маңызды әсер етуiне байланысты, және бұл жағдайда Банк үшiн қолайлы саясат пен рәсiмдерге жауап бередi; </w:t>
      </w:r>
      <w:r>
        <w:br/>
      </w:r>
      <w:r>
        <w:rPr>
          <w:rFonts w:ascii="Times New Roman"/>
          <w:b w:val="false"/>
          <w:i w:val="false"/>
          <w:color w:val="000000"/>
          <w:sz w:val="28"/>
        </w:rPr>
        <w:t xml:space="preserve">
      (b) Қосымша жоба нәтижесiнде басты өзендерден басқа су қорларына су жiберу жүргiзiлмеуi керек; </w:t>
      </w:r>
      <w:r>
        <w:br/>
      </w:r>
      <w:r>
        <w:rPr>
          <w:rFonts w:ascii="Times New Roman"/>
          <w:b w:val="false"/>
          <w:i w:val="false"/>
          <w:color w:val="000000"/>
          <w:sz w:val="28"/>
        </w:rPr>
        <w:t xml:space="preserve">
      (c) Қосымша жоба нәтижесiнде табиғи сулы-сазды ал қаптардың едәуiр алаңының құрғатылуы немесе суландырылуы болмауы керек, бұл жабайы аңдардың табиғи мекен ету ортасына және балық өсiруге елеулi әсер етедi; </w:t>
      </w:r>
      <w:r>
        <w:br/>
      </w:r>
      <w:r>
        <w:rPr>
          <w:rFonts w:ascii="Times New Roman"/>
          <w:b w:val="false"/>
          <w:i w:val="false"/>
          <w:color w:val="000000"/>
          <w:sz w:val="28"/>
        </w:rPr>
        <w:t xml:space="preserve">
      (d) Қосымша жобаларды жүзеге асыру кезiнде жер суландыру үшiн өңделмеген тұрмыстық ағын сулар пайдаланылмауы керек; </w:t>
      </w:r>
      <w:r>
        <w:br/>
      </w:r>
      <w:r>
        <w:rPr>
          <w:rFonts w:ascii="Times New Roman"/>
          <w:b w:val="false"/>
          <w:i w:val="false"/>
          <w:color w:val="000000"/>
          <w:sz w:val="28"/>
        </w:rPr>
        <w:t xml:space="preserve">
      (e) темекi плантацияларын суландыру қосымша жобаға енгiзуге жатпайды; </w:t>
      </w:r>
      <w:r>
        <w:br/>
      </w:r>
      <w:r>
        <w:rPr>
          <w:rFonts w:ascii="Times New Roman"/>
          <w:b w:val="false"/>
          <w:i w:val="false"/>
          <w:color w:val="000000"/>
          <w:sz w:val="28"/>
        </w:rPr>
        <w:t xml:space="preserve">
      (f) қосымша жобалар рентабельдiлiгiнiң экономикалық нормасы мен пайдасының қаржылық нормасы он екi проценттен (12 %) кем болмауы қажет; </w:t>
      </w:r>
      <w:r>
        <w:br/>
      </w:r>
      <w:r>
        <w:rPr>
          <w:rFonts w:ascii="Times New Roman"/>
          <w:b w:val="false"/>
          <w:i w:val="false"/>
          <w:color w:val="000000"/>
          <w:sz w:val="28"/>
        </w:rPr>
        <w:t xml:space="preserve">
      (g) Жобаға қатысуға өтiнiш беретiн шаруашылықтар жеке меншiк болуы керек; </w:t>
      </w:r>
      <w:r>
        <w:br/>
      </w:r>
      <w:r>
        <w:rPr>
          <w:rFonts w:ascii="Times New Roman"/>
          <w:b w:val="false"/>
          <w:i w:val="false"/>
          <w:color w:val="000000"/>
          <w:sz w:val="28"/>
        </w:rPr>
        <w:t xml:space="preserve">
      (h) қосымша жобалар шеңберiнде белгiсiз археологиялық қазбалар немесе тарихи орындар табылып қалған жағдайда Банк үшiн қолайлы тиiстi рәсiмдердi қабылдау және сақтау көзделедi; </w:t>
      </w:r>
      <w:r>
        <w:br/>
      </w:r>
      <w:r>
        <w:rPr>
          <w:rFonts w:ascii="Times New Roman"/>
          <w:b w:val="false"/>
          <w:i w:val="false"/>
          <w:color w:val="000000"/>
          <w:sz w:val="28"/>
        </w:rPr>
        <w:t xml:space="preserve">
      (i) қосымша жобалар өз шекарасынан тыс жерлердегi су сапасының нашарлауын болғызбауы, барлық жергiлiктi және ұлттық экологиялық нормалар мен талаптарға жауап беруi керек, бұл ретте қосымша жобаның сызбасын жасау және жүзеге асыру кезiнде денсаулық сақтаудың, экологияның, еңбек қорғаудың жергiлiктi және ұлттық талаптарына сәйкес, сонымен бiрдей қоршаған ортаны қорғау шаралары көзделедi.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бөлiгi: Шарттары мен мерзiмдерi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Барлық қосымша жобалар тиiсiнше сапалы және тиiмдi, жеткiлiктi мөлшердегi бiлгiр мамандардың көмегiмен жұмыс iстейтiн бiлiктi әрi тәжiрибелi басшылықтың бақылауымен, техникалық, қаржылық, экологиялық, коммерциялық және басқару салаларында белгiленген стандарттар мен нормаларға, соның iшiнде қоршаған ортаны қорғау жөнiндегi жергiлiктi және ұлттық талаптарға сәйкес жүзеге асырылады. </w:t>
      </w:r>
      <w:r>
        <w:br/>
      </w:r>
      <w:r>
        <w:rPr>
          <w:rFonts w:ascii="Times New Roman"/>
          <w:b w:val="false"/>
          <w:i w:val="false"/>
          <w:color w:val="000000"/>
          <w:sz w:val="28"/>
        </w:rPr>
        <w:t xml:space="preserve">
      2. Займ алушы Банк өтiнiш жасаған жағдайда банк өкiлдерiнiң Қосымша жобада көзделген тауарлар мен құрылыс алаңдарын, жұмыстарды, құрылыстар мен құрылғыларды, жобалау қызметтерiн, сондай-ақ кез келген тиiстi есептер мен құжаттарды тексеруi үшiн жобаға қатысушы шаруашылықтардың мүмкiндiк жасауын қамтамасыз етедi. </w:t>
      </w:r>
      <w:r>
        <w:br/>
      </w:r>
      <w:r>
        <w:rPr>
          <w:rFonts w:ascii="Times New Roman"/>
          <w:b w:val="false"/>
          <w:i w:val="false"/>
          <w:color w:val="000000"/>
          <w:sz w:val="28"/>
        </w:rPr>
        <w:t xml:space="preserve">
      3. Займ алушы әрбiр қосымша жоба бойынша барлық фермерлiк инвестициялық шығындардың мынадай шарттарға сәйкес орны толтырылатынына кепiлдiк бередi: </w:t>
      </w:r>
      <w:r>
        <w:br/>
      </w:r>
      <w:r>
        <w:rPr>
          <w:rFonts w:ascii="Times New Roman"/>
          <w:b w:val="false"/>
          <w:i w:val="false"/>
          <w:color w:val="000000"/>
          <w:sz w:val="28"/>
        </w:rPr>
        <w:t xml:space="preserve">
      (a) шығындардың орнын толтыру гектар үшiн ақы төлеуге негiзделедi; </w:t>
      </w:r>
      <w:r>
        <w:br/>
      </w:r>
      <w:r>
        <w:rPr>
          <w:rFonts w:ascii="Times New Roman"/>
          <w:b w:val="false"/>
          <w:i w:val="false"/>
          <w:color w:val="000000"/>
          <w:sz w:val="28"/>
        </w:rPr>
        <w:t xml:space="preserve">
      (b) шығындардың орнын толтыру кемiнде 30 жыл мерзiм iшiнде орындалады; </w:t>
      </w:r>
      <w:r>
        <w:br/>
      </w:r>
      <w:r>
        <w:rPr>
          <w:rFonts w:ascii="Times New Roman"/>
          <w:b w:val="false"/>
          <w:i w:val="false"/>
          <w:color w:val="000000"/>
          <w:sz w:val="28"/>
        </w:rPr>
        <w:t xml:space="preserve">
      (c) шығындардың орнын толтыру нормасы сексен проценттен (80 %) аспайтын және жетпiс проценттен (70 %) кем емес мөлшерде болады. </w:t>
      </w:r>
      <w:r>
        <w:br/>
      </w:r>
      <w:r>
        <w:rPr>
          <w:rFonts w:ascii="Times New Roman"/>
          <w:b w:val="false"/>
          <w:i w:val="false"/>
          <w:color w:val="000000"/>
          <w:sz w:val="28"/>
        </w:rPr>
        <w:t>
 </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