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692d" w14:textId="26d6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Жапонияның Халықаралық Экономикалық Ынтымақтастық Қоры мен Қазақстан Республикасы арасындағы Ертiс өзенiне салынатын көпiр құрылысының жобасы бойынша Қарыз туралы 1997 жылғы 12 наурыздағы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12 мамыр N 103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Жапонияның Халықаралық Экономикалық Ынтымақтастық Қоры мен</w:t>
      </w:r>
    </w:p>
    <w:p>
      <w:pPr>
        <w:spacing w:after="0"/>
        <w:ind w:left="0"/>
        <w:jc w:val="both"/>
      </w:pPr>
      <w:r>
        <w:rPr>
          <w:rFonts w:ascii="Times New Roman"/>
          <w:b w:val="false"/>
          <w:i w:val="false"/>
          <w:color w:val="000000"/>
          <w:sz w:val="28"/>
        </w:rPr>
        <w:t>Қазақстан Республикасы арасындағы Ертiс өзенiне салынатын көпiр</w:t>
      </w:r>
    </w:p>
    <w:p>
      <w:pPr>
        <w:spacing w:after="0"/>
        <w:ind w:left="0"/>
        <w:jc w:val="both"/>
      </w:pPr>
      <w:r>
        <w:rPr>
          <w:rFonts w:ascii="Times New Roman"/>
          <w:b w:val="false"/>
          <w:i w:val="false"/>
          <w:color w:val="000000"/>
          <w:sz w:val="28"/>
        </w:rPr>
        <w:t>құрылысының жобасы бойынша Қарыз туралы 1997 жылғы 12 наурыздағы</w:t>
      </w:r>
    </w:p>
    <w:p>
      <w:pPr>
        <w:spacing w:after="0"/>
        <w:ind w:left="0"/>
        <w:jc w:val="both"/>
      </w:pPr>
      <w:r>
        <w:rPr>
          <w:rFonts w:ascii="Times New Roman"/>
          <w:b w:val="false"/>
          <w:i w:val="false"/>
          <w:color w:val="000000"/>
          <w:sz w:val="28"/>
        </w:rPr>
        <w:t>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N KAZ-P2 Қарыз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ХАЛЫҚАРАЛЫҚ</w:t>
      </w:r>
    </w:p>
    <w:p>
      <w:pPr>
        <w:spacing w:after="0"/>
        <w:ind w:left="0"/>
        <w:jc w:val="both"/>
      </w:pPr>
      <w:r>
        <w:rPr>
          <w:rFonts w:ascii="Times New Roman"/>
          <w:b w:val="false"/>
          <w:i w:val="false"/>
          <w:color w:val="000000"/>
          <w:sz w:val="28"/>
        </w:rPr>
        <w:t>                  ЭКОНОМИКАЛЫҚ ЫНТЫМАҚТАСТЫҚ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Ертiс өзенiне салынатын көпiр</w:t>
      </w:r>
    </w:p>
    <w:p>
      <w:pPr>
        <w:spacing w:after="0"/>
        <w:ind w:left="0"/>
        <w:jc w:val="both"/>
      </w:pPr>
      <w:r>
        <w:rPr>
          <w:rFonts w:ascii="Times New Roman"/>
          <w:b w:val="false"/>
          <w:i w:val="false"/>
          <w:color w:val="000000"/>
          <w:sz w:val="28"/>
        </w:rPr>
        <w:t>                        құрылысының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12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I-бап                      Қарыз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Қарыз сомасы және мақсаты</w:t>
      </w:r>
    </w:p>
    <w:p>
      <w:pPr>
        <w:spacing w:after="0"/>
        <w:ind w:left="0"/>
        <w:jc w:val="both"/>
      </w:pPr>
      <w:r>
        <w:rPr>
          <w:rFonts w:ascii="Times New Roman"/>
          <w:b w:val="false"/>
          <w:i w:val="false"/>
          <w:color w:val="000000"/>
          <w:sz w:val="28"/>
        </w:rPr>
        <w:t>        2-тарау                 Қарыз қорын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II-бап                     Төлемдер мен проценттер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Негiзгi соманы қайтару</w:t>
      </w:r>
    </w:p>
    <w:p>
      <w:pPr>
        <w:spacing w:after="0"/>
        <w:ind w:left="0"/>
        <w:jc w:val="both"/>
      </w:pPr>
      <w:r>
        <w:rPr>
          <w:rFonts w:ascii="Times New Roman"/>
          <w:b w:val="false"/>
          <w:i w:val="false"/>
          <w:color w:val="000000"/>
          <w:sz w:val="28"/>
        </w:rPr>
        <w:t>        2-тарау                 Проценттер және оларды төлеудiң</w:t>
      </w:r>
    </w:p>
    <w:p>
      <w:pPr>
        <w:spacing w:after="0"/>
        <w:ind w:left="0"/>
        <w:jc w:val="both"/>
      </w:pPr>
      <w:r>
        <w:rPr>
          <w:rFonts w:ascii="Times New Roman"/>
          <w:b w:val="false"/>
          <w:i w:val="false"/>
          <w:color w:val="000000"/>
          <w:sz w:val="28"/>
        </w:rPr>
        <w:t>                                әдiстерi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III-бап                    Айрықша 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2-тарау                 Сатып алу рәсiмдерi</w:t>
      </w:r>
    </w:p>
    <w:p>
      <w:pPr>
        <w:spacing w:after="0"/>
        <w:ind w:left="0"/>
        <w:jc w:val="both"/>
      </w:pPr>
      <w:r>
        <w:rPr>
          <w:rFonts w:ascii="Times New Roman"/>
          <w:b w:val="false"/>
          <w:i w:val="false"/>
          <w:color w:val="000000"/>
          <w:sz w:val="28"/>
        </w:rPr>
        <w:t>        3-тарау                 Төлеу рәсiмдерi</w:t>
      </w:r>
    </w:p>
    <w:p>
      <w:pPr>
        <w:spacing w:after="0"/>
        <w:ind w:left="0"/>
        <w:jc w:val="both"/>
      </w:pPr>
      <w:r>
        <w:rPr>
          <w:rFonts w:ascii="Times New Roman"/>
          <w:b w:val="false"/>
          <w:i w:val="false"/>
          <w:color w:val="000000"/>
          <w:sz w:val="28"/>
        </w:rPr>
        <w:t>        4-тарау                 Қарызды басқару</w:t>
      </w:r>
    </w:p>
    <w:p>
      <w:pPr>
        <w:spacing w:after="0"/>
        <w:ind w:left="0"/>
        <w:jc w:val="both"/>
      </w:pPr>
      <w:r>
        <w:rPr>
          <w:rFonts w:ascii="Times New Roman"/>
          <w:b w:val="false"/>
          <w:i w:val="false"/>
          <w:color w:val="000000"/>
          <w:sz w:val="28"/>
        </w:rPr>
        <w:t>        5-тарау                 Ескертпелер мен ұсыныстар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Жобаның сипаттамасы</w:t>
      </w:r>
    </w:p>
    <w:p>
      <w:pPr>
        <w:spacing w:after="0"/>
        <w:ind w:left="0"/>
        <w:jc w:val="both"/>
      </w:pPr>
      <w:r>
        <w:rPr>
          <w:rFonts w:ascii="Times New Roman"/>
          <w:b w:val="false"/>
          <w:i w:val="false"/>
          <w:color w:val="000000"/>
          <w:sz w:val="28"/>
        </w:rPr>
        <w:t>     2-қосымша                  Қарыз қорларын орналастыру</w:t>
      </w:r>
    </w:p>
    <w:p>
      <w:pPr>
        <w:spacing w:after="0"/>
        <w:ind w:left="0"/>
        <w:jc w:val="both"/>
      </w:pPr>
      <w:r>
        <w:rPr>
          <w:rFonts w:ascii="Times New Roman"/>
          <w:b w:val="false"/>
          <w:i w:val="false"/>
          <w:color w:val="000000"/>
          <w:sz w:val="28"/>
        </w:rPr>
        <w:t>     3-қосымша                  Амортизациялық кесте</w:t>
      </w:r>
    </w:p>
    <w:p>
      <w:pPr>
        <w:spacing w:after="0"/>
        <w:ind w:left="0"/>
        <w:jc w:val="both"/>
      </w:pPr>
      <w:r>
        <w:rPr>
          <w:rFonts w:ascii="Times New Roman"/>
          <w:b w:val="false"/>
          <w:i w:val="false"/>
          <w:color w:val="000000"/>
          <w:sz w:val="28"/>
        </w:rPr>
        <w:t>     4-қосымша                  Сатып алу рәсiмдерi</w:t>
      </w:r>
    </w:p>
    <w:p>
      <w:pPr>
        <w:spacing w:after="0"/>
        <w:ind w:left="0"/>
        <w:jc w:val="both"/>
      </w:pPr>
      <w:r>
        <w:rPr>
          <w:rFonts w:ascii="Times New Roman"/>
          <w:b w:val="false"/>
          <w:i w:val="false"/>
          <w:color w:val="000000"/>
          <w:sz w:val="28"/>
        </w:rPr>
        <w:t>     5-қосымша                  Мiндеттемелер бойынша рәсiмдер</w:t>
      </w:r>
    </w:p>
    <w:p>
      <w:pPr>
        <w:spacing w:after="0"/>
        <w:ind w:left="0"/>
        <w:jc w:val="both"/>
      </w:pPr>
      <w:r>
        <w:rPr>
          <w:rFonts w:ascii="Times New Roman"/>
          <w:b w:val="false"/>
          <w:i w:val="false"/>
          <w:color w:val="000000"/>
          <w:sz w:val="28"/>
        </w:rPr>
        <w:t>     6-қосымша                  Өтеу рәсiмдерi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Экономикалық Ынтымақтастық Қоры мен Қазақстан Республикасы арасындағы 1997 жылғы 12 наурыздағы N KZ-P2 қарыз туралы Келiсiмi.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экономикасын дамытудағы және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тұрақтандыруды қолдану үшiн Жапон қарызын арттыруға қатысты Жапон мен</w:t>
      </w:r>
    </w:p>
    <w:p>
      <w:pPr>
        <w:spacing w:after="0"/>
        <w:ind w:left="0"/>
        <w:jc w:val="both"/>
      </w:pPr>
      <w:r>
        <w:rPr>
          <w:rFonts w:ascii="Times New Roman"/>
          <w:b w:val="false"/>
          <w:i w:val="false"/>
          <w:color w:val="000000"/>
          <w:sz w:val="28"/>
        </w:rPr>
        <w:t>Қазақстан Республикасы Үкiметi арасындағы 1997 жылғы 28 ақпандағы</w:t>
      </w:r>
    </w:p>
    <w:p>
      <w:pPr>
        <w:spacing w:after="0"/>
        <w:ind w:left="0"/>
        <w:jc w:val="both"/>
      </w:pPr>
      <w:r>
        <w:rPr>
          <w:rFonts w:ascii="Times New Roman"/>
          <w:b w:val="false"/>
          <w:i w:val="false"/>
          <w:color w:val="000000"/>
          <w:sz w:val="28"/>
        </w:rPr>
        <w:t>Пiкiр Алмасу мазмұнына сәйкес,</w:t>
      </w:r>
    </w:p>
    <w:p>
      <w:pPr>
        <w:spacing w:after="0"/>
        <w:ind w:left="0"/>
        <w:jc w:val="both"/>
      </w:pPr>
      <w:r>
        <w:rPr>
          <w:rFonts w:ascii="Times New Roman"/>
          <w:b w:val="false"/>
          <w:i w:val="false"/>
          <w:color w:val="000000"/>
          <w:sz w:val="28"/>
        </w:rPr>
        <w:t>     Халықаралық Экономикалық Ынтымақтастық Қоры (одан әрi "Қор" деп</w:t>
      </w:r>
    </w:p>
    <w:p>
      <w:pPr>
        <w:spacing w:after="0"/>
        <w:ind w:left="0"/>
        <w:jc w:val="both"/>
      </w:pPr>
      <w:r>
        <w:rPr>
          <w:rFonts w:ascii="Times New Roman"/>
          <w:b w:val="false"/>
          <w:i w:val="false"/>
          <w:color w:val="000000"/>
          <w:sz w:val="28"/>
        </w:rPr>
        <w:t>аталады) мен Қазақстан Республикасы (одан әрi "Қарызгер" деп аталады)</w:t>
      </w:r>
    </w:p>
    <w:p>
      <w:pPr>
        <w:spacing w:after="0"/>
        <w:ind w:left="0"/>
        <w:jc w:val="both"/>
      </w:pPr>
      <w:r>
        <w:rPr>
          <w:rFonts w:ascii="Times New Roman"/>
          <w:b w:val="false"/>
          <w:i w:val="false"/>
          <w:color w:val="000000"/>
          <w:sz w:val="28"/>
        </w:rPr>
        <w:t>осымен Қарыз туралы (одан әрi келiсiмнiң барлық қосымшаларын қосып,</w:t>
      </w:r>
    </w:p>
    <w:p>
      <w:pPr>
        <w:spacing w:after="0"/>
        <w:ind w:left="0"/>
        <w:jc w:val="both"/>
      </w:pPr>
      <w:r>
        <w:rPr>
          <w:rFonts w:ascii="Times New Roman"/>
          <w:b w:val="false"/>
          <w:i w:val="false"/>
          <w:color w:val="000000"/>
          <w:sz w:val="28"/>
        </w:rPr>
        <w:t>"Қарыз туралы Келiсiм"), деп аталады мынадай келiсiм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Қарыздың сомасы мен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 Қарызгерге бұрын Қарыз туралы келiсiм тағайындалған тәртiптерге сай және Жапонияның (одан әрi "Қарыз" деп аталады) қолданып жүрген заңдары мен ережелерiне сәйкес ұсынылған, ұсынылып отырған 1-қосымшада (одан әрi "Қарыз" деп аталады) сипатталған Ертiс өзенi арқылы салынатын құрылысының Жобасын жүзеге асыру үшiн негiзгi сома ретiнде ЖИЫРМА БIР МИЛЛИАРД БЕС МЫҢ ҮШ ЖҮЗ МИЛЛИОН жапон иенiнен (21,530,000,000) аспайтын соманы Қарызгерге беруге келiседi, бiрақ мындай шартпен, Қарыз туралы Келiсiм шеңберiнде төлеу сомасының жиынтығы көрсетiлген лимитке жеткен бойда, Қор одан әрi төлеудi жүргiзбейтiн болады. </w:t>
      </w:r>
      <w:r>
        <w:br/>
      </w:r>
      <w:r>
        <w:rPr>
          <w:rFonts w:ascii="Times New Roman"/>
          <w:b w:val="false"/>
          <w:i w:val="false"/>
          <w:color w:val="000000"/>
          <w:sz w:val="28"/>
        </w:rPr>
        <w:t>
 </w:t>
      </w:r>
      <w:r>
        <w:br/>
      </w:r>
      <w:r>
        <w:rPr>
          <w:rFonts w:ascii="Times New Roman"/>
          <w:b w:val="false"/>
          <w:i w:val="false"/>
          <w:color w:val="000000"/>
          <w:sz w:val="28"/>
        </w:rPr>
        <w:t xml:space="preserve">
      2-тарау. Қарыз қорын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Қарызгер ұсынылып отырған 4-қосымшада (одан әрi "Ресурс көздерiне өкiлеттi Мемлекет(тер) деп аталатын, одан әрi 2-қосымшада сипатталғандарды орналастыруға сәйкес (сиппаталған, ресурс көздерiнiң өкiлеттi елдер жеткiзушiлерiнен, мердiгерлерiнен немесе кеңесшiлерiнен одан әрi бiрлескен "Жеткiзушi(лер)" деп аталады. Жобаны жүзеге асыру үшiн қажеттi тауарлар мен қызметтердi алуға қарыз қорын пайдалануға ниеттi.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(2) Қарыз туралы Келiсiм шеңберiнде қаржыларды түбегейлi төлеу,</w:t>
      </w:r>
    </w:p>
    <w:p>
      <w:pPr>
        <w:spacing w:after="0"/>
        <w:ind w:left="0"/>
        <w:jc w:val="both"/>
      </w:pPr>
      <w:r>
        <w:rPr>
          <w:rFonts w:ascii="Times New Roman"/>
          <w:b w:val="false"/>
          <w:i w:val="false"/>
          <w:color w:val="000000"/>
          <w:sz w:val="28"/>
        </w:rPr>
        <w:t>Қарыз туралы Келiсiм күшiне енген күннен жетi (7) жыл өткеннен</w:t>
      </w:r>
    </w:p>
    <w:p>
      <w:pPr>
        <w:spacing w:after="0"/>
        <w:ind w:left="0"/>
        <w:jc w:val="both"/>
      </w:pPr>
      <w:r>
        <w:rPr>
          <w:rFonts w:ascii="Times New Roman"/>
          <w:b w:val="false"/>
          <w:i w:val="false"/>
          <w:color w:val="000000"/>
          <w:sz w:val="28"/>
        </w:rPr>
        <w:t>кейiнгi күн мен айдан кешiктiрмей, және егер қор мен Қарызгер</w:t>
      </w:r>
    </w:p>
    <w:p>
      <w:pPr>
        <w:spacing w:after="0"/>
        <w:ind w:left="0"/>
        <w:jc w:val="both"/>
      </w:pPr>
      <w:r>
        <w:rPr>
          <w:rFonts w:ascii="Times New Roman"/>
          <w:b w:val="false"/>
          <w:i w:val="false"/>
          <w:color w:val="000000"/>
          <w:sz w:val="28"/>
        </w:rPr>
        <w:t>арасында басқадай келiсiм болып, Қор басқа қаржыларды одан әрi</w:t>
      </w:r>
    </w:p>
    <w:p>
      <w:pPr>
        <w:spacing w:after="0"/>
        <w:ind w:left="0"/>
        <w:jc w:val="both"/>
      </w:pPr>
      <w:r>
        <w:rPr>
          <w:rFonts w:ascii="Times New Roman"/>
          <w:b w:val="false"/>
          <w:i w:val="false"/>
          <w:color w:val="000000"/>
          <w:sz w:val="28"/>
        </w:rPr>
        <w:t>төлеудi көздемесе,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және проценттер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Негiзгi соманы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Қарызгер Қорға негiзгi қарыз сомасын 3-қосымшада көрсетiлген,</w:t>
      </w:r>
    </w:p>
    <w:p>
      <w:pPr>
        <w:spacing w:after="0"/>
        <w:ind w:left="0"/>
        <w:jc w:val="both"/>
      </w:pPr>
      <w:r>
        <w:rPr>
          <w:rFonts w:ascii="Times New Roman"/>
          <w:b w:val="false"/>
          <w:i w:val="false"/>
          <w:color w:val="000000"/>
          <w:sz w:val="28"/>
        </w:rPr>
        <w:t>Амортизациялық Кестеге сәйкес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Проценттер және оларды төлеудi рәсiмдерi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Қарызгер әр жарты жыл сайын Қорға Қарызгер сол мерзiмге дейiн алған, бiрақ оларды өтемеген (одан әрi "I негiзгi сомасы" деп аталады) Қарызгердiң негiзгi сомасының бөлiгiне проценттер (жылдың проценттiк ставка бойынша 2,7 %) төлейдi: </w:t>
      </w:r>
      <w:r>
        <w:br/>
      </w:r>
      <w:r>
        <w:rPr>
          <w:rFonts w:ascii="Times New Roman"/>
          <w:b w:val="false"/>
          <w:i w:val="false"/>
          <w:color w:val="000000"/>
          <w:sz w:val="28"/>
        </w:rPr>
        <w:t>
 </w:t>
      </w:r>
      <w:r>
        <w:br/>
      </w:r>
      <w:r>
        <w:rPr>
          <w:rFonts w:ascii="Times New Roman"/>
          <w:b w:val="false"/>
          <w:i w:val="false"/>
          <w:color w:val="000000"/>
          <w:sz w:val="28"/>
        </w:rPr>
        <w:t xml:space="preserve">
      (a) 1-тараудың 2-қосымшасында көрсетiлгенiндей А Категориясына орналастырылған, Қарыз қорынан төленген негiзгi сома;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Жоғарыда аталған сомаларды (1) (a) төлеуге қатысты қарыз қорынан төлеген қызметтер үшiн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1-тараудың 2-қосымшасында көрсетiлгендей (с) Категориясынан қайта бөлiнген және жоғарыда аталған (I) (а) немесе (I) (б) сомаларға қатысты бойынша төленген негiзгi сома.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Қарызгер әр жарты жыл сайын Қорға Қарызгер сол мерзiмге дейiн алған, бiрақ оларды өтемеген (одан әрi "II негiзгi сомасы" деп аталады) Қарызгердiң негiзгi сомасының бөлiгiне проценттер (жылдық проценттiк ставка бойынша 2,3 %)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1-тараудың 2-қосымшасында көрсетiлгендей (B) Категориясына орналастырылған, Қарыз қорынан төленген негiзгi сома; </w:t>
      </w:r>
      <w:r>
        <w:br/>
      </w:r>
      <w:r>
        <w:rPr>
          <w:rFonts w:ascii="Times New Roman"/>
          <w:b w:val="false"/>
          <w:i w:val="false"/>
          <w:color w:val="000000"/>
          <w:sz w:val="28"/>
        </w:rPr>
        <w:t xml:space="preserve">
      (б) Жоғарыда аталған сомаларды (2) (а) төлеуге қатысты Қарыз қорынан төленген қызметтер үшiн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1-тараудың 2-қосымшасында көрсетiлгенiндей (C) Категориясынан қайта бөлiнген және жоғарыда аталған (2) (а) немесе (2) (б) сомаларға қатысты бойынша төленген негiзгi сома. </w:t>
      </w:r>
      <w:r>
        <w:br/>
      </w:r>
      <w:r>
        <w:rPr>
          <w:rFonts w:ascii="Times New Roman"/>
          <w:b w:val="false"/>
          <w:i w:val="false"/>
          <w:color w:val="000000"/>
          <w:sz w:val="28"/>
        </w:rPr>
        <w:t>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(3) Қарызгер Қорға өткен жылдың 20 қыркүйектен сол жылдың 19</w:t>
      </w:r>
    </w:p>
    <w:p>
      <w:pPr>
        <w:spacing w:after="0"/>
        <w:ind w:left="0"/>
        <w:jc w:val="both"/>
      </w:pPr>
      <w:r>
        <w:rPr>
          <w:rFonts w:ascii="Times New Roman"/>
          <w:b w:val="false"/>
          <w:i w:val="false"/>
          <w:color w:val="000000"/>
          <w:sz w:val="28"/>
        </w:rPr>
        <w:t>наурызына дейiн өскен әр жылдың процентiнен 20 наурызында төлейдi</w:t>
      </w:r>
    </w:p>
    <w:p>
      <w:pPr>
        <w:spacing w:after="0"/>
        <w:ind w:left="0"/>
        <w:jc w:val="both"/>
      </w:pPr>
      <w:r>
        <w:rPr>
          <w:rFonts w:ascii="Times New Roman"/>
          <w:b w:val="false"/>
          <w:i w:val="false"/>
          <w:color w:val="000000"/>
          <w:sz w:val="28"/>
        </w:rPr>
        <w:t>және сол жылдың 20 наурызына сол жылдың 19 қыркүйегiне дейiн өскен әр</w:t>
      </w:r>
    </w:p>
    <w:p>
      <w:pPr>
        <w:spacing w:after="0"/>
        <w:ind w:left="0"/>
        <w:jc w:val="both"/>
      </w:pPr>
      <w:r>
        <w:rPr>
          <w:rFonts w:ascii="Times New Roman"/>
          <w:b w:val="false"/>
          <w:i w:val="false"/>
          <w:color w:val="000000"/>
          <w:sz w:val="28"/>
        </w:rPr>
        <w:t>жылдың процентiн, егер бұрын соңғы төлейтiн күнi Қарызгер Қорға өткен</w:t>
      </w:r>
    </w:p>
    <w:p>
      <w:pPr>
        <w:spacing w:after="0"/>
        <w:ind w:left="0"/>
        <w:jc w:val="both"/>
      </w:pPr>
      <w:r>
        <w:rPr>
          <w:rFonts w:ascii="Times New Roman"/>
          <w:b w:val="false"/>
          <w:i w:val="false"/>
          <w:color w:val="000000"/>
          <w:sz w:val="28"/>
        </w:rPr>
        <w:t>жылдың 20 қыркүйегiнен сол жылдың 19 наурызына дейiн өскен әр жылдың</w:t>
      </w:r>
    </w:p>
    <w:p>
      <w:pPr>
        <w:spacing w:after="0"/>
        <w:ind w:left="0"/>
        <w:jc w:val="both"/>
      </w:pPr>
      <w:r>
        <w:rPr>
          <w:rFonts w:ascii="Times New Roman"/>
          <w:b w:val="false"/>
          <w:i w:val="false"/>
          <w:color w:val="000000"/>
          <w:sz w:val="28"/>
        </w:rPr>
        <w:t>процентiн 20 сәуiрiне дейiн және өткен жылдың 20 наурызынан 19</w:t>
      </w:r>
    </w:p>
    <w:p>
      <w:pPr>
        <w:spacing w:after="0"/>
        <w:ind w:left="0"/>
        <w:jc w:val="both"/>
      </w:pPr>
      <w:r>
        <w:rPr>
          <w:rFonts w:ascii="Times New Roman"/>
          <w:b w:val="false"/>
          <w:i w:val="false"/>
          <w:color w:val="000000"/>
          <w:sz w:val="28"/>
        </w:rPr>
        <w:t>қыркүйегiне дейiн өскен әр жылдың процентi 20 қазанға дейiн болған</w:t>
      </w:r>
    </w:p>
    <w:p>
      <w:pPr>
        <w:spacing w:after="0"/>
        <w:ind w:left="0"/>
        <w:jc w:val="both"/>
      </w:pPr>
      <w:r>
        <w:rPr>
          <w:rFonts w:ascii="Times New Roman"/>
          <w:b w:val="false"/>
          <w:i w:val="false"/>
          <w:color w:val="000000"/>
          <w:sz w:val="28"/>
        </w:rPr>
        <w:t>жағдайда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Айрықша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Тәртiптер мен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Қарыз туралы Келiсiмге қолданылатын барлық ережелер одан әрi Қордың 1987 жылғы қараша деп белгiленген Жалпы Тәртiптерi мен Ережелерiнде, төмендегiдей қосымша ескертпелермен (одан әрi "Жалпы Ереже" деп аталады) айтылады: </w:t>
      </w:r>
    </w:p>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(i) Жалпы Ережелерде айтылған "негiзгi сома" терминi "1-негiзгi</w:t>
      </w:r>
    </w:p>
    <w:p>
      <w:pPr>
        <w:spacing w:after="0"/>
        <w:ind w:left="0"/>
        <w:jc w:val="both"/>
      </w:pPr>
      <w:r>
        <w:rPr>
          <w:rFonts w:ascii="Times New Roman"/>
          <w:b w:val="false"/>
          <w:i w:val="false"/>
          <w:color w:val="000000"/>
          <w:sz w:val="28"/>
        </w:rPr>
        <w:t>сома" және "11-негiзгi сома" терминдерiмен ауыстырылады.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қарызгер артықшылық тәртiбiн анықтамай, негiзгi соманы</w:t>
      </w:r>
    </w:p>
    <w:p>
      <w:pPr>
        <w:spacing w:after="0"/>
        <w:ind w:left="0"/>
        <w:jc w:val="both"/>
      </w:pPr>
      <w:r>
        <w:rPr>
          <w:rFonts w:ascii="Times New Roman"/>
          <w:b w:val="false"/>
          <w:i w:val="false"/>
          <w:color w:val="000000"/>
          <w:sz w:val="28"/>
        </w:rPr>
        <w:t>немесе проценттердi яки басқа алымдарды өтеудi жүргiзсе, Қор негiзгi</w:t>
      </w:r>
    </w:p>
    <w:p>
      <w:pPr>
        <w:spacing w:after="0"/>
        <w:ind w:left="0"/>
        <w:jc w:val="both"/>
      </w:pPr>
      <w:r>
        <w:rPr>
          <w:rFonts w:ascii="Times New Roman"/>
          <w:b w:val="false"/>
          <w:i w:val="false"/>
          <w:color w:val="000000"/>
          <w:sz w:val="28"/>
        </w:rPr>
        <w:t>соманың, проценттердiң немесе басқа алымдардың 1-негiзгi сома немесе</w:t>
      </w:r>
    </w:p>
    <w:p>
      <w:pPr>
        <w:spacing w:after="0"/>
        <w:ind w:left="0"/>
        <w:jc w:val="both"/>
      </w:pPr>
      <w:r>
        <w:rPr>
          <w:rFonts w:ascii="Times New Roman"/>
          <w:b w:val="false"/>
          <w:i w:val="false"/>
          <w:color w:val="000000"/>
          <w:sz w:val="28"/>
        </w:rPr>
        <w:t>11-негiзгi сома арасындағы артықшылық тәртiптерi туралы шешiм</w:t>
      </w:r>
    </w:p>
    <w:p>
      <w:pPr>
        <w:spacing w:after="0"/>
        <w:ind w:left="0"/>
        <w:jc w:val="both"/>
      </w:pPr>
      <w:r>
        <w:rPr>
          <w:rFonts w:ascii="Times New Roman"/>
          <w:b w:val="false"/>
          <w:i w:val="false"/>
          <w:color w:val="000000"/>
          <w:sz w:val="28"/>
        </w:rPr>
        <w:t>қабылдай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Жалпы Ережелердiң 3.07-тарауы мынадай тармақтармен</w:t>
      </w:r>
    </w:p>
    <w:p>
      <w:pPr>
        <w:spacing w:after="0"/>
        <w:ind w:left="0"/>
        <w:jc w:val="both"/>
      </w:pPr>
      <w:r>
        <w:rPr>
          <w:rFonts w:ascii="Times New Roman"/>
          <w:b w:val="false"/>
          <w:i w:val="false"/>
          <w:color w:val="000000"/>
          <w:sz w:val="28"/>
        </w:rPr>
        <w:t>ауыстырылады: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3.07-тарау. Төлем тәсiлi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Негiзгi сомадан, проценттерден және басқа алымдардан түскен қаржыларды Қарызгер Жапония, Токио, Ючисэйвэй-чо Офисi, "Токио-Митсубиси" лтд. Банкiнiң шотына аударады. </w:t>
      </w:r>
      <w:r>
        <w:br/>
      </w:r>
      <w:r>
        <w:rPr>
          <w:rFonts w:ascii="Times New Roman"/>
          <w:b w:val="false"/>
          <w:i w:val="false"/>
          <w:color w:val="000000"/>
          <w:sz w:val="28"/>
        </w:rPr>
        <w:t>
 </w:t>
      </w:r>
      <w:r>
        <w:br/>
      </w:r>
      <w:r>
        <w:rPr>
          <w:rFonts w:ascii="Times New Roman"/>
          <w:b w:val="false"/>
          <w:i w:val="false"/>
          <w:color w:val="000000"/>
          <w:sz w:val="28"/>
        </w:rPr>
        <w:t xml:space="preserve">
      (4) Жалпы Ережелердiң VIII-бабы назардан тыс қалдырылады және одан кейiн Жалпы Ережелерде аталған Келiсiмдер" мен "Гаранттарға" сiлтеме жасап отырып, елемеуiне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Келiсiм-шарт Қордың қаржыландыруы үшiн өкiлеттiгi анықталғаннан кейiн, Жеткiзушi(лер) атауы Қор атауымен жаңартылады.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Сатып алу рәсiмдерi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Тәртiптер мен Ережелердiң 4.01 тарауында сөз болған сатып алу және жалдау кеңесшiлерi бойынша Нұсқаулық сатып алу рәсiмдерiнде 4-қосымша) сөз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Төлеу рәсiмдерi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Ережелердiң 5.01-тармағында сөз болған Төлеу рәсiмдерi мыналарды қамтиды: </w:t>
      </w:r>
      <w:r>
        <w:br/>
      </w:r>
      <w:r>
        <w:rPr>
          <w:rFonts w:ascii="Times New Roman"/>
          <w:b w:val="false"/>
          <w:i w:val="false"/>
          <w:color w:val="000000"/>
          <w:sz w:val="28"/>
        </w:rPr>
        <w:t xml:space="preserve">
      (1) Мiндеттемелер бойынша рәсiмдерi (5-қосымша) Қазақстан Республикасының валютасынан ерекшеленетiн, келiсiм шарттың валюта аталған бөлiгiне қатысы бойынша, Қазақстан Республикасынан басқа, ресурс көздерiнiң құқылы мемлекет(тер)iнен Жеткiзушi(лер)ге төлеген жағдайда қолданылады. </w:t>
      </w:r>
      <w:r>
        <w:br/>
      </w:r>
      <w:r>
        <w:rPr>
          <w:rFonts w:ascii="Times New Roman"/>
          <w:b w:val="false"/>
          <w:i w:val="false"/>
          <w:color w:val="000000"/>
          <w:sz w:val="28"/>
        </w:rPr>
        <w:t xml:space="preserve">
      (2) Өтеу рәсiмдерi (6-қосымша) Қазақстан Республикасының валютасынан ерекшеленетiн, келiсiм-шарттың валюта аталған бөлiгiне қатысы бойынша, Қазақстан Республикасының басқа, ресурс көздерiнiң құқылы мемлекет(тер)iмен Жеткiзушi(лер)ге төлеген жағдайда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Қарызды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Семей облысы Әкiмiнiң аппараты (одан әрi "Атқарушы Агенттiк" деп аталады) Жобаны жүзеге асыру үшiн Қарызгердiң өкiлеттi болып табылады. </w:t>
      </w:r>
      <w:r>
        <w:br/>
      </w:r>
      <w:r>
        <w:rPr>
          <w:rFonts w:ascii="Times New Roman"/>
          <w:b w:val="false"/>
          <w:i w:val="false"/>
          <w:color w:val="000000"/>
          <w:sz w:val="28"/>
        </w:rPr>
        <w:t xml:space="preserve">
      (2) Қарызгер Атқарушы Агенттiкке Жобаны жүзеге асыру үшiн кеңесшiлер жалдауды тапсырады. </w:t>
      </w:r>
      <w:r>
        <w:br/>
      </w:r>
      <w:r>
        <w:rPr>
          <w:rFonts w:ascii="Times New Roman"/>
          <w:b w:val="false"/>
          <w:i w:val="false"/>
          <w:color w:val="000000"/>
          <w:sz w:val="28"/>
        </w:rPr>
        <w:t xml:space="preserve">
      (3) Егер, қарыз қаржысы Жобаны табысты жүзеге асыру үшiн жеткiлiксiз болған жағдайда, Қарызгер шұғыл түрде, қажеттi қаржыны алу туралы уағдаласуы керек. </w:t>
      </w:r>
      <w:r>
        <w:br/>
      </w:r>
      <w:r>
        <w:rPr>
          <w:rFonts w:ascii="Times New Roman"/>
          <w:b w:val="false"/>
          <w:i w:val="false"/>
          <w:color w:val="000000"/>
          <w:sz w:val="28"/>
        </w:rPr>
        <w:t xml:space="preserve">
      (4) Қарызгер қарыз қорынан Жобаны жүзеге асыру мақсатында Қаржы Агенттiгi арқылы Атқарушы Агенттiкке (одан әрi "Суб-займ" деп аталады) ссуда(лар) беруге құқысы бар. </w:t>
      </w:r>
      <w:r>
        <w:br/>
      </w:r>
      <w:r>
        <w:rPr>
          <w:rFonts w:ascii="Times New Roman"/>
          <w:b w:val="false"/>
          <w:i w:val="false"/>
          <w:color w:val="000000"/>
          <w:sz w:val="28"/>
        </w:rPr>
        <w:t xml:space="preserve">
      (5) Қарызгер Атқарушы Агенттiкке жобаның атқарылу нәтижесi туралы тоқсан сайын "әр жылдың қаңтарында, сәуiрiнде, шiлдесiнде және қазанында" Қор соншалықты талап еткен, соншалықты нақты үлгiде Жоба орындалғанға дейiн Қорға есеп берудi тапсырады. </w:t>
      </w:r>
      <w:r>
        <w:br/>
      </w:r>
      <w:r>
        <w:rPr>
          <w:rFonts w:ascii="Times New Roman"/>
          <w:b w:val="false"/>
          <w:i w:val="false"/>
          <w:color w:val="000000"/>
          <w:sz w:val="28"/>
        </w:rPr>
        <w:t xml:space="preserve">
      (6) Тез арада, бiрақ Жоба орындалғаннан кейiн 6 айдан кешiктiрмей, Қарызгер Атқарушы Агенттiкке Қор соншалықты талап еткен, соншалықты нақты үлгiде Жобаның орындалғандығы туралы есеп берудi тапсырады. </w:t>
      </w:r>
      <w:r>
        <w:br/>
      </w:r>
      <w:r>
        <w:rPr>
          <w:rFonts w:ascii="Times New Roman"/>
          <w:b w:val="false"/>
          <w:i w:val="false"/>
          <w:color w:val="000000"/>
          <w:sz w:val="28"/>
        </w:rPr>
        <w:t xml:space="preserve">
      (7) Қарызгер барлық уақыт бойы Жобаға қатысы бар кез-келген </w:t>
      </w:r>
    </w:p>
    <w:bookmarkEnd w:id="8"/>
    <w:bookmarkStart w:name="z2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өндiрiстiк жабдықтармен жұмыс iстеп, пайдаланады немесе жұмыс iстеуге</w:t>
      </w:r>
    </w:p>
    <w:p>
      <w:pPr>
        <w:spacing w:after="0"/>
        <w:ind w:left="0"/>
        <w:jc w:val="both"/>
      </w:pPr>
      <w:r>
        <w:rPr>
          <w:rFonts w:ascii="Times New Roman"/>
          <w:b w:val="false"/>
          <w:i w:val="false"/>
          <w:color w:val="000000"/>
          <w:sz w:val="28"/>
        </w:rPr>
        <w:t>және қызмет көрсетуге тапсырма бередi және қажеттiлiгiне қарап</w:t>
      </w:r>
    </w:p>
    <w:p>
      <w:pPr>
        <w:spacing w:after="0"/>
        <w:ind w:left="0"/>
        <w:jc w:val="both"/>
      </w:pPr>
      <w:r>
        <w:rPr>
          <w:rFonts w:ascii="Times New Roman"/>
          <w:b w:val="false"/>
          <w:i w:val="false"/>
          <w:color w:val="000000"/>
          <w:sz w:val="28"/>
        </w:rPr>
        <w:t>ағымдағы қажеттi және күрделi жөндеу жұмыстарының барлығын атқарады</w:t>
      </w:r>
    </w:p>
    <w:p>
      <w:pPr>
        <w:spacing w:after="0"/>
        <w:ind w:left="0"/>
        <w:jc w:val="both"/>
      </w:pPr>
      <w:r>
        <w:rPr>
          <w:rFonts w:ascii="Times New Roman"/>
          <w:b w:val="false"/>
          <w:i w:val="false"/>
          <w:color w:val="000000"/>
          <w:sz w:val="28"/>
        </w:rPr>
        <w:t>немесе орындауға тапсырма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Ескертпелер мен ұсыныстар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Ережелердiң 9.03-тарауының мақсаты үшiн мынадай</w:t>
      </w:r>
    </w:p>
    <w:p>
      <w:pPr>
        <w:spacing w:after="0"/>
        <w:ind w:left="0"/>
        <w:jc w:val="both"/>
      </w:pPr>
      <w:r>
        <w:rPr>
          <w:rFonts w:ascii="Times New Roman"/>
          <w:b w:val="false"/>
          <w:i w:val="false"/>
          <w:color w:val="000000"/>
          <w:sz w:val="28"/>
        </w:rPr>
        <w:t>мекен-жайлар анықталған: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Пошталық мекен-жай: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OYERSEAS ECONOMIC COOPERATION FUND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Takedashi Godo Building6 4-1, Ohtemachi 1-Chome</w:t>
      </w:r>
    </w:p>
    <w:p>
      <w:pPr>
        <w:spacing w:after="0"/>
        <w:ind w:left="0"/>
        <w:jc w:val="both"/>
      </w:pPr>
      <w:r>
        <w:rPr>
          <w:rFonts w:ascii="Times New Roman"/>
          <w:b w:val="false"/>
          <w:i w:val="false"/>
          <w:color w:val="000000"/>
          <w:sz w:val="28"/>
        </w:rPr>
        <w:t>     Chiyoda-ku6 Tokyo 1006 Japan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Назарға алынсын: Басқарушы Директор, Операциялық Бөлiм II</w:t>
      </w:r>
    </w:p>
    <w:p>
      <w:pPr>
        <w:spacing w:after="0"/>
        <w:ind w:left="0"/>
        <w:jc w:val="both"/>
      </w:pPr>
      <w:r>
        <w:rPr>
          <w:rFonts w:ascii="Times New Roman"/>
          <w:b w:val="false"/>
          <w:i w:val="false"/>
          <w:color w:val="000000"/>
          <w:sz w:val="28"/>
        </w:rPr>
        <w:t>     Жеделхат үшiн мекен-жай: COOPERATIONFUND</w:t>
      </w:r>
    </w:p>
    <w:p>
      <w:pPr>
        <w:spacing w:after="0"/>
        <w:ind w:left="0"/>
        <w:jc w:val="both"/>
      </w:pPr>
      <w:r>
        <w:rPr>
          <w:rFonts w:ascii="Times New Roman"/>
          <w:b w:val="false"/>
          <w:i w:val="false"/>
          <w:color w:val="000000"/>
          <w:sz w:val="28"/>
        </w:rPr>
        <w:t>     Tokyo</w:t>
      </w:r>
    </w:p>
    <w:p>
      <w:pPr>
        <w:spacing w:after="0"/>
        <w:ind w:left="0"/>
        <w:jc w:val="both"/>
      </w:pPr>
      <w:r>
        <w:rPr>
          <w:rFonts w:ascii="Times New Roman"/>
          <w:b w:val="false"/>
          <w:i w:val="false"/>
          <w:color w:val="000000"/>
          <w:sz w:val="28"/>
        </w:rPr>
        <w:t>     Телекс: Call N 7 J28430</w:t>
      </w:r>
    </w:p>
    <w:p>
      <w:pPr>
        <w:spacing w:after="0"/>
        <w:ind w:left="0"/>
        <w:jc w:val="both"/>
      </w:pPr>
      <w:r>
        <w:rPr>
          <w:rFonts w:ascii="Times New Roman"/>
          <w:b w:val="false"/>
          <w:i w:val="false"/>
          <w:color w:val="000000"/>
          <w:sz w:val="28"/>
        </w:rPr>
        <w:t>     Керi код: COOPFUND J28430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Қарызгердiң: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Пошталық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480091, Алматы, Абылай хан даңғылы 97</w:t>
      </w:r>
    </w:p>
    <w:p>
      <w:pPr>
        <w:spacing w:after="0"/>
        <w:ind w:left="0"/>
        <w:jc w:val="both"/>
      </w:pPr>
      <w:r>
        <w:rPr>
          <w:rFonts w:ascii="Times New Roman"/>
          <w:b w:val="false"/>
          <w:i w:val="false"/>
          <w:color w:val="000000"/>
          <w:sz w:val="28"/>
        </w:rPr>
        <w:t>     Назарға алынсын: Қаржы министрлiгi</w:t>
      </w:r>
    </w:p>
    <w:p>
      <w:pPr>
        <w:spacing w:after="0"/>
        <w:ind w:left="0"/>
        <w:jc w:val="both"/>
      </w:pPr>
      <w:r>
        <w:rPr>
          <w:rFonts w:ascii="Times New Roman"/>
          <w:b w:val="false"/>
          <w:i w:val="false"/>
          <w:color w:val="000000"/>
          <w:sz w:val="28"/>
        </w:rPr>
        <w:t>     Жеделхат үшiн мекен-жай: "Филин"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Агенттiктiң: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Пошталық мекен-жай:</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Семей</w:t>
      </w:r>
    </w:p>
    <w:p>
      <w:pPr>
        <w:spacing w:after="0"/>
        <w:ind w:left="0"/>
        <w:jc w:val="both"/>
      </w:pPr>
      <w:r>
        <w:rPr>
          <w:rFonts w:ascii="Times New Roman"/>
          <w:b w:val="false"/>
          <w:i w:val="false"/>
          <w:color w:val="000000"/>
          <w:sz w:val="28"/>
        </w:rPr>
        <w:t>     Интернационал көшесi 8</w:t>
      </w:r>
    </w:p>
    <w:p>
      <w:pPr>
        <w:spacing w:after="0"/>
        <w:ind w:left="0"/>
        <w:jc w:val="both"/>
      </w:pPr>
      <w:r>
        <w:rPr>
          <w:rFonts w:ascii="Times New Roman"/>
          <w:b w:val="false"/>
          <w:i w:val="false"/>
          <w:color w:val="000000"/>
          <w:sz w:val="28"/>
        </w:rPr>
        <w:t>     Семей облысы Әкiмiнiң аппараты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Назарға алынсын: Семей облысының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жоғарыда көрсетiлген және (немесе атаулар өзгертiлсе</w:t>
      </w:r>
    </w:p>
    <w:p>
      <w:pPr>
        <w:spacing w:after="0"/>
        <w:ind w:left="0"/>
        <w:jc w:val="both"/>
      </w:pPr>
      <w:r>
        <w:rPr>
          <w:rFonts w:ascii="Times New Roman"/>
          <w:b w:val="false"/>
          <w:i w:val="false"/>
          <w:color w:val="000000"/>
          <w:sz w:val="28"/>
        </w:rPr>
        <w:t>мүдделi тарап кешiктiрмей басқа тарапқа жаңажай және) немесе атаулар</w:t>
      </w:r>
    </w:p>
    <w:p>
      <w:pPr>
        <w:spacing w:after="0"/>
        <w:ind w:left="0"/>
        <w:jc w:val="both"/>
      </w:pPr>
      <w:r>
        <w:rPr>
          <w:rFonts w:ascii="Times New Roman"/>
          <w:b w:val="false"/>
          <w:i w:val="false"/>
          <w:color w:val="000000"/>
          <w:sz w:val="28"/>
        </w:rPr>
        <w:t>туралы жазбаша түрде хабарлауы керек.</w:t>
      </w:r>
    </w:p>
    <w:p>
      <w:pPr>
        <w:spacing w:after="0"/>
        <w:ind w:left="0"/>
        <w:jc w:val="both"/>
      </w:pPr>
      <w:r>
        <w:rPr>
          <w:rFonts w:ascii="Times New Roman"/>
          <w:b w:val="false"/>
          <w:i w:val="false"/>
          <w:color w:val="000000"/>
          <w:sz w:val="28"/>
        </w:rPr>
        <w:t>     Олардың өкiлеттi өкiлдiктерi түрiнде әрекет етушi Қор мен</w:t>
      </w:r>
    </w:p>
    <w:p>
      <w:pPr>
        <w:spacing w:after="0"/>
        <w:ind w:left="0"/>
        <w:jc w:val="both"/>
      </w:pPr>
      <w:r>
        <w:rPr>
          <w:rFonts w:ascii="Times New Roman"/>
          <w:b w:val="false"/>
          <w:i w:val="false"/>
          <w:color w:val="000000"/>
          <w:sz w:val="28"/>
        </w:rPr>
        <w:t>Қарызгер Қарыз туралы Келiсiмнiң тиiстi жағдайда орындалуына ықпал</w:t>
      </w:r>
    </w:p>
    <w:p>
      <w:pPr>
        <w:spacing w:after="0"/>
        <w:ind w:left="0"/>
        <w:jc w:val="both"/>
      </w:pPr>
      <w:r>
        <w:rPr>
          <w:rFonts w:ascii="Times New Roman"/>
          <w:b w:val="false"/>
          <w:i w:val="false"/>
          <w:color w:val="000000"/>
          <w:sz w:val="28"/>
        </w:rPr>
        <w:t>еткендiгi және оны Қазақстан Республикасына, Семейге жоғарыда</w:t>
      </w:r>
    </w:p>
    <w:p>
      <w:pPr>
        <w:spacing w:after="0"/>
        <w:ind w:left="0"/>
        <w:jc w:val="both"/>
      </w:pPr>
      <w:r>
        <w:rPr>
          <w:rFonts w:ascii="Times New Roman"/>
          <w:b w:val="false"/>
          <w:i w:val="false"/>
          <w:color w:val="000000"/>
          <w:sz w:val="28"/>
        </w:rPr>
        <w:t>көрсетiлген мерзiмде жеткiзiлгендiгi РАСТАЛАДЫ.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ЭКОНОМИКАЛЫҚ               ҚАЗАҚСТАН РЕСПУБЛИКАСЫ</w:t>
      </w:r>
    </w:p>
    <w:p>
      <w:pPr>
        <w:spacing w:after="0"/>
        <w:ind w:left="0"/>
        <w:jc w:val="both"/>
      </w:pPr>
      <w:r>
        <w:rPr>
          <w:rFonts w:ascii="Times New Roman"/>
          <w:b w:val="false"/>
          <w:i w:val="false"/>
          <w:color w:val="000000"/>
          <w:sz w:val="28"/>
        </w:rPr>
        <w:t>     ЫНТЫМАҚТАСТЫҚ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Коджи Фуджимото                       Александр Сергеевич Павлов</w:t>
      </w:r>
    </w:p>
    <w:p>
      <w:pPr>
        <w:spacing w:after="0"/>
        <w:ind w:left="0"/>
        <w:jc w:val="both"/>
      </w:pPr>
      <w:r>
        <w:rPr>
          <w:rFonts w:ascii="Times New Roman"/>
          <w:b w:val="false"/>
          <w:i w:val="false"/>
          <w:color w:val="000000"/>
          <w:sz w:val="28"/>
        </w:rPr>
        <w:t>     Операциялық II Департаментiнiң        Премьер-министрдiң</w:t>
      </w:r>
    </w:p>
    <w:p>
      <w:pPr>
        <w:spacing w:after="0"/>
        <w:ind w:left="0"/>
        <w:jc w:val="both"/>
      </w:pPr>
      <w:r>
        <w:rPr>
          <w:rFonts w:ascii="Times New Roman"/>
          <w:b w:val="false"/>
          <w:i w:val="false"/>
          <w:color w:val="000000"/>
          <w:sz w:val="28"/>
        </w:rPr>
        <w:t>     Атқарушы директоры                    орынбасары Қаржы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Жобаның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сипаттама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 қаласында Ертiс өзенi арқылы жаға тас жол көпiрiнiң</w:t>
      </w:r>
    </w:p>
    <w:p>
      <w:pPr>
        <w:spacing w:after="0"/>
        <w:ind w:left="0"/>
        <w:jc w:val="both"/>
      </w:pPr>
      <w:r>
        <w:rPr>
          <w:rFonts w:ascii="Times New Roman"/>
          <w:b w:val="false"/>
          <w:i w:val="false"/>
          <w:color w:val="000000"/>
          <w:sz w:val="28"/>
        </w:rPr>
        <w:t>құрылысын салу жалғастыратын Қазақстанның негiзгi магистралдарының</w:t>
      </w:r>
    </w:p>
    <w:p>
      <w:pPr>
        <w:spacing w:after="0"/>
        <w:ind w:left="0"/>
        <w:jc w:val="both"/>
      </w:pPr>
      <w:r>
        <w:rPr>
          <w:rFonts w:ascii="Times New Roman"/>
          <w:b w:val="false"/>
          <w:i w:val="false"/>
          <w:color w:val="000000"/>
          <w:sz w:val="28"/>
        </w:rPr>
        <w:t>бiрi бойынша қауiпсiз, шапшаң көлiк қатынасын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Орналасу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Семей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Атқарушы Агенттiк:</w:t>
      </w:r>
    </w:p>
    <w:p>
      <w:pPr>
        <w:spacing w:after="0"/>
        <w:ind w:left="0"/>
        <w:jc w:val="both"/>
      </w:pPr>
      <w:r>
        <w:rPr>
          <w:rFonts w:ascii="Times New Roman"/>
          <w:b w:val="false"/>
          <w:i w:val="false"/>
          <w:color w:val="000000"/>
          <w:sz w:val="28"/>
        </w:rPr>
        <w:t>     Семей облысы Әкiмiнiң аппараты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Жұмыс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Көпiр алды жолын қоса, жаңа тас жол көпiрiнiң құрылысын салу</w:t>
      </w:r>
    </w:p>
    <w:p>
      <w:pPr>
        <w:spacing w:after="0"/>
        <w:ind w:left="0"/>
        <w:jc w:val="both"/>
      </w:pPr>
      <w:r>
        <w:rPr>
          <w:rFonts w:ascii="Times New Roman"/>
          <w:b w:val="false"/>
          <w:i w:val="false"/>
          <w:color w:val="000000"/>
          <w:sz w:val="28"/>
        </w:rPr>
        <w:t>(б) Подъезд жолдарын кеңейту және жақсарту</w:t>
      </w:r>
    </w:p>
    <w:p>
      <w:pPr>
        <w:spacing w:after="0"/>
        <w:ind w:left="0"/>
        <w:jc w:val="both"/>
      </w:pPr>
      <w:r>
        <w:rPr>
          <w:rFonts w:ascii="Times New Roman"/>
          <w:b w:val="false"/>
          <w:i w:val="false"/>
          <w:color w:val="000000"/>
          <w:sz w:val="28"/>
        </w:rPr>
        <w:t>     (с) Консалтингтiк қызмет</w:t>
      </w:r>
    </w:p>
    <w:p>
      <w:pPr>
        <w:spacing w:after="0"/>
        <w:ind w:left="0"/>
        <w:jc w:val="both"/>
      </w:pPr>
      <w:r>
        <w:rPr>
          <w:rFonts w:ascii="Times New Roman"/>
          <w:b w:val="false"/>
          <w:i w:val="false"/>
          <w:color w:val="000000"/>
          <w:sz w:val="28"/>
        </w:rPr>
        <w:t>     (а), (б), (с) тармақтар үшiн Қарыз қорының қолма-қол ақшасы бар.</w:t>
      </w:r>
    </w:p>
    <w:p>
      <w:pPr>
        <w:spacing w:after="0"/>
        <w:ind w:left="0"/>
        <w:jc w:val="both"/>
      </w:pPr>
      <w:r>
        <w:rPr>
          <w:rFonts w:ascii="Times New Roman"/>
          <w:b w:val="false"/>
          <w:i w:val="false"/>
          <w:color w:val="000000"/>
          <w:sz w:val="28"/>
        </w:rPr>
        <w:t>     Жоғарыда аталған тармақтардың қалдықтары, сондай-ақ басқа да</w:t>
      </w:r>
    </w:p>
    <w:p>
      <w:pPr>
        <w:spacing w:after="0"/>
        <w:ind w:left="0"/>
        <w:jc w:val="both"/>
      </w:pPr>
      <w:r>
        <w:rPr>
          <w:rFonts w:ascii="Times New Roman"/>
          <w:b w:val="false"/>
          <w:i w:val="false"/>
          <w:color w:val="000000"/>
          <w:sz w:val="28"/>
        </w:rPr>
        <w:t>тармақтар Қарызгер тарапынан қаржыландыруға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2-тармақ. Қажеттi қаржының жылдық есебi төменде келтiрiлген: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жылы               Қарыз үшiн            Жоба үшiн</w:t>
      </w:r>
    </w:p>
    <w:p>
      <w:pPr>
        <w:spacing w:after="0"/>
        <w:ind w:left="0"/>
        <w:jc w:val="both"/>
      </w:pPr>
      <w:r>
        <w:rPr>
          <w:rFonts w:ascii="Times New Roman"/>
          <w:b w:val="false"/>
          <w:i w:val="false"/>
          <w:color w:val="000000"/>
          <w:sz w:val="28"/>
        </w:rPr>
        <w:t>  (қаңтар-желтоқсан)       (млн. жапон иенi)     (млн. жапон иенi)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229                   1.909</w:t>
      </w:r>
    </w:p>
    <w:p>
      <w:pPr>
        <w:spacing w:after="0"/>
        <w:ind w:left="0"/>
        <w:jc w:val="both"/>
      </w:pPr>
      <w:r>
        <w:rPr>
          <w:rFonts w:ascii="Times New Roman"/>
          <w:b w:val="false"/>
          <w:i w:val="false"/>
          <w:color w:val="000000"/>
          <w:sz w:val="28"/>
        </w:rPr>
        <w:t>     1998                      5.684                 7.031</w:t>
      </w:r>
    </w:p>
    <w:p>
      <w:pPr>
        <w:spacing w:after="0"/>
        <w:ind w:left="0"/>
        <w:jc w:val="both"/>
      </w:pPr>
      <w:r>
        <w:rPr>
          <w:rFonts w:ascii="Times New Roman"/>
          <w:b w:val="false"/>
          <w:i w:val="false"/>
          <w:color w:val="000000"/>
          <w:sz w:val="28"/>
        </w:rPr>
        <w:t>     1999                      5.944                 7.420</w:t>
      </w:r>
    </w:p>
    <w:p>
      <w:pPr>
        <w:spacing w:after="0"/>
        <w:ind w:left="0"/>
        <w:jc w:val="both"/>
      </w:pPr>
      <w:r>
        <w:rPr>
          <w:rFonts w:ascii="Times New Roman"/>
          <w:b w:val="false"/>
          <w:i w:val="false"/>
          <w:color w:val="000000"/>
          <w:sz w:val="28"/>
        </w:rPr>
        <w:t>     2000                      5.610                 6.997</w:t>
      </w:r>
    </w:p>
    <w:p>
      <w:pPr>
        <w:spacing w:after="0"/>
        <w:ind w:left="0"/>
        <w:jc w:val="both"/>
      </w:pPr>
      <w:r>
        <w:rPr>
          <w:rFonts w:ascii="Times New Roman"/>
          <w:b w:val="false"/>
          <w:i w:val="false"/>
          <w:color w:val="000000"/>
          <w:sz w:val="28"/>
        </w:rPr>
        <w:t>     2001                      4.027                 4.893</w:t>
      </w:r>
    </w:p>
    <w:p>
      <w:pPr>
        <w:spacing w:after="0"/>
        <w:ind w:left="0"/>
        <w:jc w:val="both"/>
      </w:pPr>
      <w:r>
        <w:rPr>
          <w:rFonts w:ascii="Times New Roman"/>
          <w:b w:val="false"/>
          <w:i w:val="false"/>
          <w:color w:val="000000"/>
          <w:sz w:val="28"/>
        </w:rPr>
        <w:t>     2002                      36                    71</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Барлығы                   21.530                28.321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Валюталық курс:</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 = 107.81 жапон иенiне)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Қарыз қорларын төлеу Жапон Үкiметi Қорының жыл сайынғы бюджеттiк</w:t>
      </w:r>
    </w:p>
    <w:p>
      <w:pPr>
        <w:spacing w:after="0"/>
        <w:ind w:left="0"/>
        <w:jc w:val="both"/>
      </w:pPr>
      <w:r>
        <w:rPr>
          <w:rFonts w:ascii="Times New Roman"/>
          <w:b w:val="false"/>
          <w:i w:val="false"/>
          <w:color w:val="000000"/>
          <w:sz w:val="28"/>
        </w:rPr>
        <w:t>қаржылары шегiнде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Жобаның аяқтау 2002 жылдың қазанына дейiн деп күтiледi.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Қарыз Қорларын орналастыру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тарау. Орналастыру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                      Қарыз сомасын           қаржыландыруға</w:t>
      </w:r>
    </w:p>
    <w:p>
      <w:pPr>
        <w:spacing w:after="0"/>
        <w:ind w:left="0"/>
        <w:jc w:val="both"/>
      </w:pPr>
      <w:r>
        <w:rPr>
          <w:rFonts w:ascii="Times New Roman"/>
          <w:b w:val="false"/>
          <w:i w:val="false"/>
          <w:color w:val="000000"/>
          <w:sz w:val="28"/>
        </w:rPr>
        <w:t>                                орналастыру             жататын</w:t>
      </w:r>
    </w:p>
    <w:p>
      <w:pPr>
        <w:spacing w:after="0"/>
        <w:ind w:left="0"/>
        <w:jc w:val="both"/>
      </w:pPr>
      <w:r>
        <w:rPr>
          <w:rFonts w:ascii="Times New Roman"/>
          <w:b w:val="false"/>
          <w:i w:val="false"/>
          <w:color w:val="000000"/>
          <w:sz w:val="28"/>
        </w:rPr>
        <w:t>                                (млн. жапон иенi)       жұмсалымдар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Құрылыс жұмыстары      18.307                  100</w:t>
      </w:r>
    </w:p>
    <w:p>
      <w:pPr>
        <w:spacing w:after="0"/>
        <w:ind w:left="0"/>
        <w:jc w:val="both"/>
      </w:pPr>
      <w:r>
        <w:rPr>
          <w:rFonts w:ascii="Times New Roman"/>
          <w:b w:val="false"/>
          <w:i w:val="false"/>
          <w:color w:val="000000"/>
          <w:sz w:val="28"/>
        </w:rPr>
        <w:t>     (В) Консалтингтi қызметтер 1.392                   100</w:t>
      </w:r>
    </w:p>
    <w:p>
      <w:pPr>
        <w:spacing w:after="0"/>
        <w:ind w:left="0"/>
        <w:jc w:val="both"/>
      </w:pPr>
      <w:r>
        <w:rPr>
          <w:rFonts w:ascii="Times New Roman"/>
          <w:b w:val="false"/>
          <w:i w:val="false"/>
          <w:color w:val="000000"/>
          <w:sz w:val="28"/>
        </w:rPr>
        <w:t>     (С) Көзделмеген шығындар   1.831</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21.530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Қаржыландыруға жатпайтын тармақтар төменде көрсетiлген.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Жалпы әкiмшiлiк шығындар</w:t>
      </w:r>
    </w:p>
    <w:p>
      <w:pPr>
        <w:spacing w:after="0"/>
        <w:ind w:left="0"/>
        <w:jc w:val="both"/>
      </w:pPr>
      <w:r>
        <w:rPr>
          <w:rFonts w:ascii="Times New Roman"/>
          <w:b w:val="false"/>
          <w:i w:val="false"/>
          <w:color w:val="000000"/>
          <w:sz w:val="28"/>
        </w:rPr>
        <w:t>     (b) Салықтар мен алымдар</w:t>
      </w:r>
    </w:p>
    <w:p>
      <w:pPr>
        <w:spacing w:after="0"/>
        <w:ind w:left="0"/>
        <w:jc w:val="both"/>
      </w:pPr>
      <w:r>
        <w:rPr>
          <w:rFonts w:ascii="Times New Roman"/>
          <w:b w:val="false"/>
          <w:i w:val="false"/>
          <w:color w:val="000000"/>
          <w:sz w:val="28"/>
        </w:rPr>
        <w:t>     (c) Жер және басқа да жылжымайтын мүлiктердi сатып алу</w:t>
      </w:r>
    </w:p>
    <w:p>
      <w:pPr>
        <w:spacing w:after="0"/>
        <w:ind w:left="0"/>
        <w:jc w:val="both"/>
      </w:pPr>
      <w:r>
        <w:rPr>
          <w:rFonts w:ascii="Times New Roman"/>
          <w:b w:val="false"/>
          <w:i w:val="false"/>
          <w:color w:val="000000"/>
          <w:sz w:val="28"/>
        </w:rPr>
        <w:t>     (d) Өтемақы</w:t>
      </w:r>
    </w:p>
    <w:p>
      <w:pPr>
        <w:spacing w:after="0"/>
        <w:ind w:left="0"/>
        <w:jc w:val="both"/>
      </w:pPr>
      <w:r>
        <w:rPr>
          <w:rFonts w:ascii="Times New Roman"/>
          <w:b w:val="false"/>
          <w:i w:val="false"/>
          <w:color w:val="000000"/>
          <w:sz w:val="28"/>
        </w:rPr>
        <w:t>     (e) Басқа жанама баптар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 санаттар бойынша қаржыларды төлеуге қатыстыларға тоқталғанда, төленген сома ықтимал шығындар осы тарауда көрсетiлген тиiстi санаттардың проценттерiне көбейту арқылы есептелуi керек, егер Қор мен Қарызгердiң арасында басқаша келiсiм болмаса. </w:t>
      </w:r>
      <w:r>
        <w:br/>
      </w:r>
      <w:r>
        <w:rPr>
          <w:rFonts w:ascii="Times New Roman"/>
          <w:b w:val="false"/>
          <w:i w:val="false"/>
          <w:color w:val="000000"/>
          <w:sz w:val="28"/>
        </w:rPr>
        <w:t>
 </w:t>
      </w:r>
      <w:r>
        <w:br/>
      </w:r>
      <w:r>
        <w:rPr>
          <w:rFonts w:ascii="Times New Roman"/>
          <w:b w:val="false"/>
          <w:i w:val="false"/>
          <w:color w:val="000000"/>
          <w:sz w:val="28"/>
        </w:rPr>
        <w:t xml:space="preserve">
      2-тарау. Жұмсалымдардың бағалануының өзгеруi бойынша қайта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(А) және (В) Санаттары бойынша алдын-ала есептелген </w:t>
      </w:r>
    </w:p>
    <w:bookmarkEnd w:id="12"/>
    <w:bookmarkStart w:name="z2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жұмсалымдар кемiсе, онда мұндай алдын-ала бөлу, бiрақ осындай</w:t>
      </w:r>
    </w:p>
    <w:p>
      <w:pPr>
        <w:spacing w:after="0"/>
        <w:ind w:left="0"/>
        <w:jc w:val="both"/>
      </w:pPr>
      <w:r>
        <w:rPr>
          <w:rFonts w:ascii="Times New Roman"/>
          <w:b w:val="false"/>
          <w:i w:val="false"/>
          <w:color w:val="000000"/>
          <w:sz w:val="28"/>
        </w:rPr>
        <w:t>Санаттар үшiн артық қажет етiлмейтiн сомаларды Қор (С) Санатына қайта</w:t>
      </w:r>
    </w:p>
    <w:p>
      <w:pPr>
        <w:spacing w:after="0"/>
        <w:ind w:left="0"/>
        <w:jc w:val="both"/>
      </w:pPr>
      <w:r>
        <w:rPr>
          <w:rFonts w:ascii="Times New Roman"/>
          <w:b w:val="false"/>
          <w:i w:val="false"/>
          <w:color w:val="000000"/>
          <w:sz w:val="28"/>
        </w:rPr>
        <w:t>бөледi.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(А) және (В) Санаттары бойынша алдын-ала есептелген</w:t>
      </w:r>
    </w:p>
    <w:p>
      <w:pPr>
        <w:spacing w:after="0"/>
        <w:ind w:left="0"/>
        <w:jc w:val="both"/>
      </w:pPr>
      <w:r>
        <w:rPr>
          <w:rFonts w:ascii="Times New Roman"/>
          <w:b w:val="false"/>
          <w:i w:val="false"/>
          <w:color w:val="000000"/>
          <w:sz w:val="28"/>
        </w:rPr>
        <w:t>жұмсалымдар өссе, онда осындай үлеске тең соманы, егер ол қарыз</w:t>
      </w:r>
    </w:p>
    <w:p>
      <w:pPr>
        <w:spacing w:after="0"/>
        <w:ind w:left="0"/>
        <w:jc w:val="both"/>
      </w:pPr>
      <w:r>
        <w:rPr>
          <w:rFonts w:ascii="Times New Roman"/>
          <w:b w:val="false"/>
          <w:i w:val="false"/>
          <w:color w:val="000000"/>
          <w:sz w:val="28"/>
        </w:rPr>
        <w:t>қорынан қаржыландыруға жататын болса, Қарызгердiң өтiнiшi бойынша Қор</w:t>
      </w:r>
    </w:p>
    <w:p>
      <w:pPr>
        <w:spacing w:after="0"/>
        <w:ind w:left="0"/>
        <w:jc w:val="both"/>
      </w:pPr>
      <w:r>
        <w:rPr>
          <w:rFonts w:ascii="Times New Roman"/>
          <w:b w:val="false"/>
          <w:i w:val="false"/>
          <w:color w:val="000000"/>
          <w:sz w:val="28"/>
        </w:rPr>
        <w:t>(С) Санатынан жұмсалымдарға қатысты Қор айқындаған, көзделмеген</w:t>
      </w:r>
    </w:p>
    <w:p>
      <w:pPr>
        <w:spacing w:after="0"/>
        <w:ind w:left="0"/>
        <w:jc w:val="both"/>
      </w:pPr>
      <w:r>
        <w:rPr>
          <w:rFonts w:ascii="Times New Roman"/>
          <w:b w:val="false"/>
          <w:i w:val="false"/>
          <w:color w:val="000000"/>
          <w:sz w:val="28"/>
        </w:rPr>
        <w:t>шығындарды ескерiп, басқа Санаттардың баптары бойынша Санаттарға</w:t>
      </w:r>
    </w:p>
    <w:p>
      <w:pPr>
        <w:spacing w:after="0"/>
        <w:ind w:left="0"/>
        <w:jc w:val="both"/>
      </w:pPr>
      <w:r>
        <w:rPr>
          <w:rFonts w:ascii="Times New Roman"/>
          <w:b w:val="false"/>
          <w:i w:val="false"/>
          <w:color w:val="000000"/>
          <w:sz w:val="28"/>
        </w:rPr>
        <w:t>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Амортизация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 Негiзгi Соманы орналастыру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мерзiмi                           Сома (жапон иенiмен)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жылдың 20 қыркүйегiнен бастап      491.200.000</w:t>
      </w:r>
    </w:p>
    <w:p>
      <w:pPr>
        <w:spacing w:after="0"/>
        <w:ind w:left="0"/>
        <w:jc w:val="both"/>
      </w:pPr>
      <w:r>
        <w:rPr>
          <w:rFonts w:ascii="Times New Roman"/>
          <w:b w:val="false"/>
          <w:i w:val="false"/>
          <w:color w:val="000000"/>
          <w:sz w:val="28"/>
        </w:rPr>
        <w:t>     әр 20 наурыздан және 20 қыркүйектен     491.170.000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жылдың 20 наурызына дейiн (толығымен)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(II) Негiзгi Соманы өтеу</w:t>
      </w:r>
    </w:p>
    <w:p>
      <w:pPr>
        <w:spacing w:after="0"/>
        <w:ind w:left="0"/>
        <w:jc w:val="both"/>
      </w:pPr>
      <w:r>
        <w:rPr>
          <w:rFonts w:ascii="Times New Roman"/>
          <w:b w:val="false"/>
          <w:i w:val="false"/>
          <w:color w:val="000000"/>
          <w:sz w:val="28"/>
        </w:rPr>
        <w:t>            Төлем мерзiмi                    Сома (жапон иенiмен)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жылдың 20 қыркүйегiнен бастап      33.960.000</w:t>
      </w:r>
    </w:p>
    <w:p>
      <w:pPr>
        <w:spacing w:after="0"/>
        <w:ind w:left="0"/>
        <w:jc w:val="both"/>
      </w:pPr>
      <w:r>
        <w:rPr>
          <w:rFonts w:ascii="Times New Roman"/>
          <w:b w:val="false"/>
          <w:i w:val="false"/>
          <w:color w:val="000000"/>
          <w:sz w:val="28"/>
        </w:rPr>
        <w:t>     әр 20 наурыздан және 20 қыркүйектен     33.951.000</w:t>
      </w:r>
    </w:p>
    <w:p>
      <w:pPr>
        <w:spacing w:after="0"/>
        <w:ind w:left="0"/>
        <w:jc w:val="both"/>
      </w:pPr>
      <w:r>
        <w:rPr>
          <w:rFonts w:ascii="Times New Roman"/>
          <w:b w:val="false"/>
          <w:i w:val="false"/>
          <w:color w:val="000000"/>
          <w:sz w:val="28"/>
        </w:rPr>
        <w:t>     2007 жылдың 20 наурызына дейiн</w:t>
      </w:r>
    </w:p>
    <w:p>
      <w:pPr>
        <w:spacing w:after="0"/>
        <w:ind w:left="0"/>
        <w:jc w:val="both"/>
      </w:pPr>
      <w:r>
        <w:rPr>
          <w:rFonts w:ascii="Times New Roman"/>
          <w:b w:val="false"/>
          <w:i w:val="false"/>
          <w:color w:val="000000"/>
          <w:sz w:val="28"/>
        </w:rPr>
        <w:t>     (толығымен)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 + (II) Негiзгi Соманы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мерзiмi                           Сома (жапон иенiмен)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жылдың 20 қыркүйегiнен бастап      33.960.000</w:t>
      </w:r>
    </w:p>
    <w:p>
      <w:pPr>
        <w:spacing w:after="0"/>
        <w:ind w:left="0"/>
        <w:jc w:val="both"/>
      </w:pPr>
      <w:r>
        <w:rPr>
          <w:rFonts w:ascii="Times New Roman"/>
          <w:b w:val="false"/>
          <w:i w:val="false"/>
          <w:color w:val="000000"/>
          <w:sz w:val="28"/>
        </w:rPr>
        <w:t>     әр 20 наурыздан және 20 қыркүйектен     33.951.000</w:t>
      </w:r>
    </w:p>
    <w:p>
      <w:pPr>
        <w:spacing w:after="0"/>
        <w:ind w:left="0"/>
        <w:jc w:val="both"/>
      </w:pPr>
      <w:r>
        <w:rPr>
          <w:rFonts w:ascii="Times New Roman"/>
          <w:b w:val="false"/>
          <w:i w:val="false"/>
          <w:color w:val="000000"/>
          <w:sz w:val="28"/>
        </w:rPr>
        <w:t>     2007 жылдың 20 наурызына дейiн</w:t>
      </w:r>
    </w:p>
    <w:p>
      <w:pPr>
        <w:spacing w:after="0"/>
        <w:ind w:left="0"/>
        <w:jc w:val="both"/>
      </w:pPr>
      <w:r>
        <w:rPr>
          <w:rFonts w:ascii="Times New Roman"/>
          <w:b w:val="false"/>
          <w:i w:val="false"/>
          <w:color w:val="000000"/>
          <w:sz w:val="28"/>
        </w:rPr>
        <w:t>     (толығымен)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Сатып алу рәсiмдерi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Қарыз шеңберiнде сатып алу үшiн қолданылатын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Қарыз қорынан қаржыландыруға жататын барлық тауарлар мен қызметтердi, консалтингтiк қызметтерден басқаларын, сатып алу 1987 жылғы қараша деп белгiленген OECF қарызы (одан әрi "Сатып алу жөнiндегi Нұсқаулық деп аталады") шеңберiнде сатып алу жөнiндегi Нұсқаулыққа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(2) Қарыз қорынан қаржыландыруға жататын кеңесшiлердi жалдау 1987 жылғы қараша деп белгiленген OECF Қарызгерiнiң (одан әрi "Кеңесшiлердi жалдау жөнiндегi Нұсқаулық" деп аталады) кеңесшiлердi жалдау жөнiндегi Нұсқаулыққа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тарау. Ресурс көздерiне құқылы мемлекеттер.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Қарыз қорынан қаржыландырылуға жататын барлық тауарлар мен қызметтердi, консалтингтiк қызметтердi қоса, сатып алу көздерiне құқылы Мемлекет(тер) барлық мемлекеттер мен региондар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Қордың тауарлар мен қызметтердi (консалтингтiк қызметтерден басқалары) сатып алу жөнiндегi шешiмдердi қарауы.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келiсiм-шарттар жалпы Ережелердiң 4.02.-тарауына сәйкес 2-қосымшада айқындалғанындай (А) Санаты бойынша бөлiнген, қарыз қорынан қаржыландыруға жататын болса, мынадай ресiмдер қайта қарауға және Қормен келiсуге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Егер Қарызгер Халықаралық Конкурстық Саудадан айырмашылығы бар сатып алу рәсiмiн қолдануға ниет бiлдiрсе, онда Қарызгер Сатып алу Әдiс(тер)iн (одан әрi қосымша N I үлгi бойынша) қарау туралы Өтiнiшiн қарау және келiсу үшiн Қорға ұсынуы керек. Қарызгерге Сатып алу Әдiс(тер)i туралы Хабарлау арқылы мәлiмдейдi.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Қайта мамандану туралы жарияламас және (немесе хабарламас) бұрын Қарызгер Қайта мамандану Құжаттарын қарау туралы Өтiнiшiмен бiрге қайта мамандану құжаттарын қарау және келiсу үшiн Қорға ұсынуы керек. Қарызгердiң аталған құжаттардағы одан кейiнгi кез-келген өзгертуi Қордың алдын-ала келiсiмiн талап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Қайта мамандану формаларын таңдап алуды аяқтағаннан кейiн, Қарызгер берiлген фирмалардың тiзiмiн және iрiктеу барысы туралы есептi, қажеттi құжаттарды тiркеп, Қайта мамандану Нәтижелерi туралы Есептi қоса, таңдау жасау себептерiн көрсетiп, Қордың қарауы және келiсуi үшiн ұсынады. </w:t>
      </w:r>
      <w:r>
        <w:br/>
      </w:r>
      <w:r>
        <w:rPr>
          <w:rFonts w:ascii="Times New Roman"/>
          <w:b w:val="false"/>
          <w:i w:val="false"/>
          <w:color w:val="000000"/>
          <w:sz w:val="28"/>
        </w:rPr>
        <w:t xml:space="preserve">
      Қарызгер қайта мамандануға қатысы бар басқа да құжаттарды оның есебi үшiн Қордың қарауына ұсынады, егер олар туралы Қор сұрау жасаса. Егер Қор аталған құжаттарды мақұлдаса, онда Қор Қайта мамандану Нәтижелерi туралы Қарызгерге Хабарлау арқылы мәлiмдейдi.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Қарызгер сауда-саттыққа шақырылар алдында Қордың қарауына сауда-саттыққа қатысушылардың ұсыныстарының үлгiлерiн, келiсiм-шарттың ұсынылатын жобасын, өзiндiк ерекшелiктерiн, сызбаларын және Тендерлiк Құжаттарды қарауға бiлдiрiлген Өтiнiшпен бiрге сауда-саттыққа қатысы бар басқа да құжаттарды сауда-саттыққа қатысушыларға хабарлама және нұсқаулық ретiндегi тендерлiк құжаттарды қарауға және келiсуге ұсынуы керек. Егер Қарызгер жоғарыда аталған қандай да бiр құжатқа өзгерiстер енгiзуге ниет бiлдiрсе, Қордың алдын-ала бiлдiрген келiсiмi, құжаттар сауда саттықтың болашақ қатысушыларына жiберiлгенге дейiн алынуы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Сауда-саттыққа қатысушы жеңiмпазға Келiсiм-шартты Тапсыру туралы хабарламаны жiбермес бұрын Қарызгер келiсiм-шартты тапсыру туралы талдау мен ұсыныспен бiрге келiсiм-шартты тапсыру туралы Талдау мен Ұсынысты қарау жөнiнде Өтiнiштi Қордың қарауы және келiсiмi үшiн тапсырады. </w:t>
      </w:r>
      <w:r>
        <w:br/>
      </w:r>
      <w:r>
        <w:rPr>
          <w:rFonts w:ascii="Times New Roman"/>
          <w:b w:val="false"/>
          <w:i w:val="false"/>
          <w:color w:val="000000"/>
          <w:sz w:val="28"/>
        </w:rPr>
        <w:t xml:space="preserve">
      Қарызгер Қордың қарауы және келiсiмi үшiн келiсiм-шартты тапсыру туралы құжаттар сияқты тендерлiк құжаттарды, егер Қор ол туралы талап етсе, тапсыруы керек. Егер Қор аталған құжаттарды мақұлдаса, онда Қор келiсiм-шартты тапсыру туралы Талдау мен Ұсыныс жөнiнде Хабарлау арқылы қарызгердi мағлұмат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5.10-тарау Сатып алу жөнiндегi Нұсқаулықты көрсетiлгенiндей, егер Қарызгер барлық ұсыныстардан бас тартуға немесе пайдалы шарт жасасу ниетiмен ең төменгi баға ұсынған бiр немесе екi қатысушымен шартты талқылауға талап бiлдiрсе, Қарызгер алдан-ала қарау және келiсiм беру туралы өтiнiш жасап, себебiн Қорға хабарлайды. Қайта сауда-саттық болған жағдайда, одан кейiнгi барлық рәсiмдер (1)-(5) тармақшаларға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Келiсiм-шарт жасалғаннан кейiн бiрден Қарызгер Қордың қарауы және келiсуi үшiн келiсiм-шарттың расталған көшiрмесiн Шартты қарау туралы (одан әрi қосымша N 2 үлгi бойынша) Өтiнiшпен бiрге тапсыруы керек. Қор келiсiм-шарттың Қарыз туралы Келiсiмге сәйкес келетiндiгiн анықтағанда Қор Келiсiм туралы Хабарлау арқылы Қарызгердi мағлұмат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Қор қараған келiсiм-шартқа кез-келген өзгерту енгiзу немесе бас тарту Қордың алдын-ала жазбаша келiсiмiн қажет етедi, бiрақ егер, келiсiм-шарттың негiзгi мәнiн өзгертпейтiн және келiсiм-шарттың бағасына әсер етпейтiн кез-келген өзгерту, Қордың мұндай мұқият келiсiмiн қажет етпейдi.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Қордың кеңесшiлердi жалдау жөнiндегi шешiмдi қарауы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Ережелердiң 4.02-тарауына сiлтеме жасала отырып, мынадай рәсiмдер Қордың қарауына және келуiне жатады: </w:t>
      </w:r>
      <w:r>
        <w:br/>
      </w:r>
      <w:r>
        <w:rPr>
          <w:rFonts w:ascii="Times New Roman"/>
          <w:b w:val="false"/>
          <w:i w:val="false"/>
          <w:color w:val="000000"/>
          <w:sz w:val="28"/>
        </w:rPr>
        <w:t xml:space="preserve">
      (I) Кеңесшiлер ұсыныстарды енгiзер алдында Қарызгер Қордың қарауы және келiсiм үшiн Келiсiм Шарттарды, кеңесшiлердiң қысқаша тiзiмiн және шақыру-хатты осы құжаттарды қарау Өтiнiшiмен бiрге тапсырады. Егер Қор аталған құжаттарды мақұлдаса Қарызгердi Келiсiм Шарттар, кеңесшiлердiң қысқаша тiзiмi және шақыру хат туралы Хабарлау арқылы мәлiмдейдi. Жоғарыда аталған құжаттарға Қарызгердiң енгiзген кез-келген өзгертуi Қордың алдын-ала келiсiмiн талап етедi. </w:t>
      </w:r>
      <w:r>
        <w:br/>
      </w:r>
      <w:r>
        <w:rPr>
          <w:rFonts w:ascii="Times New Roman"/>
          <w:b w:val="false"/>
          <w:i w:val="false"/>
          <w:color w:val="000000"/>
          <w:sz w:val="28"/>
        </w:rPr>
        <w:t xml:space="preserve">
      (2) Келiсiм-шарт бойынша келiсiмге бiршама жоғары бағалау балын алған кеңесшiлер шақырылар алдында Қарызгер Қордың қарауы және келiсiмi үшiн алынған ұсыныстардың бағасының нәтижесiн кеңесшiлердiң ұсыныстарын қарау Есебi туралы Өтiнiшпен қоса тапсыруы керек. Егер Қор аталған құжаттарды мақұлдаса, онда Қор кеңесшiлердiң ұсыныстарын қарау Есебi туралы Хабарлау арқылы Қарызгерге мағлұмат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3.07(2) тарау Кеңесшiлердi Жалдау жөнiндегi Нұсқаулықта аталғанындай, егер Қарызгер, бiршама жоғары бағалау балына ие болған кеңесшiмен шарт бойынша келiсiмдi аяқтауға, және екiншi бағалау балына ие болған кеңесшiнi келiсiмге шақыруға ниет бiлдiрсе, онда Қарызгер өзiнiң талабы туралы себептерiн көрсете отырып, Қорға алдын-ала хабарлауы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3.01(2) тарау Кеңесшiлердi Жалдау жөнiндегi Нұсқаулықта аталғанындай, егер Қарызгер арнаулы кеңесшi жалдауға ниет бiлдiрсе, онда Қорға себептерiн көрсете отырып жазбаша хабарлама, шақыру-хат және Қордың қарауы үшiн Келiсiм Шартты жолдауы керек. Қор тарапынан келiсiм алғаннан кейiн қарызгер мүдделi кеңесшiге шақыру-хат және Келiсiм Шартты жолдауы керек. Егер кеңесшiнiң ұсынысы Қарызгердi қанағаттандырса келiсiм шарт бойынша (қаржы талаптарын қоса) келiссөз жүргiзуi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Келiсiм-шарт жасалғаннан кейiн бiрден Қарызгер Қордың қарауы және келiсуi үшiн келiсiм-шарттың расталған көшiрмесiн Шартты қарау туралы (одан әрi қосымша N 3 үлгi бойынша) Өтiнiшпен бiрге тапсыруы керек. Қор келiсiм-шарттың Қарыз туралы Келiсiмге сәйкес келетiндiгiн анықтағанда Қор Келiсiм туралы Хабарлау арқылы Қарызгердi мағлұмат етедi. </w:t>
      </w:r>
      <w:r>
        <w:br/>
      </w:r>
      <w:r>
        <w:rPr>
          <w:rFonts w:ascii="Times New Roman"/>
          <w:b w:val="false"/>
          <w:i w:val="false"/>
          <w:color w:val="000000"/>
          <w:sz w:val="28"/>
        </w:rPr>
        <w:t xml:space="preserve">
      (6) Қор қараған келiсiм-шартқа кез-келген өзгерту енгiзу немесе </w:t>
      </w:r>
    </w:p>
    <w:bookmarkEnd w:id="14"/>
    <w:bookmarkStart w:name="z4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бас тарту Қордың алдын-ала жазбаша келiсiмiн қажет етедi, бiрақ егер,</w:t>
      </w:r>
    </w:p>
    <w:p>
      <w:pPr>
        <w:spacing w:after="0"/>
        <w:ind w:left="0"/>
        <w:jc w:val="both"/>
      </w:pPr>
      <w:r>
        <w:rPr>
          <w:rFonts w:ascii="Times New Roman"/>
          <w:b w:val="false"/>
          <w:i w:val="false"/>
          <w:color w:val="000000"/>
          <w:sz w:val="28"/>
        </w:rPr>
        <w:t>келiсiм-шарттың негiзгi мәнiн өзгертпейтiн және келiсiм-шарттың</w:t>
      </w:r>
    </w:p>
    <w:p>
      <w:pPr>
        <w:spacing w:after="0"/>
        <w:ind w:left="0"/>
        <w:jc w:val="both"/>
      </w:pPr>
      <w:r>
        <w:rPr>
          <w:rFonts w:ascii="Times New Roman"/>
          <w:b w:val="false"/>
          <w:i w:val="false"/>
          <w:color w:val="000000"/>
          <w:sz w:val="28"/>
        </w:rPr>
        <w:t>бағасына әсер етпейтiн кез-келген өзгерту, Қордың мұндай мұқият</w:t>
      </w:r>
    </w:p>
    <w:p>
      <w:pPr>
        <w:spacing w:after="0"/>
        <w:ind w:left="0"/>
        <w:jc w:val="both"/>
      </w:pPr>
      <w:r>
        <w:rPr>
          <w:rFonts w:ascii="Times New Roman"/>
          <w:b w:val="false"/>
          <w:i w:val="false"/>
          <w:color w:val="000000"/>
          <w:sz w:val="28"/>
        </w:rPr>
        <w:t>келiсiмiн қажет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Тiлi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Қарызгер барлық корреспонденцияларды Қорға ағылшын тiлiнде</w:t>
      </w:r>
    </w:p>
    <w:p>
      <w:pPr>
        <w:spacing w:after="0"/>
        <w:ind w:left="0"/>
        <w:jc w:val="both"/>
      </w:pPr>
      <w:r>
        <w:rPr>
          <w:rFonts w:ascii="Times New Roman"/>
          <w:b w:val="false"/>
          <w:i w:val="false"/>
          <w:color w:val="000000"/>
          <w:sz w:val="28"/>
        </w:rPr>
        <w:t>даярлайды. Барлық құжаттар, тендерлiк құжаттарды қоса, ағылшын</w:t>
      </w:r>
    </w:p>
    <w:p>
      <w:pPr>
        <w:spacing w:after="0"/>
        <w:ind w:left="0"/>
        <w:jc w:val="both"/>
      </w:pPr>
      <w:r>
        <w:rPr>
          <w:rFonts w:ascii="Times New Roman"/>
          <w:b w:val="false"/>
          <w:i w:val="false"/>
          <w:color w:val="000000"/>
          <w:sz w:val="28"/>
        </w:rPr>
        <w:t>тiлiнде даярланған болуы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Үлгi</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Сiлтеме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Экономикалық Ынтымақтастық Қоры</w:t>
      </w:r>
    </w:p>
    <w:p>
      <w:pPr>
        <w:spacing w:after="0"/>
        <w:ind w:left="0"/>
        <w:jc w:val="both"/>
      </w:pPr>
      <w:r>
        <w:rPr>
          <w:rFonts w:ascii="Times New Roman"/>
          <w:b w:val="false"/>
          <w:i w:val="false"/>
          <w:color w:val="000000"/>
          <w:sz w:val="28"/>
        </w:rPr>
        <w:t>     Жапония, Токио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Назарға алынсын: Операциялық II Бөлiмнiң Атқарушы</w:t>
      </w:r>
    </w:p>
    <w:p>
      <w:pPr>
        <w:spacing w:after="0"/>
        <w:ind w:left="0"/>
        <w:jc w:val="both"/>
      </w:pPr>
      <w:r>
        <w:rPr>
          <w:rFonts w:ascii="Times New Roman"/>
          <w:b w:val="false"/>
          <w:i w:val="false"/>
          <w:color w:val="000000"/>
          <w:sz w:val="28"/>
        </w:rPr>
        <w:t>                      Директорына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Әдiс(тер)iн қарау туралы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Қатысты: Ертiс өзенiне салынатын көпiр құрылысының жобасы</w:t>
      </w:r>
    </w:p>
    <w:p>
      <w:pPr>
        <w:spacing w:after="0"/>
        <w:ind w:left="0"/>
        <w:jc w:val="both"/>
      </w:pPr>
      <w:r>
        <w:rPr>
          <w:rFonts w:ascii="Times New Roman"/>
          <w:b w:val="false"/>
          <w:i w:val="false"/>
          <w:color w:val="000000"/>
          <w:sz w:val="28"/>
        </w:rPr>
        <w:t>              бойынша, 1997 жылғы 12 наурыз деп белгiленген,</w:t>
      </w:r>
    </w:p>
    <w:p>
      <w:pPr>
        <w:spacing w:after="0"/>
        <w:ind w:left="0"/>
        <w:jc w:val="both"/>
      </w:pPr>
      <w:r>
        <w:rPr>
          <w:rFonts w:ascii="Times New Roman"/>
          <w:b w:val="false"/>
          <w:i w:val="false"/>
          <w:color w:val="000000"/>
          <w:sz w:val="28"/>
        </w:rPr>
        <w:t>              N KAZ-P2 Қарыз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аталған Қарыз туралы Келiсiмнiң ережелерiне сәйкес,</w:t>
      </w:r>
    </w:p>
    <w:p>
      <w:pPr>
        <w:spacing w:after="0"/>
        <w:ind w:left="0"/>
        <w:jc w:val="both"/>
      </w:pPr>
      <w:r>
        <w:rPr>
          <w:rFonts w:ascii="Times New Roman"/>
          <w:b w:val="false"/>
          <w:i w:val="false"/>
          <w:color w:val="000000"/>
          <w:sz w:val="28"/>
        </w:rPr>
        <w:t>ұсыныс бойынша, бiз Сiзге Сатып алу Әдiс(тер)iн қарау үшiн ұсынамыз,</w:t>
      </w:r>
    </w:p>
    <w:p>
      <w:pPr>
        <w:spacing w:after="0"/>
        <w:ind w:left="0"/>
        <w:jc w:val="both"/>
      </w:pPr>
      <w:r>
        <w:rPr>
          <w:rFonts w:ascii="Times New Roman"/>
          <w:b w:val="false"/>
          <w:i w:val="false"/>
          <w:color w:val="000000"/>
          <w:sz w:val="28"/>
        </w:rPr>
        <w:t>одан әрi қосымша берiледi.</w:t>
      </w:r>
    </w:p>
    <w:p>
      <w:pPr>
        <w:spacing w:after="0"/>
        <w:ind w:left="0"/>
        <w:jc w:val="both"/>
      </w:pPr>
      <w:r>
        <w:rPr>
          <w:rFonts w:ascii="Times New Roman"/>
          <w:b w:val="false"/>
          <w:i w:val="false"/>
          <w:color w:val="000000"/>
          <w:sz w:val="28"/>
        </w:rPr>
        <w:t>     Егер Сiз өзiңiздiң келiсiмiңiздi бергенiңiз туралы хабарласаңыз,</w:t>
      </w:r>
    </w:p>
    <w:p>
      <w:pPr>
        <w:spacing w:after="0"/>
        <w:ind w:left="0"/>
        <w:jc w:val="both"/>
      </w:pPr>
      <w:r>
        <w:rPr>
          <w:rFonts w:ascii="Times New Roman"/>
          <w:b w:val="false"/>
          <w:i w:val="false"/>
          <w:color w:val="000000"/>
          <w:sz w:val="28"/>
        </w:rPr>
        <w:t>бiз ризашылығымызды бiлдiремiз.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Шын көңiлден Сiздiң,</w:t>
      </w:r>
    </w:p>
    <w:p>
      <w:pPr>
        <w:spacing w:after="0"/>
        <w:ind w:left="0"/>
        <w:jc w:val="both"/>
      </w:pPr>
      <w:r>
        <w:rPr>
          <w:rFonts w:ascii="Times New Roman"/>
          <w:b w:val="false"/>
          <w:i w:val="false"/>
          <w:color w:val="000000"/>
          <w:sz w:val="28"/>
        </w:rPr>
        <w:t>                                        ______________ үшiн.</w:t>
      </w:r>
    </w:p>
    <w:p>
      <w:pPr>
        <w:spacing w:after="0"/>
        <w:ind w:left="0"/>
        <w:jc w:val="both"/>
      </w:pPr>
      <w:r>
        <w:rPr>
          <w:rFonts w:ascii="Times New Roman"/>
          <w:b w:val="false"/>
          <w:i w:val="false"/>
          <w:color w:val="000000"/>
          <w:sz w:val="28"/>
        </w:rPr>
        <w:t>                                        (Қарызгердiң аты)</w:t>
      </w:r>
    </w:p>
    <w:p>
      <w:pPr>
        <w:spacing w:after="0"/>
        <w:ind w:left="0"/>
        <w:jc w:val="both"/>
      </w:pPr>
      <w:r>
        <w:rPr>
          <w:rFonts w:ascii="Times New Roman"/>
          <w:b w:val="false"/>
          <w:i w:val="false"/>
          <w:color w:val="000000"/>
          <w:sz w:val="28"/>
        </w:rPr>
        <w:t>                                        _______________нан</w:t>
      </w:r>
    </w:p>
    <w:p>
      <w:pPr>
        <w:spacing w:after="0"/>
        <w:ind w:left="0"/>
        <w:jc w:val="both"/>
      </w:pPr>
      <w:r>
        <w:rPr>
          <w:rFonts w:ascii="Times New Roman"/>
          <w:b w:val="false"/>
          <w:i w:val="false"/>
          <w:color w:val="000000"/>
          <w:sz w:val="28"/>
        </w:rPr>
        <w:t>                                        (қол қоюға өкiлеттi)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парақ N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Сатып алу әдiстерi</w:t>
      </w:r>
    </w:p>
    <w:p>
      <w:pPr>
        <w:spacing w:after="0"/>
        <w:ind w:left="0"/>
        <w:jc w:val="both"/>
      </w:pPr>
      <w:r>
        <w:rPr>
          <w:rFonts w:ascii="Times New Roman"/>
          <w:b w:val="false"/>
          <w:i w:val="false"/>
          <w:color w:val="000000"/>
          <w:sz w:val="28"/>
        </w:rPr>
        <w:t>     (  ) Шектелген Халықаралық (Жергiлiктi) Сауда-саттық</w:t>
      </w:r>
    </w:p>
    <w:p>
      <w:pPr>
        <w:spacing w:after="0"/>
        <w:ind w:left="0"/>
        <w:jc w:val="both"/>
      </w:pPr>
      <w:r>
        <w:rPr>
          <w:rFonts w:ascii="Times New Roman"/>
          <w:b w:val="false"/>
          <w:i w:val="false"/>
          <w:color w:val="000000"/>
          <w:sz w:val="28"/>
        </w:rPr>
        <w:t>     (  ) Халықаралық (Жергiлiктi) Шоппинг</w:t>
      </w:r>
    </w:p>
    <w:p>
      <w:pPr>
        <w:spacing w:after="0"/>
        <w:ind w:left="0"/>
        <w:jc w:val="both"/>
      </w:pPr>
      <w:r>
        <w:rPr>
          <w:rFonts w:ascii="Times New Roman"/>
          <w:b w:val="false"/>
          <w:i w:val="false"/>
          <w:color w:val="000000"/>
          <w:sz w:val="28"/>
        </w:rPr>
        <w:t>     (  ) Тiкелей Байланыстар</w:t>
      </w:r>
    </w:p>
    <w:p>
      <w:pPr>
        <w:spacing w:after="0"/>
        <w:ind w:left="0"/>
        <w:jc w:val="both"/>
      </w:pPr>
      <w:r>
        <w:rPr>
          <w:rFonts w:ascii="Times New Roman"/>
          <w:b w:val="false"/>
          <w:i w:val="false"/>
          <w:color w:val="000000"/>
          <w:sz w:val="28"/>
        </w:rPr>
        <w:t>     (  ) Басқалары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Сатып алу Әдiс(тер)iн Себебi (Жүйелеп)</w:t>
      </w:r>
    </w:p>
    <w:p>
      <w:pPr>
        <w:spacing w:after="0"/>
        <w:ind w:left="0"/>
        <w:jc w:val="both"/>
      </w:pPr>
      <w:r>
        <w:rPr>
          <w:rFonts w:ascii="Times New Roman"/>
          <w:b w:val="false"/>
          <w:i w:val="false"/>
          <w:color w:val="000000"/>
          <w:sz w:val="28"/>
        </w:rPr>
        <w:t>     (Мысалы: техникалық тұрғыдан, экономикалық факторлар, жұмыс</w:t>
      </w:r>
    </w:p>
    <w:p>
      <w:pPr>
        <w:spacing w:after="0"/>
        <w:ind w:left="0"/>
        <w:jc w:val="both"/>
      </w:pPr>
      <w:r>
        <w:rPr>
          <w:rFonts w:ascii="Times New Roman"/>
          <w:b w:val="false"/>
          <w:i w:val="false"/>
          <w:color w:val="000000"/>
          <w:sz w:val="28"/>
        </w:rPr>
        <w:t>тәжiрибесi және мүмкiндiктер).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Жеткiзушiнiң Аты-жөнi және Ұлты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(Шектелген Халықаралық (Жергiлiктi) Сауда-саттық және Тiкелей</w:t>
      </w:r>
    </w:p>
    <w:p>
      <w:pPr>
        <w:spacing w:after="0"/>
        <w:ind w:left="0"/>
        <w:jc w:val="both"/>
      </w:pPr>
      <w:r>
        <w:rPr>
          <w:rFonts w:ascii="Times New Roman"/>
          <w:b w:val="false"/>
          <w:i w:val="false"/>
          <w:color w:val="000000"/>
          <w:sz w:val="28"/>
        </w:rPr>
        <w:t>Байланыстар жағдайында).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Келiсiм-шарттың есептiк құны</w:t>
      </w:r>
    </w:p>
    <w:p>
      <w:pPr>
        <w:spacing w:after="0"/>
        <w:ind w:left="0"/>
        <w:jc w:val="both"/>
      </w:pPr>
      <w:r>
        <w:rPr>
          <w:rFonts w:ascii="Times New Roman"/>
          <w:b w:val="false"/>
          <w:i w:val="false"/>
          <w:color w:val="000000"/>
          <w:sz w:val="28"/>
        </w:rPr>
        <w:t>        Шетел валютасы</w:t>
      </w:r>
    </w:p>
    <w:p>
      <w:pPr>
        <w:spacing w:after="0"/>
        <w:ind w:left="0"/>
        <w:jc w:val="both"/>
      </w:pPr>
      <w:r>
        <w:rPr>
          <w:rFonts w:ascii="Times New Roman"/>
          <w:b w:val="false"/>
          <w:i w:val="false"/>
          <w:color w:val="000000"/>
          <w:sz w:val="28"/>
        </w:rPr>
        <w:t>        Жергiлiктi валюта</w:t>
      </w:r>
    </w:p>
    <w:p>
      <w:pPr>
        <w:spacing w:after="0"/>
        <w:ind w:left="0"/>
        <w:jc w:val="both"/>
      </w:pPr>
      <w:r>
        <w:rPr>
          <w:rFonts w:ascii="Times New Roman"/>
          <w:b w:val="false"/>
          <w:i w:val="false"/>
          <w:color w:val="000000"/>
          <w:sz w:val="28"/>
        </w:rPr>
        <w:t>     6. Жасалған Келiсiм-шарт бойынша негiзгi позициялар</w:t>
      </w:r>
    </w:p>
    <w:p>
      <w:pPr>
        <w:spacing w:after="0"/>
        <w:ind w:left="0"/>
        <w:jc w:val="both"/>
      </w:pPr>
      <w:r>
        <w:rPr>
          <w:rFonts w:ascii="Times New Roman"/>
          <w:b w:val="false"/>
          <w:i w:val="false"/>
          <w:color w:val="000000"/>
          <w:sz w:val="28"/>
        </w:rPr>
        <w:t>     7. Келiсiм-шарт түрлерi</w:t>
      </w:r>
    </w:p>
    <w:p>
      <w:pPr>
        <w:spacing w:after="0"/>
        <w:ind w:left="0"/>
        <w:jc w:val="both"/>
      </w:pPr>
      <w:r>
        <w:rPr>
          <w:rFonts w:ascii="Times New Roman"/>
          <w:b w:val="false"/>
          <w:i w:val="false"/>
          <w:color w:val="000000"/>
          <w:sz w:val="28"/>
        </w:rPr>
        <w:t>     (  ) "Кiлтпен ашу" Келiсiм-шарттары</w:t>
      </w:r>
    </w:p>
    <w:p>
      <w:pPr>
        <w:spacing w:after="0"/>
        <w:ind w:left="0"/>
        <w:jc w:val="both"/>
      </w:pPr>
      <w:r>
        <w:rPr>
          <w:rFonts w:ascii="Times New Roman"/>
          <w:b w:val="false"/>
          <w:i w:val="false"/>
          <w:color w:val="000000"/>
          <w:sz w:val="28"/>
        </w:rPr>
        <w:t>     (  ) Тауарларды (жабдықтарды),</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  ) Инженерлiк-құрылыс жұмыстарын</w:t>
      </w:r>
    </w:p>
    <w:p>
      <w:pPr>
        <w:spacing w:after="0"/>
        <w:ind w:left="0"/>
        <w:jc w:val="both"/>
      </w:pPr>
      <w:r>
        <w:rPr>
          <w:rFonts w:ascii="Times New Roman"/>
          <w:b w:val="false"/>
          <w:i w:val="false"/>
          <w:color w:val="000000"/>
          <w:sz w:val="28"/>
        </w:rPr>
        <w:t>          жүргiзуге арналған Келiсiм-шарттары</w:t>
      </w:r>
    </w:p>
    <w:p>
      <w:pPr>
        <w:spacing w:after="0"/>
        <w:ind w:left="0"/>
        <w:jc w:val="both"/>
      </w:pPr>
      <w:r>
        <w:rPr>
          <w:rFonts w:ascii="Times New Roman"/>
          <w:b w:val="false"/>
          <w:i w:val="false"/>
          <w:color w:val="000000"/>
          <w:sz w:val="28"/>
        </w:rPr>
        <w:t>     (  ) Қызметтердi сатып алу</w:t>
      </w:r>
    </w:p>
    <w:p>
      <w:pPr>
        <w:spacing w:after="0"/>
        <w:ind w:left="0"/>
        <w:jc w:val="both"/>
      </w:pPr>
      <w:r>
        <w:rPr>
          <w:rFonts w:ascii="Times New Roman"/>
          <w:b w:val="false"/>
          <w:i w:val="false"/>
          <w:color w:val="000000"/>
          <w:sz w:val="28"/>
        </w:rPr>
        <w:t>     (  ) Басқалар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Кесте</w:t>
      </w:r>
    </w:p>
    <w:p>
      <w:pPr>
        <w:spacing w:after="0"/>
        <w:ind w:left="0"/>
        <w:jc w:val="both"/>
      </w:pPr>
      <w:r>
        <w:rPr>
          <w:rFonts w:ascii="Times New Roman"/>
          <w:b w:val="false"/>
          <w:i w:val="false"/>
          <w:color w:val="000000"/>
          <w:sz w:val="28"/>
        </w:rPr>
        <w:t>     i) Келiсiм-шарт жасалатын күн</w:t>
      </w:r>
    </w:p>
    <w:p>
      <w:pPr>
        <w:spacing w:after="0"/>
        <w:ind w:left="0"/>
        <w:jc w:val="both"/>
      </w:pPr>
      <w:r>
        <w:rPr>
          <w:rFonts w:ascii="Times New Roman"/>
          <w:b w:val="false"/>
          <w:i w:val="false"/>
          <w:color w:val="000000"/>
          <w:sz w:val="28"/>
        </w:rPr>
        <w:t>     ii) Қызметтердi жiберу күнi (немесе жұмыс басталатын күн)</w:t>
      </w:r>
    </w:p>
    <w:p>
      <w:pPr>
        <w:spacing w:after="0"/>
        <w:ind w:left="0"/>
        <w:jc w:val="both"/>
      </w:pPr>
      <w:r>
        <w:rPr>
          <w:rFonts w:ascii="Times New Roman"/>
          <w:b w:val="false"/>
          <w:i w:val="false"/>
          <w:color w:val="000000"/>
          <w:sz w:val="28"/>
        </w:rPr>
        <w:t>     iii) Аяқталатын "жекiзiлетiн немесе құрылыстың" күн.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2-Үлгi</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Сiлтеме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Экономикалық Ынтымақтастық Қоры</w:t>
      </w:r>
    </w:p>
    <w:p>
      <w:pPr>
        <w:spacing w:after="0"/>
        <w:ind w:left="0"/>
        <w:jc w:val="both"/>
      </w:pPr>
      <w:r>
        <w:rPr>
          <w:rFonts w:ascii="Times New Roman"/>
          <w:b w:val="false"/>
          <w:i w:val="false"/>
          <w:color w:val="000000"/>
          <w:sz w:val="28"/>
        </w:rPr>
        <w:t>     Жапония, Токио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Назарға алынсын: Операциялық II Бөлiмнiң Атқарушы</w:t>
      </w:r>
    </w:p>
    <w:p>
      <w:pPr>
        <w:spacing w:after="0"/>
        <w:ind w:left="0"/>
        <w:jc w:val="both"/>
      </w:pPr>
      <w:r>
        <w:rPr>
          <w:rFonts w:ascii="Times New Roman"/>
          <w:b w:val="false"/>
          <w:i w:val="false"/>
          <w:color w:val="000000"/>
          <w:sz w:val="28"/>
        </w:rPr>
        <w:t>                      Директорына Келiсiм-шартты қарау</w:t>
      </w:r>
    </w:p>
    <w:p>
      <w:pPr>
        <w:spacing w:after="0"/>
        <w:ind w:left="0"/>
        <w:jc w:val="both"/>
      </w:pPr>
      <w:r>
        <w:rPr>
          <w:rFonts w:ascii="Times New Roman"/>
          <w:b w:val="false"/>
          <w:i w:val="false"/>
          <w:color w:val="000000"/>
          <w:sz w:val="28"/>
        </w:rPr>
        <w:t>                      туралы Өтiнiш</w:t>
      </w:r>
    </w:p>
    <w:p>
      <w:pPr>
        <w:spacing w:after="0"/>
        <w:ind w:left="0"/>
        <w:jc w:val="both"/>
      </w:pPr>
      <w:r>
        <w:rPr>
          <w:rFonts w:ascii="Times New Roman"/>
          <w:b w:val="false"/>
          <w:i w:val="false"/>
          <w:color w:val="000000"/>
          <w:sz w:val="28"/>
        </w:rPr>
        <w:t>     1997 жылғы 12 наурыз деп белгiленген, N KAZ-P2 Қарыз туралы</w:t>
      </w:r>
    </w:p>
    <w:p>
      <w:pPr>
        <w:spacing w:after="0"/>
        <w:ind w:left="0"/>
        <w:jc w:val="both"/>
      </w:pPr>
      <w:r>
        <w:rPr>
          <w:rFonts w:ascii="Times New Roman"/>
          <w:b w:val="false"/>
          <w:i w:val="false"/>
          <w:color w:val="000000"/>
          <w:sz w:val="28"/>
        </w:rPr>
        <w:t>     Келiсiмнiң ережелерiне сәйкес, бiз Сiзге келiсiм-шарттың</w:t>
      </w:r>
    </w:p>
    <w:p>
      <w:pPr>
        <w:spacing w:after="0"/>
        <w:ind w:left="0"/>
        <w:jc w:val="both"/>
      </w:pPr>
      <w:r>
        <w:rPr>
          <w:rFonts w:ascii="Times New Roman"/>
          <w:b w:val="false"/>
          <w:i w:val="false"/>
          <w:color w:val="000000"/>
          <w:sz w:val="28"/>
        </w:rPr>
        <w:t>расталған көшiрмесiн қарауға ұсынамыз, одан әрi қосымша берiледi.</w:t>
      </w:r>
    </w:p>
    <w:p>
      <w:pPr>
        <w:spacing w:after="0"/>
        <w:ind w:left="0"/>
        <w:jc w:val="both"/>
      </w:pPr>
      <w:r>
        <w:rPr>
          <w:rFonts w:ascii="Times New Roman"/>
          <w:b w:val="false"/>
          <w:i w:val="false"/>
          <w:color w:val="000000"/>
          <w:sz w:val="28"/>
        </w:rPr>
        <w:t>Келiсiм-шарттың негiзгi тармақтары: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Келiсiм-шарттың нөмiрi мен күнi ____________________</w:t>
      </w:r>
    </w:p>
    <w:p>
      <w:pPr>
        <w:spacing w:after="0"/>
        <w:ind w:left="0"/>
        <w:jc w:val="both"/>
      </w:pPr>
      <w:r>
        <w:rPr>
          <w:rFonts w:ascii="Times New Roman"/>
          <w:b w:val="false"/>
          <w:i w:val="false"/>
          <w:color w:val="000000"/>
          <w:sz w:val="28"/>
        </w:rPr>
        <w:t>     2. Жеткiзушiнiң Аты және Ұлты: ________________________</w:t>
      </w:r>
    </w:p>
    <w:p>
      <w:pPr>
        <w:spacing w:after="0"/>
        <w:ind w:left="0"/>
        <w:jc w:val="both"/>
      </w:pPr>
      <w:r>
        <w:rPr>
          <w:rFonts w:ascii="Times New Roman"/>
          <w:b w:val="false"/>
          <w:i w:val="false"/>
          <w:color w:val="000000"/>
          <w:sz w:val="28"/>
        </w:rPr>
        <w:t>     3. Сатып алушының Аты: ________________________________</w:t>
      </w:r>
    </w:p>
    <w:p>
      <w:pPr>
        <w:spacing w:after="0"/>
        <w:ind w:left="0"/>
        <w:jc w:val="both"/>
      </w:pPr>
      <w:r>
        <w:rPr>
          <w:rFonts w:ascii="Times New Roman"/>
          <w:b w:val="false"/>
          <w:i w:val="false"/>
          <w:color w:val="000000"/>
          <w:sz w:val="28"/>
        </w:rPr>
        <w:t>     4. Келiсiм-шарт бағасы: _______________________________</w:t>
      </w:r>
    </w:p>
    <w:p>
      <w:pPr>
        <w:spacing w:after="0"/>
        <w:ind w:left="0"/>
        <w:jc w:val="both"/>
      </w:pPr>
      <w:r>
        <w:rPr>
          <w:rFonts w:ascii="Times New Roman"/>
          <w:b w:val="false"/>
          <w:i w:val="false"/>
          <w:color w:val="000000"/>
          <w:sz w:val="28"/>
        </w:rPr>
        <w:t>     5. Қаржыландыру сомасы: _______________________________</w:t>
      </w:r>
    </w:p>
    <w:p>
      <w:pPr>
        <w:spacing w:after="0"/>
        <w:ind w:left="0"/>
        <w:jc w:val="both"/>
      </w:pPr>
      <w:r>
        <w:rPr>
          <w:rFonts w:ascii="Times New Roman"/>
          <w:b w:val="false"/>
          <w:i w:val="false"/>
          <w:color w:val="000000"/>
          <w:sz w:val="28"/>
        </w:rPr>
        <w:t>     (ықтимал шығындардың ___________% бiлдiретiн)</w:t>
      </w:r>
    </w:p>
    <w:p>
      <w:pPr>
        <w:spacing w:after="0"/>
        <w:ind w:left="0"/>
        <w:jc w:val="both"/>
      </w:pPr>
      <w:r>
        <w:rPr>
          <w:rFonts w:ascii="Times New Roman"/>
          <w:b w:val="false"/>
          <w:i w:val="false"/>
          <w:color w:val="000000"/>
          <w:sz w:val="28"/>
        </w:rPr>
        <w:t>     6. Тауарлардың сипаттамасы және пайда болуы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Сiз өзiңiздiң келiсiмiңiздi бергенiңiз туралы</w:t>
      </w:r>
    </w:p>
    <w:p>
      <w:pPr>
        <w:spacing w:after="0"/>
        <w:ind w:left="0"/>
        <w:jc w:val="both"/>
      </w:pPr>
      <w:r>
        <w:rPr>
          <w:rFonts w:ascii="Times New Roman"/>
          <w:b w:val="false"/>
          <w:i w:val="false"/>
          <w:color w:val="000000"/>
          <w:sz w:val="28"/>
        </w:rPr>
        <w:t>хабарламасаңыз және Келiсiм-Шарт туралы Хабарламаны жолдасаңыз, бiз</w:t>
      </w:r>
    </w:p>
    <w:p>
      <w:pPr>
        <w:spacing w:after="0"/>
        <w:ind w:left="0"/>
        <w:jc w:val="both"/>
      </w:pPr>
      <w:r>
        <w:rPr>
          <w:rFonts w:ascii="Times New Roman"/>
          <w:b w:val="false"/>
          <w:i w:val="false"/>
          <w:color w:val="000000"/>
          <w:sz w:val="28"/>
        </w:rPr>
        <w:t>ризашылығымызды бiлдiремiз.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Шын көңiлден Сiздiң</w:t>
      </w:r>
    </w:p>
    <w:p>
      <w:pPr>
        <w:spacing w:after="0"/>
        <w:ind w:left="0"/>
        <w:jc w:val="both"/>
      </w:pPr>
      <w:r>
        <w:rPr>
          <w:rFonts w:ascii="Times New Roman"/>
          <w:b w:val="false"/>
          <w:i w:val="false"/>
          <w:color w:val="000000"/>
          <w:sz w:val="28"/>
        </w:rPr>
        <w:t>                                        ______________ үшiн</w:t>
      </w:r>
    </w:p>
    <w:p>
      <w:pPr>
        <w:spacing w:after="0"/>
        <w:ind w:left="0"/>
        <w:jc w:val="both"/>
      </w:pPr>
      <w:r>
        <w:rPr>
          <w:rFonts w:ascii="Times New Roman"/>
          <w:b w:val="false"/>
          <w:i w:val="false"/>
          <w:color w:val="000000"/>
          <w:sz w:val="28"/>
        </w:rPr>
        <w:t>                                        (қарызгердiң аты)</w:t>
      </w:r>
    </w:p>
    <w:p>
      <w:pPr>
        <w:spacing w:after="0"/>
        <w:ind w:left="0"/>
        <w:jc w:val="both"/>
      </w:pPr>
      <w:r>
        <w:rPr>
          <w:rFonts w:ascii="Times New Roman"/>
          <w:b w:val="false"/>
          <w:i w:val="false"/>
          <w:color w:val="000000"/>
          <w:sz w:val="28"/>
        </w:rPr>
        <w:t>                                        ______________ нан</w:t>
      </w:r>
    </w:p>
    <w:p>
      <w:pPr>
        <w:spacing w:after="0"/>
        <w:ind w:left="0"/>
        <w:jc w:val="both"/>
      </w:pPr>
      <w:r>
        <w:rPr>
          <w:rFonts w:ascii="Times New Roman"/>
          <w:b w:val="false"/>
          <w:i w:val="false"/>
          <w:color w:val="000000"/>
          <w:sz w:val="28"/>
        </w:rPr>
        <w:t>                                        (қол қоюға өкiлеттi)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3-Үлгi</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Сiлтеме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Экономикалық Ынтымақтастық Қоры</w:t>
      </w:r>
    </w:p>
    <w:p>
      <w:pPr>
        <w:spacing w:after="0"/>
        <w:ind w:left="0"/>
        <w:jc w:val="both"/>
      </w:pPr>
      <w:r>
        <w:rPr>
          <w:rFonts w:ascii="Times New Roman"/>
          <w:b w:val="false"/>
          <w:i w:val="false"/>
          <w:color w:val="000000"/>
          <w:sz w:val="28"/>
        </w:rPr>
        <w:t>     Жапония, Токио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Назарға алынсын: Операциялық II Бөлiмнiң Атқарушы</w:t>
      </w:r>
    </w:p>
    <w:p>
      <w:pPr>
        <w:spacing w:after="0"/>
        <w:ind w:left="0"/>
        <w:jc w:val="both"/>
      </w:pPr>
      <w:r>
        <w:rPr>
          <w:rFonts w:ascii="Times New Roman"/>
          <w:b w:val="false"/>
          <w:i w:val="false"/>
          <w:color w:val="000000"/>
          <w:sz w:val="28"/>
        </w:rPr>
        <w:t>                      Директорына Келiсiм-шарт туралы</w:t>
      </w:r>
    </w:p>
    <w:p>
      <w:pPr>
        <w:spacing w:after="0"/>
        <w:ind w:left="0"/>
        <w:jc w:val="both"/>
      </w:pPr>
      <w:r>
        <w:rPr>
          <w:rFonts w:ascii="Times New Roman"/>
          <w:b w:val="false"/>
          <w:i w:val="false"/>
          <w:color w:val="000000"/>
          <w:sz w:val="28"/>
        </w:rPr>
        <w:t>                      Өтiнiш (консалтингтiк қызметтерге)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12 наурыз деп белгiленген. N KAZ-P2 Қарыз туралы</w:t>
      </w:r>
    </w:p>
    <w:p>
      <w:pPr>
        <w:spacing w:after="0"/>
        <w:ind w:left="0"/>
        <w:jc w:val="both"/>
      </w:pPr>
      <w:r>
        <w:rPr>
          <w:rFonts w:ascii="Times New Roman"/>
          <w:b w:val="false"/>
          <w:i w:val="false"/>
          <w:color w:val="000000"/>
          <w:sz w:val="28"/>
        </w:rPr>
        <w:t>Келiсiмнiң ережелерiне сәйкес, бiз Сiзге келiсiм-шарттың расталған</w:t>
      </w:r>
    </w:p>
    <w:p>
      <w:pPr>
        <w:spacing w:after="0"/>
        <w:ind w:left="0"/>
        <w:jc w:val="both"/>
      </w:pPr>
      <w:r>
        <w:rPr>
          <w:rFonts w:ascii="Times New Roman"/>
          <w:b w:val="false"/>
          <w:i w:val="false"/>
          <w:color w:val="000000"/>
          <w:sz w:val="28"/>
        </w:rPr>
        <w:t>көшiрмесiн қарауға ұсынамыз, одан әрi қосымша берiледi.</w:t>
      </w:r>
    </w:p>
    <w:p>
      <w:pPr>
        <w:spacing w:after="0"/>
        <w:ind w:left="0"/>
        <w:jc w:val="both"/>
      </w:pPr>
      <w:r>
        <w:rPr>
          <w:rFonts w:ascii="Times New Roman"/>
          <w:b w:val="false"/>
          <w:i w:val="false"/>
          <w:color w:val="000000"/>
          <w:sz w:val="28"/>
        </w:rPr>
        <w:t>Келiсiм-шарттың негiзгi тармақтары: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Келiсiм-шарттың нөмiрi мен күнi ____________________</w:t>
      </w:r>
    </w:p>
    <w:p>
      <w:pPr>
        <w:spacing w:after="0"/>
        <w:ind w:left="0"/>
        <w:jc w:val="both"/>
      </w:pPr>
      <w:r>
        <w:rPr>
          <w:rFonts w:ascii="Times New Roman"/>
          <w:b w:val="false"/>
          <w:i w:val="false"/>
          <w:color w:val="000000"/>
          <w:sz w:val="28"/>
        </w:rPr>
        <w:t>     2. Жеткiзушiнiң Аты және Ұлты: ________________________</w:t>
      </w:r>
    </w:p>
    <w:p>
      <w:pPr>
        <w:spacing w:after="0"/>
        <w:ind w:left="0"/>
        <w:jc w:val="both"/>
      </w:pPr>
      <w:r>
        <w:rPr>
          <w:rFonts w:ascii="Times New Roman"/>
          <w:b w:val="false"/>
          <w:i w:val="false"/>
          <w:color w:val="000000"/>
          <w:sz w:val="28"/>
        </w:rPr>
        <w:t>     3. Сатып алушының Аты: ________________________________</w:t>
      </w:r>
    </w:p>
    <w:p>
      <w:pPr>
        <w:spacing w:after="0"/>
        <w:ind w:left="0"/>
        <w:jc w:val="both"/>
      </w:pPr>
      <w:r>
        <w:rPr>
          <w:rFonts w:ascii="Times New Roman"/>
          <w:b w:val="false"/>
          <w:i w:val="false"/>
          <w:color w:val="000000"/>
          <w:sz w:val="28"/>
        </w:rPr>
        <w:t>     4. Келiсiм-шарт бағасы: _______________________________</w:t>
      </w:r>
    </w:p>
    <w:p>
      <w:pPr>
        <w:spacing w:after="0"/>
        <w:ind w:left="0"/>
        <w:jc w:val="both"/>
      </w:pPr>
      <w:r>
        <w:rPr>
          <w:rFonts w:ascii="Times New Roman"/>
          <w:b w:val="false"/>
          <w:i w:val="false"/>
          <w:color w:val="000000"/>
          <w:sz w:val="28"/>
        </w:rPr>
        <w:t>     5. Қаржыландыру сомасы: _______________________________</w:t>
      </w:r>
    </w:p>
    <w:p>
      <w:pPr>
        <w:spacing w:after="0"/>
        <w:ind w:left="0"/>
        <w:jc w:val="both"/>
      </w:pPr>
      <w:r>
        <w:rPr>
          <w:rFonts w:ascii="Times New Roman"/>
          <w:b w:val="false"/>
          <w:i w:val="false"/>
          <w:color w:val="000000"/>
          <w:sz w:val="28"/>
        </w:rPr>
        <w:t>     (ықтимал шығындардың ___________%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Сiз өзiңiздiң келiсiмiңiздi бергенiңiз туралы</w:t>
      </w:r>
    </w:p>
    <w:p>
      <w:pPr>
        <w:spacing w:after="0"/>
        <w:ind w:left="0"/>
        <w:jc w:val="both"/>
      </w:pPr>
      <w:r>
        <w:rPr>
          <w:rFonts w:ascii="Times New Roman"/>
          <w:b w:val="false"/>
          <w:i w:val="false"/>
          <w:color w:val="000000"/>
          <w:sz w:val="28"/>
        </w:rPr>
        <w:t>хабарламасаңыз және Келiсiм-Шарт туралы Хабарламаны жолдасаңыз, бiз</w:t>
      </w:r>
    </w:p>
    <w:p>
      <w:pPr>
        <w:spacing w:after="0"/>
        <w:ind w:left="0"/>
        <w:jc w:val="both"/>
      </w:pPr>
      <w:r>
        <w:rPr>
          <w:rFonts w:ascii="Times New Roman"/>
          <w:b w:val="false"/>
          <w:i w:val="false"/>
          <w:color w:val="000000"/>
          <w:sz w:val="28"/>
        </w:rPr>
        <w:t>ризашылығымызды бiлдiремiз.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Шын көңiлден Сiздiң,</w:t>
      </w:r>
    </w:p>
    <w:p>
      <w:pPr>
        <w:spacing w:after="0"/>
        <w:ind w:left="0"/>
        <w:jc w:val="both"/>
      </w:pPr>
      <w:r>
        <w:rPr>
          <w:rFonts w:ascii="Times New Roman"/>
          <w:b w:val="false"/>
          <w:i w:val="false"/>
          <w:color w:val="000000"/>
          <w:sz w:val="28"/>
        </w:rPr>
        <w:t>                                        ______________ үшiн</w:t>
      </w:r>
    </w:p>
    <w:p>
      <w:pPr>
        <w:spacing w:after="0"/>
        <w:ind w:left="0"/>
        <w:jc w:val="both"/>
      </w:pPr>
      <w:r>
        <w:rPr>
          <w:rFonts w:ascii="Times New Roman"/>
          <w:b w:val="false"/>
          <w:i w:val="false"/>
          <w:color w:val="000000"/>
          <w:sz w:val="28"/>
        </w:rPr>
        <w:t>                                        (қарызгердiң аты)</w:t>
      </w:r>
    </w:p>
    <w:p>
      <w:pPr>
        <w:spacing w:after="0"/>
        <w:ind w:left="0"/>
        <w:jc w:val="both"/>
      </w:pPr>
      <w:r>
        <w:rPr>
          <w:rFonts w:ascii="Times New Roman"/>
          <w:b w:val="false"/>
          <w:i w:val="false"/>
          <w:color w:val="000000"/>
          <w:sz w:val="28"/>
        </w:rPr>
        <w:t>                                        ______________ нан</w:t>
      </w:r>
    </w:p>
    <w:p>
      <w:pPr>
        <w:spacing w:after="0"/>
        <w:ind w:left="0"/>
        <w:jc w:val="both"/>
      </w:pPr>
      <w:r>
        <w:rPr>
          <w:rFonts w:ascii="Times New Roman"/>
          <w:b w:val="false"/>
          <w:i w:val="false"/>
          <w:color w:val="000000"/>
          <w:sz w:val="28"/>
        </w:rPr>
        <w:t>                                        (қол қоюға өкiлеттi)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Мiндеттемелер бойынша рәсiмдер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Мiндеттемелер бойынша рәсiмдер шiлде 1988 ж. Қазақстан Республикасының басқа, ресурс көздерiнiң өкiлеттi ел(дер)iнен жеткiзушi(лер)ден тауарлар мен көрсетiлетiн қызметтердi алуға қарыз қорынан төлеу үшiн қажеттi өзгертулерiмен, мынадай қосымша ескертулермен қолданылуы керек болады: </w:t>
      </w:r>
      <w:r>
        <w:br/>
      </w:r>
      <w:r>
        <w:rPr>
          <w:rFonts w:ascii="Times New Roman"/>
          <w:b w:val="false"/>
          <w:i w:val="false"/>
          <w:color w:val="000000"/>
          <w:sz w:val="28"/>
        </w:rPr>
        <w:t>
 </w:t>
      </w:r>
      <w:r>
        <w:br/>
      </w:r>
      <w:r>
        <w:rPr>
          <w:rFonts w:ascii="Times New Roman"/>
          <w:b w:val="false"/>
          <w:i w:val="false"/>
          <w:color w:val="000000"/>
          <w:sz w:val="28"/>
        </w:rPr>
        <w:t xml:space="preserve">
      1 Мiндеттемелер бойынша рәсiмдер 1(2) тарауына қатысты Банк-эмитентi Токио, Токио-Митсубиси лтд. Банкi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2(а) Қарызгер Қорға Хат-мiндеттеменiң жалпы сомасының оның бiр процентiне (0.1%) тең соманы (жапон иенiмен) көрсетiлген қызмет үшiн төлем ретiнде тиiстi Хат-мiндеттеменiң жiберiлген күнiмен төлейдi. Қор Жапон Банкi үшiн жоғарыда көрсетiлген соманы алған бойда Хат-мiндеттеменi шығарады. </w:t>
      </w:r>
      <w:r>
        <w:br/>
      </w:r>
      <w:r>
        <w:rPr>
          <w:rFonts w:ascii="Times New Roman"/>
          <w:b w:val="false"/>
          <w:i w:val="false"/>
          <w:color w:val="000000"/>
          <w:sz w:val="28"/>
        </w:rPr>
        <w:t xml:space="preserve">
      (б) Осы төлемнiң көлемiне тең сома қарыз қорынан қаржыландыруға жататын болады және Қор көрсетiлген қызмет үшiн төлем ретiнде, Хат-мiндеттеменiң жiберiлген күнiмен, бұл соманы өзiне жедел төлейдi. Қарыз қорынан мұндай төлемдер төлеу, Қарыз туралы Келiсiмнiң ережелерiне сәйкес, Қарызгердiң қанды және бөлiнбейтiн мiндеттемесi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Өтеу рәсiмдерi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Өтеу рәсiмдерi (қыркүйек 1988) Қазақстан Республикасының Жеткiзушiге (лерге) және өкiлеттi Мемлекеттерден Жеткiзушiге (лерге) атқарылған ресурс көздерiне қарыз қаржыларын төлеуге төлеу үшiн қажеттi өзгертулермен қолдану қажет болады, (Қазақстан Республикасынан басқа) шарт бөлiгiнде, Қазақстан Республикасында тағайындалған валютамен), мынадай қосымша ескертпелермен қабылданатын болады: </w:t>
      </w:r>
      <w:r>
        <w:br/>
      </w:r>
      <w:r>
        <w:rPr>
          <w:rFonts w:ascii="Times New Roman"/>
          <w:b w:val="false"/>
          <w:i w:val="false"/>
          <w:color w:val="000000"/>
          <w:sz w:val="28"/>
        </w:rPr>
        <w:t xml:space="preserve">
      1. Токиода шетел валютасымен операция жасауға құқысы бар банк, ол осы Қосымшаның қай жерiнде аталса да, Өтеу рәсiмдерiн қоса, Токио-Митсубиси лтд. Банкi, Токио болады. </w:t>
      </w:r>
      <w:r>
        <w:br/>
      </w:r>
      <w:r>
        <w:rPr>
          <w:rFonts w:ascii="Times New Roman"/>
          <w:b w:val="false"/>
          <w:i w:val="false"/>
          <w:color w:val="000000"/>
          <w:sz w:val="28"/>
        </w:rPr>
        <w:t xml:space="preserve">
      2. Өтеу Рәсiмдерiнде көрсетiлген, Қарызгер аумағында шетел валютасымен операция жасауға құқысы бар банк болып Қазақстан Республикасының Қаржы министрлiгi тағайындаған банк болады. </w:t>
      </w:r>
      <w:r>
        <w:br/>
      </w:r>
      <w:r>
        <w:rPr>
          <w:rFonts w:ascii="Times New Roman"/>
          <w:b w:val="false"/>
          <w:i w:val="false"/>
          <w:color w:val="000000"/>
          <w:sz w:val="28"/>
        </w:rPr>
        <w:t xml:space="preserve">
      3. I(в) Өтеу Рәсiмдерiнде белгiленгендей төлемдердi және оны пайдалануды растайтын iлеспе құжаттар мыналар: </w:t>
      </w:r>
      <w:r>
        <w:br/>
      </w:r>
      <w:r>
        <w:rPr>
          <w:rFonts w:ascii="Times New Roman"/>
          <w:b w:val="false"/>
          <w:i w:val="false"/>
          <w:color w:val="000000"/>
          <w:sz w:val="28"/>
        </w:rPr>
        <w:t xml:space="preserve">
      (а) жеткiзушiлерге төлеу үшiн </w:t>
      </w:r>
      <w:r>
        <w:br/>
      </w:r>
      <w:r>
        <w:rPr>
          <w:rFonts w:ascii="Times New Roman"/>
          <w:b w:val="false"/>
          <w:i w:val="false"/>
          <w:color w:val="000000"/>
          <w:sz w:val="28"/>
        </w:rPr>
        <w:t xml:space="preserve">
      (i) жеткiзушiнiң тауар шот-фактурасы, жеткiзу аяқталған немесе аяқталмаған олардың санымен бағасы көрсетiледi. </w:t>
      </w:r>
      <w:r>
        <w:br/>
      </w:r>
      <w:r>
        <w:rPr>
          <w:rFonts w:ascii="Times New Roman"/>
          <w:b w:val="false"/>
          <w:i w:val="false"/>
          <w:color w:val="000000"/>
          <w:sz w:val="28"/>
        </w:rPr>
        <w:t xml:space="preserve">
      (ii) шот-фактурада тiзiмi көрсетiлген жеткiзiлетiн тауарларды растайтын құжаттар; </w:t>
      </w:r>
      <w:r>
        <w:br/>
      </w:r>
      <w:r>
        <w:rPr>
          <w:rFonts w:ascii="Times New Roman"/>
          <w:b w:val="false"/>
          <w:i w:val="false"/>
          <w:color w:val="000000"/>
          <w:sz w:val="28"/>
        </w:rPr>
        <w:t xml:space="preserve">
      (iii) жеткiзушiлерге төлем даталары мен сомаларын растайтын құжаттар. </w:t>
      </w:r>
      <w:r>
        <w:br/>
      </w:r>
      <w:r>
        <w:rPr>
          <w:rFonts w:ascii="Times New Roman"/>
          <w:b w:val="false"/>
          <w:i w:val="false"/>
          <w:color w:val="000000"/>
          <w:sz w:val="28"/>
        </w:rPr>
        <w:t xml:space="preserve">
      (б) мердiгерлерге немесе кеңесшiлерге төлеу үшiн </w:t>
      </w:r>
      <w:r>
        <w:br/>
      </w:r>
      <w:r>
        <w:rPr>
          <w:rFonts w:ascii="Times New Roman"/>
          <w:b w:val="false"/>
          <w:i w:val="false"/>
          <w:color w:val="000000"/>
          <w:sz w:val="28"/>
        </w:rPr>
        <w:t xml:space="preserve">
      (i) жұмыстарды мердiгердiң немесе кеңесшiнiң атқарғандығын көрсететiн мердiгердiң немесе кеңесшiнiң шот-фактурасы; </w:t>
      </w:r>
      <w:r>
        <w:br/>
      </w:r>
      <w:r>
        <w:rPr>
          <w:rFonts w:ascii="Times New Roman"/>
          <w:b w:val="false"/>
          <w:i w:val="false"/>
          <w:color w:val="000000"/>
          <w:sz w:val="28"/>
        </w:rPr>
        <w:t xml:space="preserve">
      (ii) мердiгердiң немесе кеңесшiнiң атқарған жұмыстарына Атқарушы Агенттiктiң жазып берген куәлiгi, және </w:t>
      </w:r>
      <w:r>
        <w:br/>
      </w:r>
      <w:r>
        <w:rPr>
          <w:rFonts w:ascii="Times New Roman"/>
          <w:b w:val="false"/>
          <w:i w:val="false"/>
          <w:color w:val="000000"/>
          <w:sz w:val="28"/>
        </w:rPr>
        <w:t xml:space="preserve">
      (iii) мердiгерге немесе кеңесшiге төленген күнiн және сомасын айғақтаушы құжат. </w:t>
      </w:r>
      <w:r>
        <w:br/>
      </w:r>
      <w:r>
        <w:rPr>
          <w:rFonts w:ascii="Times New Roman"/>
          <w:b w:val="false"/>
          <w:i w:val="false"/>
          <w:color w:val="000000"/>
          <w:sz w:val="28"/>
        </w:rPr>
        <w:t xml:space="preserve">
      4(a) Қарызгер Қорға Қарызгер төлемдерiнiң негiзгi сомасының оның бiр процентiне (0.1%) тең соманы (жапон иенiмен) көрсетiлген қызмет үшiн төлем ретiнде төлем күнiмен төлейдi. Осы рәсiм шеңберiнде, Қарызгер тарапынан көрсетiлген қызметтер үшiн төлемдi алған бойда Қор тарапынан төлем төлеудi жүзеге асырады. </w:t>
      </w:r>
    </w:p>
    <w:bookmarkEnd w:id="16"/>
    <w:bookmarkStart w:name="z52"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(б) Көрсетiлген қызметтер үшiн бұл төлемдердiң көлемiнiң сомасы</w:t>
      </w:r>
    </w:p>
    <w:p>
      <w:pPr>
        <w:spacing w:after="0"/>
        <w:ind w:left="0"/>
        <w:jc w:val="both"/>
      </w:pPr>
      <w:r>
        <w:rPr>
          <w:rFonts w:ascii="Times New Roman"/>
          <w:b w:val="false"/>
          <w:i w:val="false"/>
          <w:color w:val="000000"/>
          <w:sz w:val="28"/>
        </w:rPr>
        <w:t>қаржы қорынан қаржыландырылады және Қор көрсетiлген қызмет үшiн төлем</w:t>
      </w:r>
    </w:p>
    <w:p>
      <w:pPr>
        <w:spacing w:after="0"/>
        <w:ind w:left="0"/>
        <w:jc w:val="both"/>
      </w:pPr>
      <w:r>
        <w:rPr>
          <w:rFonts w:ascii="Times New Roman"/>
          <w:b w:val="false"/>
          <w:i w:val="false"/>
          <w:color w:val="000000"/>
          <w:sz w:val="28"/>
        </w:rPr>
        <w:t>ретiнде, Қарызгерге төлеген күнмен, бұл соманы өзiне жедел төлейдi.</w:t>
      </w:r>
    </w:p>
    <w:p>
      <w:pPr>
        <w:spacing w:after="0"/>
        <w:ind w:left="0"/>
        <w:jc w:val="both"/>
      </w:pPr>
      <w:r>
        <w:rPr>
          <w:rFonts w:ascii="Times New Roman"/>
          <w:b w:val="false"/>
          <w:i w:val="false"/>
          <w:color w:val="000000"/>
          <w:sz w:val="28"/>
        </w:rPr>
        <w:t>Қарыз қорынан мұндай төлемдер төлеу, Қарыз туралы Келiсiмнiң</w:t>
      </w:r>
    </w:p>
    <w:p>
      <w:pPr>
        <w:spacing w:after="0"/>
        <w:ind w:left="0"/>
        <w:jc w:val="both"/>
      </w:pPr>
      <w:r>
        <w:rPr>
          <w:rFonts w:ascii="Times New Roman"/>
          <w:b w:val="false"/>
          <w:i w:val="false"/>
          <w:color w:val="000000"/>
          <w:sz w:val="28"/>
        </w:rPr>
        <w:t>ережелерiне сәйкес, Қарызгердiң заңды және бөлiнбейтiн мiндеттемесi</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5. Өтеуге Өтiнiштегi сома Жапония иенiмен көрiнiс табады.</w:t>
      </w:r>
    </w:p>
    <w:p>
      <w:pPr>
        <w:spacing w:after="0"/>
        <w:ind w:left="0"/>
        <w:jc w:val="both"/>
      </w:pPr>
      <w:r>
        <w:rPr>
          <w:rFonts w:ascii="Times New Roman"/>
          <w:b w:val="false"/>
          <w:i w:val="false"/>
          <w:color w:val="000000"/>
          <w:sz w:val="28"/>
        </w:rPr>
        <w:t>     6. OECF-SSP үлгiсi одан әрi қосымша берiледi және Өтеу</w:t>
      </w:r>
    </w:p>
    <w:p>
      <w:pPr>
        <w:spacing w:after="0"/>
        <w:ind w:left="0"/>
        <w:jc w:val="both"/>
      </w:pPr>
      <w:r>
        <w:rPr>
          <w:rFonts w:ascii="Times New Roman"/>
          <w:b w:val="false"/>
          <w:i w:val="false"/>
          <w:color w:val="000000"/>
          <w:sz w:val="28"/>
        </w:rPr>
        <w:t>Рәсiмдерiне қосымша берiлiп отырған OECF-SSP үлгiсiне сәйкес келедi.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Сериясы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Төлемге бiрiккен ведомост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 10</w:t>
      </w:r>
    </w:p>
    <w:p>
      <w:pPr>
        <w:spacing w:after="0"/>
        <w:ind w:left="0"/>
        <w:jc w:val="both"/>
      </w:pPr>
      <w:r>
        <w:rPr>
          <w:rFonts w:ascii="Times New Roman"/>
          <w:b w:val="false"/>
          <w:i w:val="false"/>
          <w:color w:val="000000"/>
          <w:sz w:val="28"/>
        </w:rPr>
        <w:t>Мәмiле|Сатып|Жеткi-|Жеткi- |Тауар- |Санат|Пайда|Келiсiм|Төлем|Төлем</w:t>
      </w:r>
    </w:p>
    <w:p>
      <w:pPr>
        <w:spacing w:after="0"/>
        <w:ind w:left="0"/>
        <w:jc w:val="both"/>
      </w:pPr>
      <w:r>
        <w:rPr>
          <w:rFonts w:ascii="Times New Roman"/>
          <w:b w:val="false"/>
          <w:i w:val="false"/>
          <w:color w:val="000000"/>
          <w:sz w:val="28"/>
        </w:rPr>
        <w:t>      |алушы|зушi  |зушiнiң|лар мен|     |болу |Шарт   |күнi |сомасы</w:t>
      </w:r>
    </w:p>
    <w:p>
      <w:pPr>
        <w:spacing w:after="0"/>
        <w:ind w:left="0"/>
        <w:jc w:val="both"/>
      </w:pPr>
      <w:r>
        <w:rPr>
          <w:rFonts w:ascii="Times New Roman"/>
          <w:b w:val="false"/>
          <w:i w:val="false"/>
          <w:color w:val="000000"/>
          <w:sz w:val="28"/>
        </w:rPr>
        <w:t>      |     |      |ұлты   |қызмет-|     |     |сомасы |     |</w:t>
      </w:r>
    </w:p>
    <w:p>
      <w:pPr>
        <w:spacing w:after="0"/>
        <w:ind w:left="0"/>
        <w:jc w:val="both"/>
      </w:pPr>
      <w:r>
        <w:rPr>
          <w:rFonts w:ascii="Times New Roman"/>
          <w:b w:val="false"/>
          <w:i w:val="false"/>
          <w:color w:val="000000"/>
          <w:sz w:val="28"/>
        </w:rPr>
        <w:t>      |     |      |       |тердiң |     |     |       |     |</w:t>
      </w:r>
    </w:p>
    <w:p>
      <w:pPr>
        <w:spacing w:after="0"/>
        <w:ind w:left="0"/>
        <w:jc w:val="both"/>
      </w:pPr>
      <w:r>
        <w:rPr>
          <w:rFonts w:ascii="Times New Roman"/>
          <w:b w:val="false"/>
          <w:i w:val="false"/>
          <w:color w:val="000000"/>
          <w:sz w:val="28"/>
        </w:rPr>
        <w:t>      |     |      |       |сипат- |     |     |       |     |</w:t>
      </w:r>
    </w:p>
    <w:p>
      <w:pPr>
        <w:spacing w:after="0"/>
        <w:ind w:left="0"/>
        <w:jc w:val="both"/>
      </w:pPr>
      <w:r>
        <w:rPr>
          <w:rFonts w:ascii="Times New Roman"/>
          <w:b w:val="false"/>
          <w:i w:val="false"/>
          <w:color w:val="000000"/>
          <w:sz w:val="28"/>
        </w:rPr>
        <w:t>      |     |      |       |тамасы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  12      |  13        | 14</w:t>
      </w:r>
    </w:p>
    <w:p>
      <w:pPr>
        <w:spacing w:after="0"/>
        <w:ind w:left="0"/>
        <w:jc w:val="both"/>
      </w:pPr>
      <w:r>
        <w:rPr>
          <w:rFonts w:ascii="Times New Roman"/>
          <w:b w:val="false"/>
          <w:i w:val="false"/>
          <w:color w:val="000000"/>
          <w:sz w:val="28"/>
        </w:rPr>
        <w:t>Төлем  | Сатып алу|Қаржыландыру| Төлем</w:t>
      </w:r>
    </w:p>
    <w:p>
      <w:pPr>
        <w:spacing w:after="0"/>
        <w:ind w:left="0"/>
        <w:jc w:val="both"/>
      </w:pPr>
      <w:r>
        <w:rPr>
          <w:rFonts w:ascii="Times New Roman"/>
          <w:b w:val="false"/>
          <w:i w:val="false"/>
          <w:color w:val="000000"/>
          <w:sz w:val="28"/>
        </w:rPr>
        <w:t>сипаты | әдiсi    | сомасы     | нормасы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қол, жоғарыда көрсетiлген жеткiзушi(лер) және тауарлар</w:t>
      </w:r>
    </w:p>
    <w:p>
      <w:pPr>
        <w:spacing w:after="0"/>
        <w:ind w:left="0"/>
        <w:jc w:val="both"/>
      </w:pPr>
      <w:r>
        <w:rPr>
          <w:rFonts w:ascii="Times New Roman"/>
          <w:b w:val="false"/>
          <w:i w:val="false"/>
          <w:color w:val="000000"/>
          <w:sz w:val="28"/>
        </w:rPr>
        <w:t>және немесе қызметтер Қарыз туралы Келiсiм шеңберiнде рұқсатты болып</w:t>
      </w:r>
    </w:p>
    <w:p>
      <w:pPr>
        <w:spacing w:after="0"/>
        <w:ind w:left="0"/>
        <w:jc w:val="both"/>
      </w:pPr>
      <w:r>
        <w:rPr>
          <w:rFonts w:ascii="Times New Roman"/>
          <w:b w:val="false"/>
          <w:i w:val="false"/>
          <w:color w:val="000000"/>
          <w:sz w:val="28"/>
        </w:rPr>
        <w:t>табылатынын айғақтайды.</w:t>
      </w:r>
    </w:p>
    <w:p>
      <w:pPr>
        <w:spacing w:after="0"/>
        <w:ind w:left="0"/>
        <w:jc w:val="both"/>
      </w:pPr>
      <w:r>
        <w:rPr>
          <w:rFonts w:ascii="Times New Roman"/>
          <w:b w:val="false"/>
          <w:i w:val="false"/>
          <w:color w:val="000000"/>
          <w:sz w:val="28"/>
        </w:rPr>
        <w:t>     4 т. ескертпе. Жеткiзушiнiң Ұлты: Жеткiзушi(лер) жұмыс iстейтiн</w:t>
      </w:r>
    </w:p>
    <w:p>
      <w:pPr>
        <w:spacing w:after="0"/>
        <w:ind w:left="0"/>
        <w:jc w:val="both"/>
      </w:pPr>
      <w:r>
        <w:rPr>
          <w:rFonts w:ascii="Times New Roman"/>
          <w:b w:val="false"/>
          <w:i w:val="false"/>
          <w:color w:val="000000"/>
          <w:sz w:val="28"/>
        </w:rPr>
        <w:t>және тiркелген мемлекет.</w:t>
      </w:r>
    </w:p>
    <w:p>
      <w:pPr>
        <w:spacing w:after="0"/>
        <w:ind w:left="0"/>
        <w:jc w:val="both"/>
      </w:pPr>
      <w:r>
        <w:rPr>
          <w:rFonts w:ascii="Times New Roman"/>
          <w:b w:val="false"/>
          <w:i w:val="false"/>
          <w:color w:val="000000"/>
          <w:sz w:val="28"/>
        </w:rPr>
        <w:t>     6 т. ескертпе. Санат: 2-Қосымшаның 1-тарауында сипатталған санат.</w:t>
      </w:r>
    </w:p>
    <w:p>
      <w:pPr>
        <w:spacing w:after="0"/>
        <w:ind w:left="0"/>
        <w:jc w:val="both"/>
      </w:pPr>
      <w:r>
        <w:rPr>
          <w:rFonts w:ascii="Times New Roman"/>
          <w:b w:val="false"/>
          <w:i w:val="false"/>
          <w:color w:val="000000"/>
          <w:sz w:val="28"/>
        </w:rPr>
        <w:t>     10 т. және 13 т. ескертпе. Төлем сомасы: Егер жапон иенi болмаса,</w:t>
      </w:r>
    </w:p>
    <w:p>
      <w:pPr>
        <w:spacing w:after="0"/>
        <w:ind w:left="0"/>
        <w:jc w:val="both"/>
      </w:pPr>
      <w:r>
        <w:rPr>
          <w:rFonts w:ascii="Times New Roman"/>
          <w:b w:val="false"/>
          <w:i w:val="false"/>
          <w:color w:val="000000"/>
          <w:sz w:val="28"/>
        </w:rPr>
        <w:t>бiр мезгiлде Жеткiзушi(лер)ге төленетiн соманы және 3б. Өтеу</w:t>
      </w:r>
    </w:p>
    <w:p>
      <w:pPr>
        <w:spacing w:after="0"/>
        <w:ind w:left="0"/>
        <w:jc w:val="both"/>
      </w:pPr>
      <w:r>
        <w:rPr>
          <w:rFonts w:ascii="Times New Roman"/>
          <w:b w:val="false"/>
          <w:i w:val="false"/>
          <w:color w:val="000000"/>
          <w:sz w:val="28"/>
        </w:rPr>
        <w:t>рәсiмдерiне сәйкес есептелген айырбасталатын бағамын валютамен</w:t>
      </w:r>
    </w:p>
    <w:p>
      <w:pPr>
        <w:spacing w:after="0"/>
        <w:ind w:left="0"/>
        <w:jc w:val="both"/>
      </w:pPr>
      <w:r>
        <w:rPr>
          <w:rFonts w:ascii="Times New Roman"/>
          <w:b w:val="false"/>
          <w:i w:val="false"/>
          <w:color w:val="000000"/>
          <w:sz w:val="28"/>
        </w:rPr>
        <w:t>көрсетiңiз.</w:t>
      </w:r>
    </w:p>
    <w:p>
      <w:pPr>
        <w:spacing w:after="0"/>
        <w:ind w:left="0"/>
        <w:jc w:val="both"/>
      </w:pPr>
      <w:r>
        <w:rPr>
          <w:rFonts w:ascii="Times New Roman"/>
          <w:b w:val="false"/>
          <w:i w:val="false"/>
          <w:color w:val="000000"/>
          <w:sz w:val="28"/>
        </w:rPr>
        <w:t>     11 т. ескертпе. Төлем сипаты. Алғашқы iшiнара немесе соңғы есеп</w:t>
      </w:r>
    </w:p>
    <w:p>
      <w:pPr>
        <w:spacing w:after="0"/>
        <w:ind w:left="0"/>
        <w:jc w:val="both"/>
      </w:pPr>
      <w:r>
        <w:rPr>
          <w:rFonts w:ascii="Times New Roman"/>
          <w:b w:val="false"/>
          <w:i w:val="false"/>
          <w:color w:val="000000"/>
          <w:sz w:val="28"/>
        </w:rPr>
        <w:t>және т.б.</w:t>
      </w:r>
    </w:p>
    <w:p>
      <w:pPr>
        <w:spacing w:after="0"/>
        <w:ind w:left="0"/>
        <w:jc w:val="both"/>
      </w:pPr>
      <w:r>
        <w:rPr>
          <w:rFonts w:ascii="Times New Roman"/>
          <w:b w:val="false"/>
          <w:i w:val="false"/>
          <w:color w:val="000000"/>
          <w:sz w:val="28"/>
        </w:rPr>
        <w:t>     12 т. ескертпе. Сатып алу әдiсi: халықаралық конкурстық</w:t>
      </w:r>
    </w:p>
    <w:p>
      <w:pPr>
        <w:spacing w:after="0"/>
        <w:ind w:left="0"/>
        <w:jc w:val="both"/>
      </w:pPr>
      <w:r>
        <w:rPr>
          <w:rFonts w:ascii="Times New Roman"/>
          <w:b w:val="false"/>
          <w:i w:val="false"/>
          <w:color w:val="000000"/>
          <w:sz w:val="28"/>
        </w:rPr>
        <w:t>сауда-саттықтан басқа таңдау себебiн көрсетiңiз.</w:t>
      </w:r>
    </w:p>
    <w:p>
      <w:pPr>
        <w:spacing w:after="0"/>
        <w:ind w:left="0"/>
        <w:jc w:val="both"/>
      </w:pPr>
      <w:r>
        <w:rPr>
          <w:rFonts w:ascii="Times New Roman"/>
          <w:b w:val="false"/>
          <w:i w:val="false"/>
          <w:color w:val="000000"/>
          <w:sz w:val="28"/>
        </w:rPr>
        <w:t>     14 т. ескертпе. Төлем нормасы: Жеткiзушi(лер)ге валютамен</w:t>
      </w:r>
    </w:p>
    <w:p>
      <w:pPr>
        <w:spacing w:after="0"/>
        <w:ind w:left="0"/>
        <w:jc w:val="both"/>
      </w:pPr>
      <w:r>
        <w:rPr>
          <w:rFonts w:ascii="Times New Roman"/>
          <w:b w:val="false"/>
          <w:i w:val="false"/>
          <w:color w:val="000000"/>
          <w:sz w:val="28"/>
        </w:rPr>
        <w:t>төленетiн төлемдер сомасын қаржыландыру сомасына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18"/>
    <w:p>
      <w:pPr>
        <w:spacing w:after="0"/>
        <w:ind w:left="0"/>
        <w:jc w:val="both"/>
      </w:pPr>
      <w:r>
        <w:rPr>
          <w:rFonts w:ascii="Times New Roman"/>
          <w:b w:val="false"/>
          <w:i w:val="false"/>
          <w:color w:val="000000"/>
          <w:sz w:val="28"/>
        </w:rPr>
        <w:t>
                                ___________________________</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қоюға өкiлеттi)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