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5bdac" w14:textId="115b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приставтары туралы</w:t>
      </w:r>
    </w:p>
    <w:p>
      <w:pPr>
        <w:spacing w:after="0"/>
        <w:ind w:left="0"/>
        <w:jc w:val="both"/>
      </w:pPr>
      <w:r>
        <w:rPr>
          <w:rFonts w:ascii="Times New Roman"/>
          <w:b w:val="false"/>
          <w:i w:val="false"/>
          <w:color w:val="000000"/>
          <w:sz w:val="28"/>
        </w:rPr>
        <w:t>Қазақстан Республикасының 1997 жылғы 7 шiлдедегi N 150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i w:val="false"/>
          <w:color w:val="000000"/>
          <w:sz w:val="28"/>
        </w:rPr>
        <w:t xml:space="preserve">1-бап. Сот приставтарының құқықтық жағдайы </w:t>
      </w:r>
    </w:p>
    <w:p>
      <w:pPr>
        <w:spacing w:after="0"/>
        <w:ind w:left="0"/>
        <w:jc w:val="both"/>
      </w:pPr>
      <w:r>
        <w:rPr>
          <w:rFonts w:ascii="Times New Roman"/>
          <w:b w:val="false"/>
          <w:i w:val="false"/>
          <w:color w:val="000000"/>
          <w:sz w:val="28"/>
        </w:rPr>
        <w:t>
      1. Сот приставы - мемлекеттiк қызметте тұратын және өзiне осы Заңмен жүктелген мiндеттердi орындайтын лауазымды адам.</w:t>
      </w:r>
    </w:p>
    <w:bookmarkStart w:name="z13" w:id="0"/>
    <w:p>
      <w:pPr>
        <w:spacing w:after="0"/>
        <w:ind w:left="0"/>
        <w:jc w:val="both"/>
      </w:pPr>
      <w:r>
        <w:rPr>
          <w:rFonts w:ascii="Times New Roman"/>
          <w:b w:val="false"/>
          <w:i w:val="false"/>
          <w:color w:val="000000"/>
          <w:sz w:val="28"/>
        </w:rPr>
        <w:t>
      2. Сот приставына нысанды киiм (погонсыз), сәйкестендіру картасы және жетон берiледi, олардың үлгiлерiн сот әкімшілігі саласындағы уәкiлеттi мемлекеттік орган (бұдан әрі – уәкілетті орган) бекiтеді.</w:t>
      </w:r>
    </w:p>
    <w:bookmarkEnd w:id="0"/>
    <w:p>
      <w:pPr>
        <w:spacing w:after="0"/>
        <w:ind w:left="0"/>
        <w:jc w:val="both"/>
      </w:pPr>
      <w:r>
        <w:rPr>
          <w:rFonts w:ascii="Times New Roman"/>
          <w:b w:val="false"/>
          <w:i w:val="false"/>
          <w:color w:val="000000"/>
          <w:sz w:val="28"/>
        </w:rPr>
        <w:t>
      Сот приставтарын нысанды киiммен (погонсыз) қамтамасыз етудің заттай нормаларын бюджеттік жоспарлау жөніндегі орталық уәкілетті органмен келісу бойынша уәкілетті орган бекітеді.</w:t>
      </w:r>
    </w:p>
    <w:bookmarkStart w:name="z14" w:id="1"/>
    <w:p>
      <w:pPr>
        <w:spacing w:after="0"/>
        <w:ind w:left="0"/>
        <w:jc w:val="both"/>
      </w:pPr>
      <w:r>
        <w:rPr>
          <w:rFonts w:ascii="Times New Roman"/>
          <w:b w:val="false"/>
          <w:i w:val="false"/>
          <w:color w:val="000000"/>
          <w:sz w:val="28"/>
        </w:rPr>
        <w:t>
      3. Сот приставының заңды талаптары барлық жеке және заңды тұлғалардың орындауы үшiн мiндеттi.</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Сот приставтарының мiндеттерi</w:t>
      </w:r>
    </w:p>
    <w:p>
      <w:pPr>
        <w:spacing w:after="0"/>
        <w:ind w:left="0"/>
        <w:jc w:val="both"/>
      </w:pPr>
      <w:r>
        <w:rPr>
          <w:rFonts w:ascii="Times New Roman"/>
          <w:b w:val="false"/>
          <w:i w:val="false"/>
          <w:color w:val="000000"/>
          <w:sz w:val="28"/>
        </w:rPr>
        <w:t>
      Сот приставтарының мiндеттерi:</w:t>
      </w:r>
    </w:p>
    <w:bookmarkStart w:name="z15" w:id="2"/>
    <w:p>
      <w:pPr>
        <w:spacing w:after="0"/>
        <w:ind w:left="0"/>
        <w:jc w:val="both"/>
      </w:pPr>
      <w:r>
        <w:rPr>
          <w:rFonts w:ascii="Times New Roman"/>
          <w:b w:val="false"/>
          <w:i w:val="false"/>
          <w:color w:val="000000"/>
          <w:sz w:val="28"/>
        </w:rPr>
        <w:t>
      1) сот отырысы кезiнде залда қоғамдық тәртiптi сақтау;</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 w:id="3"/>
    <w:p>
      <w:pPr>
        <w:spacing w:after="0"/>
        <w:ind w:left="0"/>
        <w:jc w:val="both"/>
      </w:pPr>
      <w:r>
        <w:rPr>
          <w:rFonts w:ascii="Times New Roman"/>
          <w:b w:val="false"/>
          <w:i w:val="false"/>
          <w:color w:val="000000"/>
          <w:sz w:val="28"/>
        </w:rPr>
        <w:t>
      3) iс жүргiзу әрекеттерiн орындауда сотқа жәрдемдесу;</w:t>
      </w:r>
    </w:p>
    <w:bookmarkEnd w:id="3"/>
    <w:bookmarkStart w:name="z18" w:id="4"/>
    <w:p>
      <w:pPr>
        <w:spacing w:after="0"/>
        <w:ind w:left="0"/>
        <w:jc w:val="both"/>
      </w:pPr>
      <w:r>
        <w:rPr>
          <w:rFonts w:ascii="Times New Roman"/>
          <w:b w:val="false"/>
          <w:i w:val="false"/>
          <w:color w:val="000000"/>
          <w:sz w:val="28"/>
        </w:rPr>
        <w:t>
      4) сот үйлерiн күзетудi қамтамасыз ету, судьяларды және процестiң басқа да қатысушыларын күзету болып табылады.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2006.06.22 </w:t>
      </w:r>
      <w:r>
        <w:rPr>
          <w:rFonts w:ascii="Times New Roman"/>
          <w:b w:val="false"/>
          <w:i w:val="false"/>
          <w:color w:val="000000"/>
          <w:sz w:val="28"/>
        </w:rPr>
        <w:t>№ 147</w:t>
      </w:r>
      <w:r>
        <w:rPr>
          <w:rFonts w:ascii="Times New Roman"/>
          <w:b w:val="false"/>
          <w:i w:val="false"/>
          <w:color w:val="ff0000"/>
          <w:sz w:val="28"/>
        </w:rPr>
        <w:t xml:space="preserve">;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3-бап. Қазақстан Республикасының сот приставтары туралы заңдары </w:t>
      </w:r>
    </w:p>
    <w:p>
      <w:pPr>
        <w:spacing w:after="0"/>
        <w:ind w:left="0"/>
        <w:jc w:val="both"/>
      </w:pPr>
      <w:r>
        <w:rPr>
          <w:rFonts w:ascii="Times New Roman"/>
          <w:b w:val="false"/>
          <w:i w:val="false"/>
          <w:color w:val="000000"/>
          <w:sz w:val="28"/>
        </w:rPr>
        <w:t xml:space="preserve">
      Қазақстан Республикасының сот приставтары туралы заңдары Қазақстан Республикасының Конституциясына негiзделедi, осы Заңнан және Қазақстан Республикасының басқа да нормативтiк құқықтық актiлерiнен тұрады. </w:t>
      </w:r>
    </w:p>
    <w:p>
      <w:pPr>
        <w:spacing w:after="0"/>
        <w:ind w:left="0"/>
        <w:jc w:val="both"/>
      </w:pPr>
      <w:r>
        <w:rPr>
          <w:rFonts w:ascii="Times New Roman"/>
          <w:b/>
          <w:i w:val="false"/>
          <w:color w:val="000000"/>
          <w:sz w:val="28"/>
        </w:rPr>
        <w:t xml:space="preserve">4-бап. Сот приставтарының қызметiн ұйымдастыру және оларды тағайындау тәртiбi </w:t>
      </w:r>
    </w:p>
    <w:bookmarkStart w:name="z20" w:id="5"/>
    <w:p>
      <w:pPr>
        <w:spacing w:after="0"/>
        <w:ind w:left="0"/>
        <w:jc w:val="both"/>
      </w:pPr>
      <w:r>
        <w:rPr>
          <w:rFonts w:ascii="Times New Roman"/>
          <w:b w:val="false"/>
          <w:i w:val="false"/>
          <w:color w:val="000000"/>
          <w:sz w:val="28"/>
        </w:rPr>
        <w:t>
      1. Уәкілетті орган Жоғарғы Сотта және облыстардағы, астанадағы және республикалық маңызы бар қалалардағы аумақтық бөлімшелерде (бұдан әрі – аумақтық бөлімшелер) сот приставтарының бөлімшелерін құрады.</w:t>
      </w:r>
    </w:p>
    <w:bookmarkEnd w:id="5"/>
    <w:bookmarkStart w:name="z22" w:id="6"/>
    <w:p>
      <w:pPr>
        <w:spacing w:after="0"/>
        <w:ind w:left="0"/>
        <w:jc w:val="both"/>
      </w:pPr>
      <w:r>
        <w:rPr>
          <w:rFonts w:ascii="Times New Roman"/>
          <w:b w:val="false"/>
          <w:i w:val="false"/>
          <w:color w:val="000000"/>
          <w:sz w:val="28"/>
        </w:rPr>
        <w:t>
      2. Қазақстан Республикасының Жоғарғы Сотында және аумақтық бөлімшелерде сот приставтарының қызметіне ұйымдастырушылық және әдістемелік басшылық етуді уәкілетті орган және оның аумақтық бөлімшелері жүзеге асырады.</w:t>
      </w:r>
    </w:p>
    <w:bookmarkEnd w:id="6"/>
    <w:bookmarkStart w:name="z29"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2010.12.27 </w:t>
      </w:r>
      <w:r>
        <w:rPr>
          <w:rFonts w:ascii="Times New Roman"/>
          <w:b w:val="false"/>
          <w:i w:val="false"/>
          <w:color w:val="000000"/>
          <w:sz w:val="28"/>
        </w:rPr>
        <w:t>№ 367-IV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7"/>
    <w:p>
      <w:pPr>
        <w:spacing w:after="0"/>
        <w:ind w:left="0"/>
        <w:jc w:val="both"/>
      </w:pPr>
      <w:r>
        <w:rPr>
          <w:rFonts w:ascii="Times New Roman"/>
          <w:b w:val="false"/>
          <w:i w:val="false"/>
          <w:color w:val="000000"/>
          <w:sz w:val="28"/>
        </w:rPr>
        <w:t>
      4. Аумақтық бөлімшелерде сот приставтарын тиісті аумақтық бөлімшелердің басшылары қызметке тағайындайды және қызметтен босатады.</w:t>
      </w:r>
    </w:p>
    <w:p>
      <w:pPr>
        <w:spacing w:after="0"/>
        <w:ind w:left="0"/>
        <w:jc w:val="both"/>
      </w:pPr>
      <w:r>
        <w:rPr>
          <w:rFonts w:ascii="Times New Roman"/>
          <w:b w:val="false"/>
          <w:i w:val="false"/>
          <w:color w:val="000000"/>
          <w:sz w:val="28"/>
        </w:rPr>
        <w:t>
      Қазақстан Республикасының Жоғарғы Сотында сот приставтарын уәкілетті органның басшысы қызметке тағайындайды және қызметтен босатады.</w:t>
      </w:r>
    </w:p>
    <w:bookmarkStart w:name="z31" w:id="8"/>
    <w:p>
      <w:pPr>
        <w:spacing w:after="0"/>
        <w:ind w:left="0"/>
        <w:jc w:val="both"/>
      </w:pPr>
      <w:r>
        <w:rPr>
          <w:rFonts w:ascii="Times New Roman"/>
          <w:b w:val="false"/>
          <w:i w:val="false"/>
          <w:color w:val="000000"/>
          <w:sz w:val="28"/>
        </w:rPr>
        <w:t xml:space="preserve">
      5. Сот приставтары бөлiмшелерiнiң штат санын уәкiлеттi органның басшысы Қазақстан Республикасының Президентi бекiтетiн штат саны шегiнде бекiтедi.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2006.06.22 </w:t>
      </w:r>
      <w:r>
        <w:rPr>
          <w:rFonts w:ascii="Times New Roman"/>
          <w:b w:val="false"/>
          <w:i w:val="false"/>
          <w:color w:val="000000"/>
          <w:sz w:val="28"/>
        </w:rPr>
        <w:t>№ 147</w:t>
      </w:r>
      <w:r>
        <w:rPr>
          <w:rFonts w:ascii="Times New Roman"/>
          <w:b w:val="false"/>
          <w:i w:val="false"/>
          <w:color w:val="ff0000"/>
          <w:sz w:val="28"/>
        </w:rPr>
        <w:t xml:space="preserve">; өзгерістер енгізілді - ҚР 2010.03.19 </w:t>
      </w:r>
      <w:r>
        <w:rPr>
          <w:rFonts w:ascii="Times New Roman"/>
          <w:b w:val="false"/>
          <w:i w:val="false"/>
          <w:color w:val="000000"/>
          <w:sz w:val="28"/>
        </w:rPr>
        <w:t>№ 258-IV</w:t>
      </w:r>
      <w:r>
        <w:rPr>
          <w:rFonts w:ascii="Times New Roman"/>
          <w:b w:val="false"/>
          <w:i w:val="false"/>
          <w:color w:val="ff0000"/>
          <w:sz w:val="28"/>
        </w:rPr>
        <w:t xml:space="preserve">; 2010.12.27 </w:t>
      </w:r>
      <w:r>
        <w:rPr>
          <w:rFonts w:ascii="Times New Roman"/>
          <w:b w:val="false"/>
          <w:i w:val="false"/>
          <w:color w:val="000000"/>
          <w:sz w:val="28"/>
        </w:rPr>
        <w:t>№ 367-IV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26.06.2020 </w:t>
      </w:r>
      <w:r>
        <w:rPr>
          <w:rFonts w:ascii="Times New Roman"/>
          <w:b w:val="false"/>
          <w:i w:val="false"/>
          <w:color w:val="ff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Сот приставының құқық қорғау органдарымен өзара iс-қимылы </w:t>
      </w:r>
    </w:p>
    <w:p>
      <w:pPr>
        <w:spacing w:after="0"/>
        <w:ind w:left="0"/>
        <w:jc w:val="both"/>
      </w:pPr>
      <w:r>
        <w:rPr>
          <w:rFonts w:ascii="Times New Roman"/>
          <w:b w:val="false"/>
          <w:i w:val="false"/>
          <w:color w:val="000000"/>
          <w:sz w:val="28"/>
        </w:rPr>
        <w:t>
      1. Сот приставы өзiне жүктелген мiндеттердi орындау кезiнде - iшкi iстер органдары қызметкерлерiнен, ал әскери соттың сот приставы әскери қолбасшылықтан көмек сұрауға құқылы.</w:t>
      </w:r>
    </w:p>
    <w:bookmarkStart w:name="z32" w:id="9"/>
    <w:p>
      <w:pPr>
        <w:spacing w:after="0"/>
        <w:ind w:left="0"/>
        <w:jc w:val="both"/>
      </w:pPr>
      <w:r>
        <w:rPr>
          <w:rFonts w:ascii="Times New Roman"/>
          <w:b w:val="false"/>
          <w:i w:val="false"/>
          <w:color w:val="000000"/>
          <w:sz w:val="28"/>
        </w:rPr>
        <w:t>
      2. Құқық қорғау органдарының қызметкерлерi өздерiне заңмен жүктелген мiндеттердi жүзеге асыру шегiнде сот приставына көмек көрсетедi.</w:t>
      </w:r>
    </w:p>
    <w:bookmarkEnd w:id="9"/>
    <w:bookmarkStart w:name="z33" w:id="10"/>
    <w:p>
      <w:pPr>
        <w:spacing w:after="0"/>
        <w:ind w:left="0"/>
        <w:jc w:val="both"/>
      </w:pPr>
      <w:r>
        <w:rPr>
          <w:rFonts w:ascii="Times New Roman"/>
          <w:b w:val="false"/>
          <w:i w:val="false"/>
          <w:color w:val="000000"/>
          <w:sz w:val="28"/>
        </w:rPr>
        <w:t xml:space="preserve">
      3. Сот приставтарының құқық қорғау органдарының және әскери бөлiмшелердiң қызметкерлерiмен өзара iс-қимылы аталған органдардың басшылары бекiткен өзара iс-қимыл жөнiндегi тиiстi заңға тәуелдi актiде көзделген тәртiп бойынша жүзеге асырылады. </w:t>
      </w:r>
    </w:p>
    <w:bookmarkEnd w:id="10"/>
    <w:p>
      <w:pPr>
        <w:spacing w:after="0"/>
        <w:ind w:left="0"/>
        <w:jc w:val="both"/>
      </w:pPr>
      <w:r>
        <w:rPr>
          <w:rFonts w:ascii="Times New Roman"/>
          <w:b/>
          <w:i w:val="false"/>
          <w:color w:val="000000"/>
          <w:sz w:val="28"/>
        </w:rPr>
        <w:t>6-бап. Сот приставына қойылатын талаптар</w:t>
      </w:r>
    </w:p>
    <w:p>
      <w:pPr>
        <w:spacing w:after="0"/>
        <w:ind w:left="0"/>
        <w:jc w:val="both"/>
      </w:pPr>
      <w:r>
        <w:rPr>
          <w:rFonts w:ascii="Times New Roman"/>
          <w:b w:val="false"/>
          <w:i w:val="false"/>
          <w:color w:val="000000"/>
          <w:sz w:val="28"/>
        </w:rPr>
        <w:t xml:space="preserve">
      1. Кемiнде жиырма бiр жасқа толған, орта (орта білімнен кейінгі) бiлiмi бар, өзiнiң iскерлiк және жеке қасиеттерi бойынша, сондай-ақ денсаулық жағдайы бойынша өзiне жүктелген мiндеттердi орындауға қабiлеттi және арнаулы тексеруден өткен, Қазақстан Республикасының азаматы болып табылатын адам сот приставы болып тағайындала алады. </w:t>
      </w:r>
    </w:p>
    <w:p>
      <w:pPr>
        <w:spacing w:after="0"/>
        <w:ind w:left="0"/>
        <w:jc w:val="both"/>
      </w:pPr>
      <w:r>
        <w:rPr>
          <w:rFonts w:ascii="Times New Roman"/>
          <w:b w:val="false"/>
          <w:i w:val="false"/>
          <w:color w:val="000000"/>
          <w:sz w:val="28"/>
        </w:rPr>
        <w:t>
      Сот приставтары арнаулы даярлықтан өтiп, содан кейiн табельдiк және электрлік атыс қаруын сақтау және алып жүру, арнаулы құралдарды пайдалану құқығына ие болады.</w:t>
      </w:r>
    </w:p>
    <w:bookmarkStart w:name="z34" w:id="11"/>
    <w:p>
      <w:pPr>
        <w:spacing w:after="0"/>
        <w:ind w:left="0"/>
        <w:jc w:val="both"/>
      </w:pPr>
      <w:r>
        <w:rPr>
          <w:rFonts w:ascii="Times New Roman"/>
          <w:b w:val="false"/>
          <w:i w:val="false"/>
          <w:color w:val="000000"/>
          <w:sz w:val="28"/>
        </w:rPr>
        <w:t xml:space="preserve">
      2. "Қазақстан Республикасының мемлекеттік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сай емес адам сот приставы бола алмайды.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2010.04.02 </w:t>
      </w:r>
      <w:r>
        <w:rPr>
          <w:rFonts w:ascii="Times New Roman"/>
          <w:b w:val="false"/>
          <w:i w:val="false"/>
          <w:color w:val="000000"/>
          <w:sz w:val="28"/>
        </w:rPr>
        <w:t>№ 262-IV</w:t>
      </w:r>
      <w:r>
        <w:rPr>
          <w:rFonts w:ascii="Times New Roman"/>
          <w:b w:val="false"/>
          <w:i w:val="false"/>
          <w:color w:val="ff0000"/>
          <w:sz w:val="28"/>
        </w:rPr>
        <w:t xml:space="preserve"> (2010.10.21 бастап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Сот приставының құқықтары мен мiндеттерi </w:t>
      </w:r>
    </w:p>
    <w:p>
      <w:pPr>
        <w:spacing w:after="0"/>
        <w:ind w:left="0"/>
        <w:jc w:val="both"/>
      </w:pPr>
      <w:r>
        <w:rPr>
          <w:rFonts w:ascii="Times New Roman"/>
          <w:b w:val="false"/>
          <w:i w:val="false"/>
          <w:color w:val="000000"/>
          <w:sz w:val="28"/>
        </w:rPr>
        <w:t>
      1. Сот приставы өзiне жүктелген мiндеттердi орындау мақсатында:</w:t>
      </w:r>
    </w:p>
    <w:bookmarkStart w:name="z35" w:id="12"/>
    <w:p>
      <w:pPr>
        <w:spacing w:after="0"/>
        <w:ind w:left="0"/>
        <w:jc w:val="both"/>
      </w:pPr>
      <w:r>
        <w:rPr>
          <w:rFonts w:ascii="Times New Roman"/>
          <w:b w:val="false"/>
          <w:i w:val="false"/>
          <w:color w:val="000000"/>
          <w:sz w:val="28"/>
        </w:rPr>
        <w:t>
      1) азаматтардан сот қызметiнiң белгiленген тәртiбiн сақтауды, сондай-ақ соттың үй-жайында және сот отырысы залында құқыққа қайшы iс-әрекеттер жасауды тоқтатуды талап етуге;</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13"/>
    <w:p>
      <w:pPr>
        <w:spacing w:after="0"/>
        <w:ind w:left="0"/>
        <w:jc w:val="both"/>
      </w:pPr>
      <w:r>
        <w:rPr>
          <w:rFonts w:ascii="Times New Roman"/>
          <w:b w:val="false"/>
          <w:i w:val="false"/>
          <w:color w:val="000000"/>
          <w:sz w:val="28"/>
        </w:rPr>
        <w:t>
      2) соттың үй-жайында (көшпелi отырыс өткiзiлген жағдайда - сот отырысы өткiзiлiп жатқан үй-жайда) құқық бұзушыны әкiмшiлiк жолмен ұстауға;</w:t>
      </w:r>
    </w:p>
    <w:bookmarkEnd w:id="13"/>
    <w:bookmarkStart w:name="z38" w:id="14"/>
    <w:p>
      <w:pPr>
        <w:spacing w:after="0"/>
        <w:ind w:left="0"/>
        <w:jc w:val="both"/>
      </w:pPr>
      <w:r>
        <w:rPr>
          <w:rFonts w:ascii="Times New Roman"/>
          <w:b w:val="false"/>
          <w:i w:val="false"/>
          <w:color w:val="000000"/>
          <w:sz w:val="28"/>
        </w:rPr>
        <w:t>
      3) заңдарда белгiленген тәртiппен жауапқа тарту үшiн құқық бұзушылық туралы хаттама жасауға;</w:t>
      </w:r>
    </w:p>
    <w:bookmarkEnd w:id="14"/>
    <w:bookmarkStart w:name="z39" w:id="15"/>
    <w:p>
      <w:pPr>
        <w:spacing w:after="0"/>
        <w:ind w:left="0"/>
        <w:jc w:val="both"/>
      </w:pPr>
      <w:r>
        <w:rPr>
          <w:rFonts w:ascii="Times New Roman"/>
          <w:b w:val="false"/>
          <w:i w:val="false"/>
          <w:color w:val="000000"/>
          <w:sz w:val="28"/>
        </w:rPr>
        <w:t>
      4) құқық бұзушыны құқық қорғау органдарына жеткiзуге;</w:t>
      </w:r>
    </w:p>
    <w:bookmarkEnd w:id="15"/>
    <w:bookmarkStart w:name="z40" w:id="16"/>
    <w:p>
      <w:pPr>
        <w:spacing w:after="0"/>
        <w:ind w:left="0"/>
        <w:jc w:val="both"/>
      </w:pPr>
      <w:r>
        <w:rPr>
          <w:rFonts w:ascii="Times New Roman"/>
          <w:b w:val="false"/>
          <w:i w:val="false"/>
          <w:color w:val="000000"/>
          <w:sz w:val="28"/>
        </w:rPr>
        <w:t>
      5) Қазақстан Республикасының заңдарында көзделген тәртiппен атыс және электрлік қаруын арнаулы құралдар мен күш қолдануға құқылы.</w:t>
      </w:r>
    </w:p>
    <w:bookmarkEnd w:id="16"/>
    <w:bookmarkStart w:name="z41" w:id="17"/>
    <w:p>
      <w:pPr>
        <w:spacing w:after="0"/>
        <w:ind w:left="0"/>
        <w:jc w:val="both"/>
      </w:pPr>
      <w:r>
        <w:rPr>
          <w:rFonts w:ascii="Times New Roman"/>
          <w:b w:val="false"/>
          <w:i w:val="false"/>
          <w:color w:val="000000"/>
          <w:sz w:val="28"/>
        </w:rPr>
        <w:t xml:space="preserve">
      2. Сот приставы: </w:t>
      </w:r>
    </w:p>
    <w:bookmarkEnd w:id="17"/>
    <w:p>
      <w:pPr>
        <w:spacing w:after="0"/>
        <w:ind w:left="0"/>
        <w:jc w:val="both"/>
      </w:pPr>
      <w:r>
        <w:rPr>
          <w:rFonts w:ascii="Times New Roman"/>
          <w:b w:val="false"/>
          <w:i w:val="false"/>
          <w:color w:val="000000"/>
          <w:sz w:val="28"/>
        </w:rPr>
        <w:t>
      1) өзiне берiлген құқықтарды қатаң заңға сәйкес пайдалануға және өз қызметiнде азаматтар мен заңды тұлғалардың құқықтары мен заңды мүдделерiне нұқсан келтiруге жол бермеуге;</w:t>
      </w:r>
    </w:p>
    <w:bookmarkStart w:name="z42" w:id="18"/>
    <w:p>
      <w:pPr>
        <w:spacing w:after="0"/>
        <w:ind w:left="0"/>
        <w:jc w:val="both"/>
      </w:pPr>
      <w:r>
        <w:rPr>
          <w:rFonts w:ascii="Times New Roman"/>
          <w:b w:val="false"/>
          <w:i w:val="false"/>
          <w:color w:val="000000"/>
          <w:sz w:val="28"/>
        </w:rPr>
        <w:t>
      2) судьяларды және сот процесiне қатысатын өзге де тұлғаларды күзетудi жүзеге асыруға;</w:t>
      </w:r>
    </w:p>
    <w:bookmarkEnd w:id="18"/>
    <w:bookmarkStart w:name="z43" w:id="19"/>
    <w:p>
      <w:pPr>
        <w:spacing w:after="0"/>
        <w:ind w:left="0"/>
        <w:jc w:val="both"/>
      </w:pPr>
      <w:r>
        <w:rPr>
          <w:rFonts w:ascii="Times New Roman"/>
          <w:b w:val="false"/>
          <w:i w:val="false"/>
          <w:color w:val="000000"/>
          <w:sz w:val="28"/>
        </w:rPr>
        <w:t>
      3) кеңесу бөлмелерiн, соттың басқа да үй-жайлары мен үйлерiн күзетудi қамтамасыз етуге;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20"/>
    <w:p>
      <w:pPr>
        <w:spacing w:after="0"/>
        <w:ind w:left="0"/>
        <w:jc w:val="both"/>
      </w:pPr>
      <w:r>
        <w:rPr>
          <w:rFonts w:ascii="Times New Roman"/>
          <w:b w:val="false"/>
          <w:i w:val="false"/>
          <w:color w:val="000000"/>
          <w:sz w:val="28"/>
        </w:rPr>
        <w:t>
      5) сот отырысы залында және соттың үй-жайында құқық бұзушылықтардың алдын алуға және жолын кесуге;</w:t>
      </w:r>
    </w:p>
    <w:bookmarkEnd w:id="20"/>
    <w:bookmarkStart w:name="z46" w:id="21"/>
    <w:p>
      <w:pPr>
        <w:spacing w:after="0"/>
        <w:ind w:left="0"/>
        <w:jc w:val="both"/>
      </w:pPr>
      <w:r>
        <w:rPr>
          <w:rFonts w:ascii="Times New Roman"/>
          <w:b w:val="false"/>
          <w:i w:val="false"/>
          <w:color w:val="000000"/>
          <w:sz w:val="28"/>
        </w:rPr>
        <w:t>
      6) судьяның тапсырмасы бойынша қылмыстық iс пен заттық айғақтарды жеткiзудi және соттың тұрақты орналасқан жерiнен тыс сот талқылауын жүргiзу кезiнде олардың сақталуын қамтамасыз етуге;</w:t>
      </w:r>
    </w:p>
    <w:bookmarkEnd w:id="21"/>
    <w:bookmarkStart w:name="z47" w:id="22"/>
    <w:p>
      <w:pPr>
        <w:spacing w:after="0"/>
        <w:ind w:left="0"/>
        <w:jc w:val="both"/>
      </w:pPr>
      <w:r>
        <w:rPr>
          <w:rFonts w:ascii="Times New Roman"/>
          <w:b w:val="false"/>
          <w:i w:val="false"/>
          <w:color w:val="000000"/>
          <w:sz w:val="28"/>
        </w:rPr>
        <w:t>
      7) судьяның сот талқылауын жүргiзу тәртiбiн сақтауға байланысты өкiмдерiн орындауға;</w:t>
      </w:r>
    </w:p>
    <w:bookmarkEnd w:id="22"/>
    <w:bookmarkStart w:name="z48" w:id="23"/>
    <w:p>
      <w:pPr>
        <w:spacing w:after="0"/>
        <w:ind w:left="0"/>
        <w:jc w:val="both"/>
      </w:pPr>
      <w:r>
        <w:rPr>
          <w:rFonts w:ascii="Times New Roman"/>
          <w:b w:val="false"/>
          <w:i w:val="false"/>
          <w:color w:val="000000"/>
          <w:sz w:val="28"/>
        </w:rPr>
        <w:t xml:space="preserve">
      8) сотқа келуден жалтарған адамдарды күштеп алып келудi жүзеге асыруға; </w:t>
      </w:r>
    </w:p>
    <w:bookmarkEnd w:id="23"/>
    <w:bookmarkStart w:name="z49" w:id="24"/>
    <w:p>
      <w:pPr>
        <w:spacing w:after="0"/>
        <w:ind w:left="0"/>
        <w:jc w:val="both"/>
      </w:pPr>
      <w:r>
        <w:rPr>
          <w:rFonts w:ascii="Times New Roman"/>
          <w:b w:val="false"/>
          <w:i w:val="false"/>
          <w:color w:val="000000"/>
          <w:sz w:val="28"/>
        </w:rPr>
        <w:t xml:space="preserve">
      9) қамауға алынған адамдарды қорғау және олардың қауiпсiздiгi мәселелерi бойынша қарауыл қызметi қызметкерлерiмен өзара iс-қимыл жасауға мiндеттi.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2003.05.05 </w:t>
      </w:r>
      <w:r>
        <w:rPr>
          <w:rFonts w:ascii="Times New Roman"/>
          <w:b w:val="false"/>
          <w:i w:val="false"/>
          <w:color w:val="000000"/>
          <w:sz w:val="28"/>
        </w:rPr>
        <w:t>№ 409</w:t>
      </w:r>
      <w:r>
        <w:rPr>
          <w:rFonts w:ascii="Times New Roman"/>
          <w:b w:val="false"/>
          <w:i w:val="false"/>
          <w:color w:val="ff0000"/>
          <w:sz w:val="28"/>
        </w:rPr>
        <w:t xml:space="preserve">; 2006.06.22 </w:t>
      </w:r>
      <w:r>
        <w:rPr>
          <w:rFonts w:ascii="Times New Roman"/>
          <w:b w:val="false"/>
          <w:i w:val="false"/>
          <w:color w:val="000000"/>
          <w:sz w:val="28"/>
        </w:rPr>
        <w:t>№ 147</w:t>
      </w:r>
      <w:r>
        <w:rPr>
          <w:rFonts w:ascii="Times New Roman"/>
          <w:b w:val="false"/>
          <w:i w:val="false"/>
          <w:color w:val="ff0000"/>
          <w:sz w:val="28"/>
        </w:rPr>
        <w:t xml:space="preserve">; 2010.04.02 </w:t>
      </w:r>
      <w:r>
        <w:rPr>
          <w:rFonts w:ascii="Times New Roman"/>
          <w:b w:val="false"/>
          <w:i w:val="false"/>
          <w:color w:val="000000"/>
          <w:sz w:val="28"/>
        </w:rPr>
        <w:t>№ 262-IV</w:t>
      </w:r>
      <w:r>
        <w:rPr>
          <w:rFonts w:ascii="Times New Roman"/>
          <w:b w:val="false"/>
          <w:i w:val="false"/>
          <w:color w:val="ff0000"/>
          <w:sz w:val="28"/>
        </w:rPr>
        <w:t xml:space="preserve"> (2010.10.21 бастап қолданысқа енгізіледі);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Атыс және электрлік қаруын, арнаулы құралдар мен күш қолдану тәртiбi</w:t>
      </w:r>
    </w:p>
    <w:p>
      <w:pPr>
        <w:spacing w:after="0"/>
        <w:ind w:left="0"/>
        <w:jc w:val="both"/>
      </w:pPr>
      <w:r>
        <w:rPr>
          <w:rFonts w:ascii="Times New Roman"/>
          <w:b w:val="false"/>
          <w:i w:val="false"/>
          <w:color w:val="ff0000"/>
          <w:sz w:val="28"/>
        </w:rPr>
        <w:t xml:space="preserve">
      Ескерту. Тақырыпқа өзгерту енгізілді - ҚР 2010.04.02 </w:t>
      </w:r>
      <w:r>
        <w:rPr>
          <w:rFonts w:ascii="Times New Roman"/>
          <w:b w:val="false"/>
          <w:i w:val="false"/>
          <w:color w:val="ff0000"/>
          <w:sz w:val="28"/>
        </w:rPr>
        <w:t>№ 262-IV</w:t>
      </w:r>
      <w:r>
        <w:rPr>
          <w:rFonts w:ascii="Times New Roman"/>
          <w:b w:val="false"/>
          <w:i w:val="false"/>
          <w:color w:val="ff0000"/>
          <w:sz w:val="28"/>
        </w:rPr>
        <w:t xml:space="preserve"> (2010.10.21 бастап қолданысқа енгізіледі) Заңымен.</w:t>
      </w:r>
    </w:p>
    <w:p>
      <w:pPr>
        <w:spacing w:after="0"/>
        <w:ind w:left="0"/>
        <w:jc w:val="both"/>
      </w:pPr>
      <w:r>
        <w:rPr>
          <w:rFonts w:ascii="Times New Roman"/>
          <w:b w:val="false"/>
          <w:i w:val="false"/>
          <w:color w:val="000000"/>
          <w:sz w:val="28"/>
        </w:rPr>
        <w:t xml:space="preserve">
      1. Сот приставының атыс және электрлік қаруын, арнайы құралдар мен күш қолдануы осы Заңның </w:t>
      </w:r>
      <w:r>
        <w:rPr>
          <w:rFonts w:ascii="Times New Roman"/>
          <w:b w:val="false"/>
          <w:i w:val="false"/>
          <w:color w:val="000000"/>
          <w:sz w:val="28"/>
        </w:rPr>
        <w:t>2-бабында</w:t>
      </w:r>
      <w:r>
        <w:rPr>
          <w:rFonts w:ascii="Times New Roman"/>
          <w:b w:val="false"/>
          <w:i w:val="false"/>
          <w:color w:val="000000"/>
          <w:sz w:val="28"/>
        </w:rPr>
        <w:t xml:space="preserve"> аталған мiндеттердi орындауға ғана байланысты болуы мүмкiн.</w:t>
      </w:r>
    </w:p>
    <w:bookmarkStart w:name="z50" w:id="25"/>
    <w:p>
      <w:pPr>
        <w:spacing w:after="0"/>
        <w:ind w:left="0"/>
        <w:jc w:val="both"/>
      </w:pPr>
      <w:r>
        <w:rPr>
          <w:rFonts w:ascii="Times New Roman"/>
          <w:b w:val="false"/>
          <w:i w:val="false"/>
          <w:color w:val="000000"/>
          <w:sz w:val="28"/>
        </w:rPr>
        <w:t xml:space="preserve">
      2. Сот приставтарының атыс қаруын: </w:t>
      </w:r>
    </w:p>
    <w:bookmarkEnd w:id="25"/>
    <w:p>
      <w:pPr>
        <w:spacing w:after="0"/>
        <w:ind w:left="0"/>
        <w:jc w:val="both"/>
      </w:pPr>
      <w:r>
        <w:rPr>
          <w:rFonts w:ascii="Times New Roman"/>
          <w:b w:val="false"/>
          <w:i w:val="false"/>
          <w:color w:val="000000"/>
          <w:sz w:val="28"/>
        </w:rPr>
        <w:t>
      1) судьялар мен сот талқылауына қатысушылардың өмiрi мен денсаулығына қауiп төнгенде оларға жасалған шабуылға тойтарыс беру;</w:t>
      </w:r>
    </w:p>
    <w:bookmarkStart w:name="z51" w:id="26"/>
    <w:p>
      <w:pPr>
        <w:spacing w:after="0"/>
        <w:ind w:left="0"/>
        <w:jc w:val="both"/>
      </w:pPr>
      <w:r>
        <w:rPr>
          <w:rFonts w:ascii="Times New Roman"/>
          <w:b w:val="false"/>
          <w:i w:val="false"/>
          <w:color w:val="000000"/>
          <w:sz w:val="28"/>
        </w:rPr>
        <w:t>
      2) сот приставының қызмет мiндеттерiн орындауы үстiнде оның өмiрi мен денсаулығына қауiп төнсе, оған жасалған шабуылға тойтарыс беру;</w:t>
      </w:r>
    </w:p>
    <w:bookmarkEnd w:id="26"/>
    <w:bookmarkStart w:name="z52" w:id="27"/>
    <w:p>
      <w:pPr>
        <w:spacing w:after="0"/>
        <w:ind w:left="0"/>
        <w:jc w:val="both"/>
      </w:pPr>
      <w:r>
        <w:rPr>
          <w:rFonts w:ascii="Times New Roman"/>
          <w:b w:val="false"/>
          <w:i w:val="false"/>
          <w:color w:val="000000"/>
          <w:sz w:val="28"/>
        </w:rPr>
        <w:t>
      3) қаруды немесе арнаулы құралдарды иелену әрекетiн тыю;</w:t>
      </w:r>
    </w:p>
    <w:bookmarkEnd w:id="27"/>
    <w:bookmarkStart w:name="z53" w:id="28"/>
    <w:p>
      <w:pPr>
        <w:spacing w:after="0"/>
        <w:ind w:left="0"/>
        <w:jc w:val="both"/>
      </w:pPr>
      <w:r>
        <w:rPr>
          <w:rFonts w:ascii="Times New Roman"/>
          <w:b w:val="false"/>
          <w:i w:val="false"/>
          <w:color w:val="000000"/>
          <w:sz w:val="28"/>
        </w:rPr>
        <w:t>
      4) сотқа және соттардың үйлерiне топтасып немесе қару қолданып жасалған шабуылға тойтарыс беру мақсатында қолдануға құқығы бар.</w:t>
      </w:r>
    </w:p>
    <w:bookmarkEnd w:id="28"/>
    <w:bookmarkStart w:name="z54" w:id="29"/>
    <w:p>
      <w:pPr>
        <w:spacing w:after="0"/>
        <w:ind w:left="0"/>
        <w:jc w:val="both"/>
      </w:pPr>
      <w:r>
        <w:rPr>
          <w:rFonts w:ascii="Times New Roman"/>
          <w:b w:val="false"/>
          <w:i w:val="false"/>
          <w:color w:val="000000"/>
          <w:sz w:val="28"/>
        </w:rPr>
        <w:t>
      3. Сот приставы күш жұмсауды, соның iшiнде ұрыс тәсiлдерiн, сондай-ақ электрлік қаруды, тiзбесi арнаулы заңдармен белгiленетiн арнаулы құралдарды:</w:t>
      </w:r>
    </w:p>
    <w:bookmarkEnd w:id="29"/>
    <w:bookmarkStart w:name="z55" w:id="30"/>
    <w:p>
      <w:pPr>
        <w:spacing w:after="0"/>
        <w:ind w:left="0"/>
        <w:jc w:val="both"/>
      </w:pPr>
      <w:r>
        <w:rPr>
          <w:rFonts w:ascii="Times New Roman"/>
          <w:b w:val="false"/>
          <w:i w:val="false"/>
          <w:color w:val="000000"/>
          <w:sz w:val="28"/>
        </w:rPr>
        <w:t>
      1) судьяларға және соттың талқылауына қатысушыларға жасалған шабуылға тойтарыс беру;</w:t>
      </w:r>
    </w:p>
    <w:bookmarkEnd w:id="30"/>
    <w:bookmarkStart w:name="z56" w:id="31"/>
    <w:p>
      <w:pPr>
        <w:spacing w:after="0"/>
        <w:ind w:left="0"/>
        <w:jc w:val="both"/>
      </w:pPr>
      <w:r>
        <w:rPr>
          <w:rFonts w:ascii="Times New Roman"/>
          <w:b w:val="false"/>
          <w:i w:val="false"/>
          <w:color w:val="000000"/>
          <w:sz w:val="28"/>
        </w:rPr>
        <w:t>
      2) сот приставының қызмет мiндеттерiн атқаруы үстiнде оған күшпен қарсылық көрсету мен шабуыл жасауды тыю;</w:t>
      </w:r>
    </w:p>
    <w:bookmarkEnd w:id="31"/>
    <w:bookmarkStart w:name="z57" w:id="32"/>
    <w:p>
      <w:pPr>
        <w:spacing w:after="0"/>
        <w:ind w:left="0"/>
        <w:jc w:val="both"/>
      </w:pPr>
      <w:r>
        <w:rPr>
          <w:rFonts w:ascii="Times New Roman"/>
          <w:b w:val="false"/>
          <w:i w:val="false"/>
          <w:color w:val="000000"/>
          <w:sz w:val="28"/>
        </w:rPr>
        <w:t>
      3) егер адам құқыққа қарсы iс-әрекеттердi тоқтату туралы талапты орындаудан бас тартса, ол адамды ұстау;</w:t>
      </w:r>
    </w:p>
    <w:bookmarkEnd w:id="32"/>
    <w:bookmarkStart w:name="z58" w:id="33"/>
    <w:p>
      <w:pPr>
        <w:spacing w:after="0"/>
        <w:ind w:left="0"/>
        <w:jc w:val="both"/>
      </w:pPr>
      <w:r>
        <w:rPr>
          <w:rFonts w:ascii="Times New Roman"/>
          <w:b w:val="false"/>
          <w:i w:val="false"/>
          <w:color w:val="000000"/>
          <w:sz w:val="28"/>
        </w:rPr>
        <w:t>
      4) адамның қамаудан қашуына жол бермеу, сондай-ақ қамауда отырған адамды күш арқылы босату әрекетiне жол бермеу үшiн қолдануы мүмкiн.</w:t>
      </w:r>
    </w:p>
    <w:bookmarkEnd w:id="33"/>
    <w:bookmarkStart w:name="z59" w:id="34"/>
    <w:p>
      <w:pPr>
        <w:spacing w:after="0"/>
        <w:ind w:left="0"/>
        <w:jc w:val="both"/>
      </w:pPr>
      <w:r>
        <w:rPr>
          <w:rFonts w:ascii="Times New Roman"/>
          <w:b w:val="false"/>
          <w:i w:val="false"/>
          <w:color w:val="000000"/>
          <w:sz w:val="28"/>
        </w:rPr>
        <w:t>
      4. Қарулы шабуыл жасаған және қарулы қарсылық көрсеткен немесе топтасып шабуыл жасаған жағдайларды қоспағанда, қаруды, арнаулы құралдарды және ұрыс тәсiлдерiн әйелдерге, кәмелетке толмағандарға және айқын мүгедектiк белгiлерi бар адамдарға қатысты қолдануға тыйым салынады.</w:t>
      </w:r>
    </w:p>
    <w:bookmarkEnd w:id="34"/>
    <w:bookmarkStart w:name="z60" w:id="35"/>
    <w:p>
      <w:pPr>
        <w:spacing w:after="0"/>
        <w:ind w:left="0"/>
        <w:jc w:val="both"/>
      </w:pPr>
      <w:r>
        <w:rPr>
          <w:rFonts w:ascii="Times New Roman"/>
          <w:b w:val="false"/>
          <w:i w:val="false"/>
          <w:color w:val="000000"/>
          <w:sz w:val="28"/>
        </w:rPr>
        <w:t xml:space="preserve">
      5. Қару, арнаулы құралдар мен ұрыс тәсiлдерi қолданылған барлық жағдайларда сот приставы айналадағы азаматтардың қауiпсiздiгiн қамтамасыз ету және зардап шеккендерге шұғыл медициналық көмек көрсету үшiн қажеттi шаралар қолдануға, қарудың, арнаулы құралдар мен ұрыс тәсiлдерiнiң қолданылғаны туралы тиісті аумақтық бөлімшенің басшысына хабарлауға мiндеттi. Қазақстан Республикасы Жоғарғы Сотының приставы қарудың, арнаулы құралдар мен ұрыс тәсiлдерiнiң қолданылғаны туралы уәкілетті органның басшысына хабарлауға мiндеттi. </w:t>
      </w:r>
    </w:p>
    <w:bookmarkEnd w:id="35"/>
    <w:p>
      <w:pPr>
        <w:spacing w:after="0"/>
        <w:ind w:left="0"/>
        <w:jc w:val="both"/>
      </w:pPr>
      <w:r>
        <w:rPr>
          <w:rFonts w:ascii="Times New Roman"/>
          <w:b w:val="false"/>
          <w:i w:val="false"/>
          <w:color w:val="000000"/>
          <w:sz w:val="28"/>
        </w:rPr>
        <w:t>
      Қару, арнаулы құралдар мен ұрыс тәсiлдерiн қолданудың адамдар өлiмiне немесе өзге де ауыр зардаптарға әкеп соқтырған әрбiр жағдайында дереу прокурорға хабарланады.</w:t>
      </w:r>
    </w:p>
    <w:bookmarkStart w:name="z61" w:id="36"/>
    <w:p>
      <w:pPr>
        <w:spacing w:after="0"/>
        <w:ind w:left="0"/>
        <w:jc w:val="both"/>
      </w:pPr>
      <w:r>
        <w:rPr>
          <w:rFonts w:ascii="Times New Roman"/>
          <w:b w:val="false"/>
          <w:i w:val="false"/>
          <w:color w:val="000000"/>
          <w:sz w:val="28"/>
        </w:rPr>
        <w:t xml:space="preserve">
      6. Сот приставтары қару-жарағына кiретiн атыс қаруы мен оған арналған оқ-дәрiлер, электрлік қару мен арнаулы құралдар түрлерiнiң тiзбесiн және оларды бөлу тәртiбiн Қазақстан Республикасының Үкiметi белгiлейдi. Сот приставтарының бөлiмшелерiн қарумен және арнаулы құралдармен қамтамасыз ету уәкiлеттi органға жүктеледi.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2003.05.05 </w:t>
      </w:r>
      <w:r>
        <w:rPr>
          <w:rFonts w:ascii="Times New Roman"/>
          <w:b w:val="false"/>
          <w:i w:val="false"/>
          <w:color w:val="000000"/>
          <w:sz w:val="28"/>
        </w:rPr>
        <w:t>№ 409</w:t>
      </w:r>
      <w:r>
        <w:rPr>
          <w:rFonts w:ascii="Times New Roman"/>
          <w:b w:val="false"/>
          <w:i w:val="false"/>
          <w:color w:val="ff0000"/>
          <w:sz w:val="28"/>
        </w:rPr>
        <w:t xml:space="preserve">, 2006.06.22 </w:t>
      </w:r>
      <w:r>
        <w:rPr>
          <w:rFonts w:ascii="Times New Roman"/>
          <w:b w:val="false"/>
          <w:i w:val="false"/>
          <w:color w:val="000000"/>
          <w:sz w:val="28"/>
        </w:rPr>
        <w:t>№ 147</w:t>
      </w:r>
      <w:r>
        <w:rPr>
          <w:rFonts w:ascii="Times New Roman"/>
          <w:b w:val="false"/>
          <w:i w:val="false"/>
          <w:color w:val="ff0000"/>
          <w:sz w:val="28"/>
        </w:rPr>
        <w:t xml:space="preserve">, 2010.04.02 </w:t>
      </w:r>
      <w:r>
        <w:rPr>
          <w:rFonts w:ascii="Times New Roman"/>
          <w:b w:val="false"/>
          <w:i w:val="false"/>
          <w:color w:val="000000"/>
          <w:sz w:val="28"/>
        </w:rPr>
        <w:t>№ 262-IV</w:t>
      </w:r>
      <w:r>
        <w:rPr>
          <w:rFonts w:ascii="Times New Roman"/>
          <w:b w:val="false"/>
          <w:i w:val="false"/>
          <w:color w:val="ff0000"/>
          <w:sz w:val="28"/>
        </w:rPr>
        <w:t xml:space="preserve"> (2010.10.21 бастап қолданысқа енгізіледі), 2010.12.27 </w:t>
      </w:r>
      <w:r>
        <w:rPr>
          <w:rFonts w:ascii="Times New Roman"/>
          <w:b w:val="false"/>
          <w:i w:val="false"/>
          <w:color w:val="000000"/>
          <w:sz w:val="28"/>
        </w:rPr>
        <w:t>№ 367-IV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Сот приставтарының жауапкершiлiгi </w:t>
      </w:r>
    </w:p>
    <w:p>
      <w:pPr>
        <w:spacing w:after="0"/>
        <w:ind w:left="0"/>
        <w:jc w:val="both"/>
      </w:pPr>
      <w:r>
        <w:rPr>
          <w:rFonts w:ascii="Times New Roman"/>
          <w:b w:val="false"/>
          <w:i w:val="false"/>
          <w:color w:val="000000"/>
          <w:sz w:val="28"/>
        </w:rPr>
        <w:t>
      Жасаған терiс қылықтары мен құқық бұзушылықтары, өз мiндеттерiн орындамағаны немесе тиiсiнше орындамағаны үшiн сот приставтары заңдарда белгiленген тәртiппен жауапты болады.</w:t>
      </w:r>
    </w:p>
    <w:p>
      <w:pPr>
        <w:spacing w:after="0"/>
        <w:ind w:left="0"/>
        <w:jc w:val="both"/>
      </w:pPr>
      <w:r>
        <w:rPr>
          <w:rFonts w:ascii="Times New Roman"/>
          <w:b/>
          <w:i w:val="false"/>
          <w:color w:val="000000"/>
          <w:sz w:val="28"/>
        </w:rPr>
        <w:t>9-1-бап. Сот приставының әрекеттеріне (әрекетсіздігіне) шағым жасау</w:t>
      </w:r>
    </w:p>
    <w:p>
      <w:pPr>
        <w:spacing w:after="0"/>
        <w:ind w:left="0"/>
        <w:jc w:val="both"/>
      </w:pPr>
      <w:r>
        <w:rPr>
          <w:rFonts w:ascii="Times New Roman"/>
          <w:b w:val="false"/>
          <w:i w:val="false"/>
          <w:color w:val="000000"/>
          <w:sz w:val="28"/>
        </w:rPr>
        <w:t>
      Мүдделі тұлға сот приставының әрекеттеріне (әрекетсіздігіне)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9-1-баппен толықтырылды - ҚР 2010.04.02 </w:t>
      </w:r>
      <w:r>
        <w:rPr>
          <w:rFonts w:ascii="Times New Roman"/>
          <w:b w:val="false"/>
          <w:i w:val="false"/>
          <w:color w:val="ff0000"/>
          <w:sz w:val="28"/>
        </w:rPr>
        <w:t>№ 262-IV</w:t>
      </w:r>
      <w:r>
        <w:rPr>
          <w:rFonts w:ascii="Times New Roman"/>
          <w:b w:val="false"/>
          <w:i w:val="false"/>
          <w:color w:val="ff0000"/>
          <w:sz w:val="28"/>
        </w:rPr>
        <w:t xml:space="preserve"> (2010.10.21 бастап қолданысқа енгізіледі);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Сот приставтарын әлеуметтік қорғау шаралары </w:t>
      </w:r>
    </w:p>
    <w:p>
      <w:pPr>
        <w:spacing w:after="0"/>
        <w:ind w:left="0"/>
        <w:jc w:val="both"/>
      </w:pPr>
      <w:r>
        <w:rPr>
          <w:rFonts w:ascii="Times New Roman"/>
          <w:b w:val="false"/>
          <w:i w:val="false"/>
          <w:color w:val="000000"/>
          <w:sz w:val="28"/>
        </w:rPr>
        <w:t xml:space="preserve">
      1. Сот приставтарын міндетті сақтандыру бюджет қаражаты есебінен Қазақстан Республикасының заңнамалық актілеріне сәйкес жүзеге асырылады.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2007.05.07 </w:t>
      </w:r>
      <w:r>
        <w:rPr>
          <w:rFonts w:ascii="Times New Roman"/>
          <w:b w:val="false"/>
          <w:i w:val="false"/>
          <w:color w:val="000000"/>
          <w:sz w:val="28"/>
        </w:rPr>
        <w:t>№ 244</w:t>
      </w:r>
      <w:r>
        <w:rPr>
          <w:rFonts w:ascii="Times New Roman"/>
          <w:b w:val="false"/>
          <w:i w:val="false"/>
          <w:color w:val="000000"/>
          <w:sz w:val="28"/>
        </w:rPr>
        <w:t xml:space="preserve"> Заңымен.</w:t>
      </w:r>
    </w:p>
    <w:bookmarkStart w:name="z62" w:id="37"/>
    <w:p>
      <w:pPr>
        <w:spacing w:after="0"/>
        <w:ind w:left="0"/>
        <w:jc w:val="both"/>
      </w:pPr>
      <w:r>
        <w:rPr>
          <w:rFonts w:ascii="Times New Roman"/>
          <w:b w:val="false"/>
          <w:i w:val="false"/>
          <w:color w:val="000000"/>
          <w:sz w:val="28"/>
        </w:rPr>
        <w:t>
      3. Сот приставы қызмет мiндеттерiн атқару үстiнде не қызмет мiндеттерiн атқару кезiнде алған жарақатының салдарынан қызметтен босағаннан кейiнгi бiр жыл iшiнде қаза тапқан (қайтыс болған) жағдайда оның асырауындағы адамдар мен мұрагерлерiне соңғы атқарған қызметi бойынша жалақысының он еселенген жылдық мөлшерi көлемiнде бiржолғы өтемақы төленедi.</w:t>
      </w:r>
    </w:p>
    <w:bookmarkEnd w:id="37"/>
    <w:bookmarkStart w:name="z63" w:id="38"/>
    <w:p>
      <w:pPr>
        <w:spacing w:after="0"/>
        <w:ind w:left="0"/>
        <w:jc w:val="both"/>
      </w:pPr>
      <w:r>
        <w:rPr>
          <w:rFonts w:ascii="Times New Roman"/>
          <w:b w:val="false"/>
          <w:i w:val="false"/>
          <w:color w:val="000000"/>
          <w:sz w:val="28"/>
        </w:rPr>
        <w:t>
      4. Сот приставына қызмет мiндеттерiн атқару үстiнде алған жарақаты, жаралану (контузия), мертiгу, сырқат салдарынан болған мүгедектiктi белгiлеу кезiнде оған мынадай мөлшерде бiржолғы өтемақылар:</w:t>
      </w:r>
    </w:p>
    <w:bookmarkEnd w:id="38"/>
    <w:bookmarkStart w:name="z64" w:id="39"/>
    <w:p>
      <w:pPr>
        <w:spacing w:after="0"/>
        <w:ind w:left="0"/>
        <w:jc w:val="both"/>
      </w:pPr>
      <w:r>
        <w:rPr>
          <w:rFonts w:ascii="Times New Roman"/>
          <w:b w:val="false"/>
          <w:i w:val="false"/>
          <w:color w:val="000000"/>
          <w:sz w:val="28"/>
        </w:rPr>
        <w:t>
      1) бірінші топтағы мүгедектігі бар адамға – бес жылдық жалақысы;</w:t>
      </w:r>
    </w:p>
    <w:bookmarkEnd w:id="39"/>
    <w:bookmarkStart w:name="z65" w:id="40"/>
    <w:p>
      <w:pPr>
        <w:spacing w:after="0"/>
        <w:ind w:left="0"/>
        <w:jc w:val="both"/>
      </w:pPr>
      <w:r>
        <w:rPr>
          <w:rFonts w:ascii="Times New Roman"/>
          <w:b w:val="false"/>
          <w:i w:val="false"/>
          <w:color w:val="000000"/>
          <w:sz w:val="28"/>
        </w:rPr>
        <w:t>
      2) екінші топтағы мүгедектігі бар адамға – үш жылдық жалақысы;</w:t>
      </w:r>
    </w:p>
    <w:bookmarkEnd w:id="40"/>
    <w:bookmarkStart w:name="z66" w:id="41"/>
    <w:p>
      <w:pPr>
        <w:spacing w:after="0"/>
        <w:ind w:left="0"/>
        <w:jc w:val="both"/>
      </w:pPr>
      <w:r>
        <w:rPr>
          <w:rFonts w:ascii="Times New Roman"/>
          <w:b w:val="false"/>
          <w:i w:val="false"/>
          <w:color w:val="000000"/>
          <w:sz w:val="28"/>
        </w:rPr>
        <w:t>
      3) үшінші топтағы мүгедектігі бар адамға бір жылдық жалақысы төленеді.</w:t>
      </w:r>
    </w:p>
    <w:bookmarkEnd w:id="41"/>
    <w:bookmarkStart w:name="z67" w:id="42"/>
    <w:p>
      <w:pPr>
        <w:spacing w:after="0"/>
        <w:ind w:left="0"/>
        <w:jc w:val="both"/>
      </w:pPr>
      <w:r>
        <w:rPr>
          <w:rFonts w:ascii="Times New Roman"/>
          <w:b w:val="false"/>
          <w:i w:val="false"/>
          <w:color w:val="000000"/>
          <w:sz w:val="28"/>
        </w:rPr>
        <w:t>
      5. Сот приставы қызмет мiндеттерiн атқару үстiнде мүгедектiкке әкелiп соқпаған ауыр зақым (жарақат, жаралану, контузия) алған жағдайда - оған үш айлық жалақысы, жеңiл зақым жағдайында айлық жалақысы мөлшерiнде өтемақы төленедi. Бұл ретте осы бапта көзделген біржолғы өтемақылар басқа төлемдерге, соның ішінде сақтандыру төлемдері мен зиянды өтеу тәртібімен жасалатын төлемдерге қарамастан төленеді.</w:t>
      </w:r>
    </w:p>
    <w:bookmarkEnd w:id="42"/>
    <w:bookmarkStart w:name="z68" w:id="43"/>
    <w:p>
      <w:pPr>
        <w:spacing w:after="0"/>
        <w:ind w:left="0"/>
        <w:jc w:val="both"/>
      </w:pPr>
      <w:r>
        <w:rPr>
          <w:rFonts w:ascii="Times New Roman"/>
          <w:b w:val="false"/>
          <w:i w:val="false"/>
          <w:color w:val="000000"/>
          <w:sz w:val="28"/>
        </w:rPr>
        <w:t>
      6. Егер сот приставының қаза табуы (қайтыс болуы), жарақаттануы, жаралануы (мертiгуi) қызмет мiндеттерiн атқаруға байланысты емес жағдаяттарда болғаны белгiленген тәртiп бойынша дәлелденсе, осы бапта көзделген біржолғы өтемақы төленбейдi.</w:t>
      </w:r>
    </w:p>
    <w:bookmarkEnd w:id="43"/>
    <w:bookmarkStart w:name="z69" w:id="44"/>
    <w:p>
      <w:pPr>
        <w:spacing w:after="0"/>
        <w:ind w:left="0"/>
        <w:jc w:val="both"/>
      </w:pPr>
      <w:r>
        <w:rPr>
          <w:rFonts w:ascii="Times New Roman"/>
          <w:b w:val="false"/>
          <w:i w:val="false"/>
          <w:color w:val="000000"/>
          <w:sz w:val="28"/>
        </w:rPr>
        <w:t>
      7. Қаза тапқан адамның отбасына және оның асырауындағыларға асыраушысынан айырылуына байланысты заңдарда белгiленген тәртiп бойынша зейнетақы тағайындалады.</w:t>
      </w:r>
    </w:p>
    <w:bookmarkEnd w:id="44"/>
    <w:bookmarkStart w:name="z70" w:id="45"/>
    <w:p>
      <w:pPr>
        <w:spacing w:after="0"/>
        <w:ind w:left="0"/>
        <w:jc w:val="both"/>
      </w:pPr>
      <w:r>
        <w:rPr>
          <w:rFonts w:ascii="Times New Roman"/>
          <w:b w:val="false"/>
          <w:i w:val="false"/>
          <w:color w:val="000000"/>
          <w:sz w:val="28"/>
        </w:rPr>
        <w:t xml:space="preserve">
      8. Қайтыс болған немесе қаза тапқан сот приставын жерлеу үшiн төлем тиiстi жылға арналған республикалық бюджет туралы Қазақстан Республикасының заңында белгiленген мөлшерде берiледi.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Сот приставтарының қызметiн қаржыландыру </w:t>
      </w:r>
    </w:p>
    <w:p>
      <w:pPr>
        <w:spacing w:after="0"/>
        <w:ind w:left="0"/>
        <w:jc w:val="both"/>
      </w:pPr>
      <w:r>
        <w:rPr>
          <w:rFonts w:ascii="Times New Roman"/>
          <w:b w:val="false"/>
          <w:i w:val="false"/>
          <w:color w:val="000000"/>
          <w:sz w:val="28"/>
        </w:rPr>
        <w:t xml:space="preserve">
      Сот приставтарының қызметiн қаржыландыру бюджет қаражаты есебiнен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Сот приставтарының қызметiн бақылау </w:t>
      </w:r>
    </w:p>
    <w:p>
      <w:pPr>
        <w:spacing w:after="0"/>
        <w:ind w:left="0"/>
        <w:jc w:val="both"/>
      </w:pPr>
      <w:r>
        <w:rPr>
          <w:rFonts w:ascii="Times New Roman"/>
          <w:b w:val="false"/>
          <w:i w:val="false"/>
          <w:color w:val="000000"/>
          <w:sz w:val="28"/>
        </w:rPr>
        <w:t>
      Жоғарғы Сотта және аумақтық бөлімшелерде сот приставтарының қызметін бақылауды уәкілетті орган және оның аумақтық бөлімшелері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2010.12.27 </w:t>
      </w:r>
      <w:r>
        <w:rPr>
          <w:rFonts w:ascii="Times New Roman"/>
          <w:b w:val="false"/>
          <w:i w:val="false"/>
          <w:color w:val="000000"/>
          <w:sz w:val="28"/>
        </w:rPr>
        <w:t>№ 367-IV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