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f737" w14:textId="434f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металдарға байланысты қатынастарды реттеу мәселелерi бойынша Қазақстан Республикасының кейбiр заң актiлерiне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9 шiлде N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мынадай заң актiлерiне өзгерiстер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Президентiнiң "Лицензиялау туралы" 1995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жылғы 17 сәуiрдегi N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(Қазақстан
Республикасы Жоғары Кеңесiнiң Жаршысы, 1995 ж., N 3-4, 37-құжат; N 12,
88-құжат; N 14, 93-құжат; N 15-16, 109-құжат; N 24, 162-құжат Қазақстан
Республикасы Парламентiнiң Жаршысы, 1996 ж., N 8-9, 236-құжат; 1997
ж., N 1-2, 8-құжат; N 7, 80-құжат; N 11, 144, 149-құжаттар; N 12,
184-құжат; N 13-14, 195, 205-құжаттар; N 22, 333-құжат):
     9-баптың 1-тармағының 27) және 33) тармақшалары алып тасталсын.
     2. "Валюталық реттеу туралы" 1996 жылғы 24 желтоқсандағы
Қазақстан Республикасының Заңына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Z960054_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
Парламентiнiң Жаршысы, 1996 ж., N 20-21, 404-құжат; 1997 ж., N 13-14,
205-құжат):
     13-бапта:
     2-тармақтағы "Құйма түрiндегi алтынды қоспағанда, басқа" деген
сөздер алып тасталсын;
     3-тармақ алып тасталсын.
     3. 1997 жылғы 16 шiлдедегi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
Қылмыстық кодексiне (Қазақстан Республикасы Парламентiнiң Жаршысы, 
1997 ж., N 15-16, 211-құжат):
     210, 211 және 212-баптар алып тасталсын.
     Қазақстан Республикасының
             Президентi 
     Мамандар:
       Багарова Ж.
       Икебаева 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