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9783" w14:textId="bbd9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Әзірбайжан Республикасы Үкіметі арасындағы кеден істеріндегі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1999 жылғы 30 желтоқсандағы N 15-II Заңы</w:t>
      </w:r>
    </w:p>
    <w:p>
      <w:pPr>
        <w:spacing w:after="0"/>
        <w:ind w:left="0"/>
        <w:jc w:val="both"/>
      </w:pPr>
      <w:r>
        <w:rPr>
          <w:rFonts w:ascii="Times New Roman"/>
          <w:b w:val="false"/>
          <w:i w:val="false"/>
          <w:color w:val="000000"/>
          <w:sz w:val="28"/>
        </w:rPr>
        <w:t>
      Алматыда 1997 жылғы 10 маусымда жасалған Қазақстан Республикасы Үкіметі мен Әзірбайжан Республикасы Үкіметі арасындағы кеден істеріндегі ынтымақтастық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Әзiрбайжан Республикасы Yкiметi арасындағы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iстерiндегi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халықаралық шарттары бюллетені, 2001 ж., N 1, 3-құжат)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жылғы 18 қаңтарда күшіне енді - "Дипломатия жаршысы" ж.,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Арнайы шығарылым N 2, 2000 жылғы қыркүйек, 92 бет)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2000 жылғы 18 қаңтардан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2003 ж., N 12, 92-құжат)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"Жақтар" деп аталатын Қазақстан Республикасы Үкiметi мен Әзiрбайжан Республикасы Үкiметi
</w:t>
      </w:r>
      <w:r>
        <w:br/>
      </w:r>
      <w:r>
        <w:rPr>
          <w:rFonts w:ascii="Times New Roman"/>
          <w:b w:val="false"/>
          <w:i w:val="false"/>
          <w:color w:val="000000"/>
          <w:sz w:val="28"/>
        </w:rPr>
        <w:t>
      достық қатынастарды, оның iшiнде кеден iстерi саласында ынтымақтасу жолымен дамытуды қалай отырып,
</w:t>
      </w:r>
      <w:r>
        <w:br/>
      </w:r>
      <w:r>
        <w:rPr>
          <w:rFonts w:ascii="Times New Roman"/>
          <w:b w:val="false"/>
          <w:i w:val="false"/>
          <w:color w:val="000000"/>
          <w:sz w:val="28"/>
        </w:rPr>
        <w:t>
      кеден қызметтерiнiң ынтымақтасуы жолымен екi ел арасындағы жолаушылар мен жүк тасымалын дамыту мен жеделдетуге жәрдемдесуге ұмтыла отырып, 
</w:t>
      </w:r>
      <w:r>
        <w:br/>
      </w:r>
      <w:r>
        <w:rPr>
          <w:rFonts w:ascii="Times New Roman"/>
          <w:b w:val="false"/>
          <w:i w:val="false"/>
          <w:color w:val="000000"/>
          <w:sz w:val="28"/>
        </w:rPr>
        <w:t>
      кеден заңдарын сақтау, кеден ережелерінiң бұзылуына қарсы күрес Жақтардың мемлекеттерінің кеден қызметтерiнiң ынтымақтастығы кезiнде ойдағыдай жүзеге асырылады деп сене отырып төмендегiлер жөнiнде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Келiсімнiң мақсаттары үшiн келтiрiлетiн терминдер мынадай мағыналарды бiлдiредi: 
</w:t>
      </w:r>
      <w:r>
        <w:br/>
      </w:r>
      <w:r>
        <w:rPr>
          <w:rFonts w:ascii="Times New Roman"/>
          <w:b w:val="false"/>
          <w:i w:val="false"/>
          <w:color w:val="000000"/>
          <w:sz w:val="28"/>
        </w:rPr>
        <w:t>
      "кеден заңдары" - Жақтардың мемлекеттерiнiң кеден қызметтерiнің тауарларды әкелуге, әкетуге және жөнекей тасымалдаудың, жолаушылардың қол және салынатын жүктерiнiң валюталық және басқа да құндылықтарын, халықаралық почта жөнелтiлiмдерiнің, кеден баждары мен басқа да төлемдердің, жеңiлдiктер берудің, тиым салулар мен шектеулердi белгiлеудің, Жақтардың мемлекеттерiнiң кеден шекаралары арқылы тауарларды өткiзуге бақылау жасаудың тәртiбiн реттейтiн құқықтық нормаларының жиынтығы; 
</w:t>
      </w:r>
      <w:r>
        <w:br/>
      </w:r>
      <w:r>
        <w:rPr>
          <w:rFonts w:ascii="Times New Roman"/>
          <w:b w:val="false"/>
          <w:i w:val="false"/>
          <w:color w:val="000000"/>
          <w:sz w:val="28"/>
        </w:rPr>
        <w:t>
      "кеден қызметтерi" - Жақтардың мемлекеттерiнің орталық кеден органдары; 
</w:t>
      </w:r>
      <w:r>
        <w:br/>
      </w:r>
      <w:r>
        <w:rPr>
          <w:rFonts w:ascii="Times New Roman"/>
          <w:b w:val="false"/>
          <w:i w:val="false"/>
          <w:color w:val="000000"/>
          <w:sz w:val="28"/>
        </w:rPr>
        <w:t>
      "кеден ережелерiн бұзу" - кеден заңдарын бұзушылық немесе бұзуға ұмтылу; 
</w:t>
      </w:r>
      <w:r>
        <w:br/>
      </w:r>
      <w:r>
        <w:rPr>
          <w:rFonts w:ascii="Times New Roman"/>
          <w:b w:val="false"/>
          <w:i w:val="false"/>
          <w:color w:val="000000"/>
          <w:sz w:val="28"/>
        </w:rPr>
        <w:t>
      "тұлға" - заңды және жеке тұлға; 
</w:t>
      </w:r>
      <w:r>
        <w:br/>
      </w:r>
      <w:r>
        <w:rPr>
          <w:rFonts w:ascii="Times New Roman"/>
          <w:b w:val="false"/>
          <w:i w:val="false"/>
          <w:color w:val="000000"/>
          <w:sz w:val="28"/>
        </w:rPr>
        <w:t>
      "есiрткi заттар" - БҰҰ-ының кейiнгi өзгерiстерi және толықтыруларымен 1961 жылғы Есiрткi дәрi-дәрмектерi туралы 
</w:t>
      </w:r>
      <w:r>
        <w:rPr>
          <w:rFonts w:ascii="Times New Roman"/>
          <w:b w:val="false"/>
          <w:i w:val="false"/>
          <w:color w:val="000000"/>
          <w:sz w:val="28"/>
        </w:rPr>
        <w:t xml:space="preserve"> бiрыңғай конвенциясының </w:t>
      </w:r>
      <w:r>
        <w:rPr>
          <w:rFonts w:ascii="Times New Roman"/>
          <w:b w:val="false"/>
          <w:i w:val="false"/>
          <w:color w:val="000000"/>
          <w:sz w:val="28"/>
        </w:rPr>
        <w:t>
 тiзiмiне енгiзiлген заттар; 
</w:t>
      </w:r>
      <w:r>
        <w:br/>
      </w:r>
      <w:r>
        <w:rPr>
          <w:rFonts w:ascii="Times New Roman"/>
          <w:b w:val="false"/>
          <w:i w:val="false"/>
          <w:color w:val="000000"/>
          <w:sz w:val="28"/>
        </w:rPr>
        <w:t>
      "жүйке улағыш заттар" - БҰҰ-ының кейiнгi өзгерiстерi және толықтыруларымен 1971 жылғы Жүйке улағыш заттар туралы конвенциясының тiзiмiне енгiзiлген заттар; 
</w:t>
      </w:r>
      <w:r>
        <w:br/>
      </w:r>
      <w:r>
        <w:rPr>
          <w:rFonts w:ascii="Times New Roman"/>
          <w:b w:val="false"/>
          <w:i w:val="false"/>
          <w:color w:val="000000"/>
          <w:sz w:val="28"/>
        </w:rPr>
        <w:t>
      "прекурсорлар" - халықаралық конвенцияларда Есiрткi дәрi-дәрмектерi мен жүйке улағыш заттарды өндiруде қолданылатын химиялық материалдар ретiнде жiктелiнетiн заттар мен олардың тұздары; 
</w:t>
      </w:r>
      <w:r>
        <w:br/>
      </w:r>
      <w:r>
        <w:rPr>
          <w:rFonts w:ascii="Times New Roman"/>
          <w:b w:val="false"/>
          <w:i w:val="false"/>
          <w:color w:val="000000"/>
          <w:sz w:val="28"/>
        </w:rPr>
        <w:t>
      "бақыланатын жеткiзiлiм" - есiрткi дәрi-дәрмектерi мен жүйке улағыш заттардың заңсыз айналымына қатысы бар адамдарды анықтау мақсаттарында Жақтардың құзiреттi органдарының бiлуiмен және қарауымен есiрткi дәрi-дәрмектерi мен жүйке улағыш заттардың заңсыз не заңсыздыққа күмән келтiретiн топтамаларының бiр Жақтың мемлекетi аумағына әкелiнуiне, әкетiлуiне және жөнекей тасымалдалуына жол берiлетiн әдiс.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Келiсiмнің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негiзiнде және кеден қызметтерiнiң көмегiмен олардың құзiреттерiнiң шегiнде Жақтардың мемлекеттерiнiң заңдарын сақтай отырып, Жақтар:
</w:t>
      </w:r>
      <w:r>
        <w:br/>
      </w:r>
      <w:r>
        <w:rPr>
          <w:rFonts w:ascii="Times New Roman"/>
          <w:b w:val="false"/>
          <w:i w:val="false"/>
          <w:color w:val="000000"/>
          <w:sz w:val="28"/>
        </w:rPr>
        <w:t>
      а) Жақтар арасындағы жолаушылар мен жүк тасымалдауды жетiлдiру;
</w:t>
      </w:r>
      <w:r>
        <w:br/>
      </w:r>
      <w:r>
        <w:rPr>
          <w:rFonts w:ascii="Times New Roman"/>
          <w:b w:val="false"/>
          <w:i w:val="false"/>
          <w:color w:val="000000"/>
          <w:sz w:val="28"/>
        </w:rPr>
        <w:t>
      б) кеден баждарын, алымдарын және басқа да төлемдердi дұрыс алуды, сондай-ақ кеден жеңілдiктерiн дұрыс қолдануды қамтамасыз ету;
</w:t>
      </w:r>
      <w:r>
        <w:br/>
      </w:r>
      <w:r>
        <w:rPr>
          <w:rFonts w:ascii="Times New Roman"/>
          <w:b w:val="false"/>
          <w:i w:val="false"/>
          <w:color w:val="000000"/>
          <w:sz w:val="28"/>
        </w:rPr>
        <w:t>
      в) контрабанда кеден заңдарының бұзылуын болдырмау, тергеу мен жолын кесу мақсатында бiр-бiрiмен ынтымақтасатын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нысандарын ресiмдеудi оңайлату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қызметтерi:
</w:t>
      </w:r>
      <w:r>
        <w:br/>
      </w:r>
      <w:r>
        <w:rPr>
          <w:rFonts w:ascii="Times New Roman"/>
          <w:b w:val="false"/>
          <w:i w:val="false"/>
          <w:color w:val="000000"/>
          <w:sz w:val="28"/>
        </w:rPr>
        <w:t>
      а) өзара келiсе отырып, кеден нысандарын ресiмдеудi оңайлату бойынша қажеттi шараларды қолданады;
</w:t>
      </w:r>
      <w:r>
        <w:br/>
      </w:r>
      <w:r>
        <w:rPr>
          <w:rFonts w:ascii="Times New Roman"/>
          <w:b w:val="false"/>
          <w:i w:val="false"/>
          <w:color w:val="000000"/>
          <w:sz w:val="28"/>
        </w:rPr>
        <w:t>
      б) бiрiн-бiрi кедендiк қамтамасыз ету шарттарын (қорғасын мөртаңбалар, мөрлердiң iзтаңбалары, жай мөртаңбалар) және кедендiк құжаттарды мойындайды, ал қажет кезiнде өткiзiлетiн тауарларға өздерiнiң кедендiк қамтамасыз ету шарттарын қолданады. 
</w:t>
      </w:r>
      <w:r>
        <w:br/>
      </w:r>
      <w:r>
        <w:rPr>
          <w:rFonts w:ascii="Times New Roman"/>
          <w:b w:val="false"/>
          <w:i w:val="false"/>
          <w:color w:val="000000"/>
          <w:sz w:val="28"/>
        </w:rPr>
        <w:t>
      2. Транзитпен өтетiн тауарлар мен көлiк құралдары Жақтардың мемлекеттерiнiң заңдарына сәйкес әкелу, әкету және жөнекей тасымалдауға тиым салынған не кеден заңдары бұзылды деуге негiз бар жағдайларды қоспағанда кеден тексеруiнен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Куәлiктердi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қызметтерi сұрау бойынша бiр Жақтың аумағына әкелген не әкетiлген тауарлардың келесi Жақтың аумағына заң негiздерiнде әкелiнетiнiн не әкетiлiнетiнiн растайтын куәлiктердi бiр-бiрiне бередi. Куәлiктерде тауарлардың ресiмделiнген кедендiк процедураларының түрi мен нәтижелерi көрсетiледi.
</w:t>
      </w:r>
      <w:r>
        <w:br/>
      </w:r>
      <w:r>
        <w:rPr>
          <w:rFonts w:ascii="Times New Roman"/>
          <w:b w:val="false"/>
          <w:i w:val="false"/>
          <w:color w:val="000000"/>
          <w:sz w:val="28"/>
        </w:rPr>
        <w:t>
      2. Кеден қызметтерi сұрауы бойынша өздеріне бағынатын кеден органдарының ұсынған куәлiктерiнiң не құжаттарының шынайы екендiгi және барлық қажеттi деректердi қамтитыны туралы мәлiметтердi бiр-бiрiне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Есiрткi дәрi-дәрмектерi мен жүйке улағыш заттардың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айналымына қарсы күрес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қызметтерi алдын ала сұрау салусыз есiрткi дәрі-дәрмектерi мен жүйке улағыш заттардың, прекурсорлардың заңсыз айналымын болдырмау, тергеу мен жолын кесу жөнiндегi әрекеттерiн жандандыру мақсатында бiр-бiрiне мүмкіндігінше қысқа мерзiмде: 
</w:t>
      </w:r>
      <w:r>
        <w:br/>
      </w:r>
      <w:r>
        <w:rPr>
          <w:rFonts w:ascii="Times New Roman"/>
          <w:b w:val="false"/>
          <w:i w:val="false"/>
          <w:color w:val="000000"/>
          <w:sz w:val="28"/>
        </w:rPr>
        <w:t>
      а) есiрткi дәрі-дәрмектерi мен жүйке улағыш заттардың, прекурсорлардың заңсыз айналымымен айналысатыны белгiлi немесе бұған күдiк келтiретiн тұлғалар туралы; 
</w:t>
      </w:r>
      <w:r>
        <w:br/>
      </w:r>
      <w:r>
        <w:rPr>
          <w:rFonts w:ascii="Times New Roman"/>
          <w:b w:val="false"/>
          <w:i w:val="false"/>
          <w:color w:val="000000"/>
          <w:sz w:val="28"/>
        </w:rPr>
        <w:t>
      б) есiрткi дәрі-дәрмектерi мен жүйке улағыш заттардың, прекурсорлардың заңсыз айналымы үшiн пайдаланылатыны белгiлi немесе бұған күдiк келтiретiн көлiк құралдары, контейнерлер мен пошталық жөнелтiлiмдер, сондай-ақ оларға бақылау жасаудың жаңа әдiстерi туралы мәлiметтердi хабарлайды. 
</w:t>
      </w:r>
      <w:r>
        <w:br/>
      </w:r>
      <w:r>
        <w:rPr>
          <w:rFonts w:ascii="Times New Roman"/>
          <w:b w:val="false"/>
          <w:i w:val="false"/>
          <w:color w:val="000000"/>
          <w:sz w:val="28"/>
        </w:rPr>
        <w:t>
      2. Кеден қызметтерi алдын ала сұрау салусыз есiрткi дәрі-дәрмектерi мен жүйке улағыш заттардың, прекурсорлардың заңсыз айналымында қолданылатын тәсiлдер, сондай-ақ оларға бақылау жасаудың жаңа әдiстерi туралы мәлiметтердi бiр-бiрiне хабарлайды. 
</w:t>
      </w:r>
      <w:r>
        <w:br/>
      </w:r>
      <w:r>
        <w:rPr>
          <w:rFonts w:ascii="Times New Roman"/>
          <w:b w:val="false"/>
          <w:i w:val="false"/>
          <w:color w:val="000000"/>
          <w:sz w:val="28"/>
        </w:rPr>
        <w:t>
      3. Осы баптың 1 және 2-тармақтарына сәйкес кез келген Жақтан алынған мәлiметтер, хабарлар мен құжатттар нашақорлықпен және есiрткi дәрі-дәрмектерi мен жүйке улағыш заттардың, прекурсорлардың заңсыз айналымымен айналысатын құқық қорғау және басқа да мемлекеттiк органдарға берiлуi мүмкiн. 
</w:t>
      </w:r>
      <w:r>
        <w:br/>
      </w:r>
      <w:r>
        <w:rPr>
          <w:rFonts w:ascii="Times New Roman"/>
          <w:b w:val="false"/>
          <w:i w:val="false"/>
          <w:color w:val="000000"/>
          <w:sz w:val="28"/>
        </w:rPr>
        <w:t>
      4. Жақтардың мемлекеттерiнiң заңдарының негiзiнде және өзара келiсе отырып, кеден қызметтерi қажет кезiнде есiрткi дәрі-дәрмектерi мен жүйке улағыш заттардың, прекурсорлардың заңсыз айналымына қатысы бар адамдарды анықтау мақсатында оларды жеткiзудің бақыланатын әдiсiн пайдаланады. 
</w:t>
      </w:r>
      <w:r>
        <w:br/>
      </w:r>
      <w:r>
        <w:rPr>
          <w:rFonts w:ascii="Times New Roman"/>
          <w:b w:val="false"/>
          <w:i w:val="false"/>
          <w:color w:val="000000"/>
          <w:sz w:val="28"/>
        </w:rPr>
        <w:t>
      Жеткiзудің бақыланатын әдiсiн пайдалану туралы шешiмдi әр нақты жағдайда Жақтар қабылдайды және олар қажет кезiнде Жақтардың қаржылық уағдаластығын ескере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Мәлiметтердi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қызметтерi сұрау салу бойынша өздерiнде бар хабарларды, хаттамаларды, өзге де материалдарды немесе олардың куәлендiрiлген көшiрмелерiн салып жiберу жолымен: 
</w:t>
      </w:r>
      <w:r>
        <w:br/>
      </w:r>
      <w:r>
        <w:rPr>
          <w:rFonts w:ascii="Times New Roman"/>
          <w:b w:val="false"/>
          <w:i w:val="false"/>
          <w:color w:val="000000"/>
          <w:sz w:val="28"/>
        </w:rPr>
        <w:t>
      а) кеден төлемдерін, алымдарын және басқа да төлемдердi алуға, сонымен қатар кедендiк жеңiлдiктердi қолданумен байланысты жағдаяттар туралы; 
</w:t>
      </w:r>
      <w:r>
        <w:br/>
      </w:r>
      <w:r>
        <w:rPr>
          <w:rFonts w:ascii="Times New Roman"/>
          <w:b w:val="false"/>
          <w:i w:val="false"/>
          <w:color w:val="000000"/>
          <w:sz w:val="28"/>
        </w:rPr>
        <w:t>
      б) сұрау салатын Жақтың кеден заңдарына қайшы келетiн дайындалып жатқан немесе жасалынған әрекеттер туралы барлық мәлiметтердi бiр-бiрiне бередi. 
</w:t>
      </w:r>
      <w:r>
        <w:br/>
      </w:r>
      <w:r>
        <w:rPr>
          <w:rFonts w:ascii="Times New Roman"/>
          <w:b w:val="false"/>
          <w:i w:val="false"/>
          <w:color w:val="000000"/>
          <w:sz w:val="28"/>
        </w:rPr>
        <w:t>
      2. Кеден қызметтерi алдын ала сұрау салусыз-ақ мүмкiндiгiнше қысқа мерзiм iшiнде кеден заңдарын бұзушылыққа қарсы күреске Жақтардың ерекше мүдделiлiгi бар заңдардың бұзылу мүмкiндiгi туралы барлық мәлiметтердi бiр-бiрiне хабарлайды. Бұл алдыңғы кезекте: 
</w:t>
      </w:r>
      <w:r>
        <w:br/>
      </w:r>
      <w:r>
        <w:rPr>
          <w:rFonts w:ascii="Times New Roman"/>
          <w:b w:val="false"/>
          <w:i w:val="false"/>
          <w:color w:val="000000"/>
          <w:sz w:val="28"/>
        </w:rPr>
        <w:t>
      а) қоршаған орта немесе халықтың денсаулығына қауiп төндiруi мүмкiн болатын тауарларды; 
</w:t>
      </w:r>
      <w:r>
        <w:br/>
      </w:r>
      <w:r>
        <w:rPr>
          <w:rFonts w:ascii="Times New Roman"/>
          <w:b w:val="false"/>
          <w:i w:val="false"/>
          <w:color w:val="000000"/>
          <w:sz w:val="28"/>
        </w:rPr>
        <w:t>
      б) қару-жарақты, оқ-дәрiнi, жарылғыш және улағыш заттарды, жарылғыш қондырғыларды; 
</w:t>
      </w:r>
      <w:r>
        <w:br/>
      </w:r>
      <w:r>
        <w:rPr>
          <w:rFonts w:ascii="Times New Roman"/>
          <w:b w:val="false"/>
          <w:i w:val="false"/>
          <w:color w:val="000000"/>
          <w:sz w:val="28"/>
        </w:rPr>
        <w:t>
      в) айтарлықтай тарихи, көркемдiк, мәдени немесе археологиялық құндылықтардың мәнiндегi тауарларды; 
</w:t>
      </w:r>
      <w:r>
        <w:br/>
      </w:r>
      <w:r>
        <w:rPr>
          <w:rFonts w:ascii="Times New Roman"/>
          <w:b w:val="false"/>
          <w:i w:val="false"/>
          <w:color w:val="000000"/>
          <w:sz w:val="28"/>
        </w:rPr>
        <w:t>
      г) Жақтардың мемлекеттерiнiң заңдарына сәйкес ерекше маңызы бар және жоғары кеден баждарын, акциздерi мен басқа да салықтарды салуға жататын тауарларды өткiзуге қатысты болып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Жақтардың кеден қызметтерi кеден мәселелерi бойынша қолданылып жүрген заң не өзге де нормативтi актiлердің көшiрмелерiн бiр-бiрiне беретiн және кеден заңдарындағы барлық өзгерiстер мен толықтырулар жайында бұдан әрi бiр-бiрiне дереу хабарлайтын болады. 
</w:t>
      </w:r>
      <w:r>
        <w:br/>
      </w:r>
      <w:r>
        <w:rPr>
          <w:rFonts w:ascii="Times New Roman"/>
          <w:b w:val="false"/>
          <w:i w:val="false"/>
          <w:color w:val="000000"/>
          <w:sz w:val="28"/>
        </w:rPr>
        <w:t>
      2. Бiр Жақтың кеден қызметi келесi Жақтың кеден қызметiнiң сұрау салуы бойынша кеден ережелерiн қолдануға қатысты мәселелерi бойынша әкiмшiлiк органдарының шешiмдерiнiң көшiрмелерiн бередi.
</w:t>
      </w:r>
      <w:r>
        <w:br/>
      </w:r>
      <w:r>
        <w:rPr>
          <w:rFonts w:ascii="Times New Roman"/>
          <w:b w:val="false"/>
          <w:i w:val="false"/>
          <w:color w:val="000000"/>
          <w:sz w:val="28"/>
        </w:rPr>
        <w:t>
      3. Осы Келiсімнiң 11-бабының 2-тармағында "д" қосымша тармағында көзделген талаптан ерекшеленетiн құжаттарды беру туралы сұрау салуларда iстiң мәнi сипатталмауы да мүмкiн.
</w:t>
      </w:r>
      <w:r>
        <w:br/>
      </w:r>
      <w:r>
        <w:rPr>
          <w:rFonts w:ascii="Times New Roman"/>
          <w:b w:val="false"/>
          <w:i w:val="false"/>
          <w:color w:val="000000"/>
          <w:sz w:val="28"/>
        </w:rPr>
        <w:t>
      4. Құжаттарды алуды сұрау салған кеден қызметi алудың күнін көрсете отырып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Тәжiрибе алмасу мен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қызметтерi:
</w:t>
      </w:r>
      <w:r>
        <w:br/>
      </w:r>
      <w:r>
        <w:rPr>
          <w:rFonts w:ascii="Times New Roman"/>
          <w:b w:val="false"/>
          <w:i w:val="false"/>
          <w:color w:val="000000"/>
          <w:sz w:val="28"/>
        </w:rPr>
        <w:t>
      а) өз қызметтерiнiң тәжiрибесi мен техникалық бақылау құралдарын қолдану туралы;
</w:t>
      </w:r>
      <w:r>
        <w:br/>
      </w:r>
      <w:r>
        <w:rPr>
          <w:rFonts w:ascii="Times New Roman"/>
          <w:b w:val="false"/>
          <w:i w:val="false"/>
          <w:color w:val="000000"/>
          <w:sz w:val="28"/>
        </w:rPr>
        <w:t>
      б) кеден заңдарын бұзудың жаңа құралдары мен әдiстерi жайлы;
</w:t>
      </w:r>
      <w:r>
        <w:br/>
      </w:r>
      <w:r>
        <w:rPr>
          <w:rFonts w:ascii="Times New Roman"/>
          <w:b w:val="false"/>
          <w:i w:val="false"/>
          <w:color w:val="000000"/>
          <w:sz w:val="28"/>
        </w:rPr>
        <w:t>
      в) екi Жақтың өзара мүдделiлiгiн тудыратын басқа да кеден мәселелерi бойынша ақпаратпен алмасады.
</w:t>
      </w:r>
      <w:r>
        <w:br/>
      </w:r>
      <w:r>
        <w:rPr>
          <w:rFonts w:ascii="Times New Roman"/>
          <w:b w:val="false"/>
          <w:i w:val="false"/>
          <w:color w:val="000000"/>
          <w:sz w:val="28"/>
        </w:rPr>
        <w:t>
      2. Кеден қызметтерi кеден iсi саласында:
</w:t>
      </w:r>
      <w:r>
        <w:br/>
      </w:r>
      <w:r>
        <w:rPr>
          <w:rFonts w:ascii="Times New Roman"/>
          <w:b w:val="false"/>
          <w:i w:val="false"/>
          <w:color w:val="000000"/>
          <w:sz w:val="28"/>
        </w:rPr>
        <w:t>
      а) кеден қызметтерiнiң пайдаланатын техникалық көмек құралдарымен таныстыру мақсатында өзара мүдделiлiктi тудыратын жағдайларда қызметкерлермен алмасуды;
</w:t>
      </w:r>
      <w:r>
        <w:br/>
      </w:r>
      <w:r>
        <w:rPr>
          <w:rFonts w:ascii="Times New Roman"/>
          <w:b w:val="false"/>
          <w:i w:val="false"/>
          <w:color w:val="000000"/>
          <w:sz w:val="28"/>
        </w:rPr>
        <w:t>
      б) қызметкерлердi оқытуды және олардың арнайы дағдыларын жетiлдiрудi;
</w:t>
      </w:r>
      <w:r>
        <w:br/>
      </w:r>
      <w:r>
        <w:rPr>
          <w:rFonts w:ascii="Times New Roman"/>
          <w:b w:val="false"/>
          <w:i w:val="false"/>
          <w:color w:val="000000"/>
          <w:sz w:val="28"/>
        </w:rPr>
        <w:t>
      в) кеден мәселелерi бойынша сарапшылармен алмасуды;
</w:t>
      </w:r>
      <w:r>
        <w:br/>
      </w:r>
      <w:r>
        <w:rPr>
          <w:rFonts w:ascii="Times New Roman"/>
          <w:b w:val="false"/>
          <w:i w:val="false"/>
          <w:color w:val="000000"/>
          <w:sz w:val="28"/>
        </w:rPr>
        <w:t>
      г) кеден мәселелерiне қатысты кәсiби, ғылыми және техникалық мәлiметтермен алмасуды қосқанда бiр-бiрiне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Жақтың кеден қызметi келесi Жақтың кеден қызметiнiң сұрау салуы бойынша осы Келiсiмнiң 2 бабының "б" және "в" тармақтарымен көзделген тексерудi немесе тергеудi жүргiзедi. Тексерудiң немесе тергеудiң нәтижелерi осы Келiсiмнiң 6-бабының 1-тармағында көзделген тәртiбiне сәйкес сұрау салушы Жаққа хабарланады. 
</w:t>
      </w:r>
      <w:r>
        <w:br/>
      </w:r>
      <w:r>
        <w:rPr>
          <w:rFonts w:ascii="Times New Roman"/>
          <w:b w:val="false"/>
          <w:i w:val="false"/>
          <w:color w:val="000000"/>
          <w:sz w:val="28"/>
        </w:rPr>
        <w:t>
      2. Тексеру мен тергеу сұрау салынатын Жақтың аумағында қолданылатын заңдарға сәйкес жүргiзiледi. Сұрау салынатын кеден қызметi өзiнiң жеке атынан тексеру мен тергеудi жүргiзедi. 
</w:t>
      </w:r>
      <w:r>
        <w:br/>
      </w:r>
      <w:r>
        <w:rPr>
          <w:rFonts w:ascii="Times New Roman"/>
          <w:b w:val="false"/>
          <w:i w:val="false"/>
          <w:color w:val="000000"/>
          <w:sz w:val="28"/>
        </w:rPr>
        <w:t>
      3. Сұрау салынатын кеден қызметi сұрау салушы Жақтың лауазымды адамдарына осындай тексеру мен тергеуге қатысып отыруға рұқсат беруi мүмкiн. 
</w:t>
      </w:r>
      <w:r>
        <w:br/>
      </w:r>
      <w:r>
        <w:rPr>
          <w:rFonts w:ascii="Times New Roman"/>
          <w:b w:val="false"/>
          <w:i w:val="false"/>
          <w:color w:val="000000"/>
          <w:sz w:val="28"/>
        </w:rPr>
        <w:t>
      4. Бiр Жақтың лауазымды адамдарының келесi Жақтың аумағында болған кезінде осы Келiсіммен көзделген жағдайларда өздерiнiң ресми өкiлеттiлiктерiнiң құжатпен расталуының болуы және нысанды киiмдi кимеуi, қару-жарақты алып жүрмеуi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Сарапшылар мен куәгерлер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Жақтың сот немесе әкiмшiлiк органдары кеден заңдарының бұзылуына байланысты бұған сұрау салатын болса, келесi Жақтың кеден қызметi өз қызметкерлерiн осындай соттық немесе әкiмшiлiк талқыларға сарапшылар мен куәгерлер ретiнде шығып сөйлеуiне өкiлеттiк бере алады. Бұл қызметкерлер өздерiнің қызметтiк мiндеттерiн орындау кезiнде белгiлi болған фактiлер бойынша анықтамалар не қорытындылар бередi. Соттық немесе әкiмшiлiк талқыларға қатысқаны туралы сұрау салуда сұрау салынатын Жақтың қызметкерiнiң қандай iс бойынша және кiм болып келетiнi жөнiнде нақты көрсетiлуi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салудың нысаны мен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Келiсiмнің 9-бабының 1-тармағында көзделген сұрау салу жазбаша нысанда жiберiледi. Сұрау салуды орындауға қажеттi құжаттар түпнұсқаларында, ресми куәлендiрiлген көшiрмелерiнде не фото көшiрмелерiнде қоса тiркеледi.
</w:t>
      </w:r>
      <w:r>
        <w:br/>
      </w:r>
      <w:r>
        <w:rPr>
          <w:rFonts w:ascii="Times New Roman"/>
          <w:b w:val="false"/>
          <w:i w:val="false"/>
          <w:color w:val="000000"/>
          <w:sz w:val="28"/>
        </w:rPr>
        <w:t>
      Сұрау салу:
</w:t>
      </w:r>
      <w:r>
        <w:br/>
      </w:r>
      <w:r>
        <w:rPr>
          <w:rFonts w:ascii="Times New Roman"/>
          <w:b w:val="false"/>
          <w:i w:val="false"/>
          <w:color w:val="000000"/>
          <w:sz w:val="28"/>
        </w:rPr>
        <w:t>
      а) мүдделерi сұрау салудың негiзiнде жатқан кеден органының атауын;
</w:t>
      </w:r>
      <w:r>
        <w:br/>
      </w:r>
      <w:r>
        <w:rPr>
          <w:rFonts w:ascii="Times New Roman"/>
          <w:b w:val="false"/>
          <w:i w:val="false"/>
          <w:color w:val="000000"/>
          <w:sz w:val="28"/>
        </w:rPr>
        <w:t>
      б) сұрау салудың мәнi мен себебiн;
</w:t>
      </w:r>
      <w:r>
        <w:br/>
      </w:r>
      <w:r>
        <w:rPr>
          <w:rFonts w:ascii="Times New Roman"/>
          <w:b w:val="false"/>
          <w:i w:val="false"/>
          <w:color w:val="000000"/>
          <w:sz w:val="28"/>
        </w:rPr>
        <w:t>
      в) процедураның сипатын;
</w:t>
      </w:r>
      <w:r>
        <w:br/>
      </w:r>
      <w:r>
        <w:rPr>
          <w:rFonts w:ascii="Times New Roman"/>
          <w:b w:val="false"/>
          <w:i w:val="false"/>
          <w:color w:val="000000"/>
          <w:sz w:val="28"/>
        </w:rPr>
        <w:t>
      г) процедураға қатысушылардың аты-жөндерi, мекен-жайлары мен өзге де деректердi;
</w:t>
      </w:r>
      <w:r>
        <w:br/>
      </w:r>
      <w:r>
        <w:rPr>
          <w:rFonts w:ascii="Times New Roman"/>
          <w:b w:val="false"/>
          <w:i w:val="false"/>
          <w:color w:val="000000"/>
          <w:sz w:val="28"/>
        </w:rPr>
        <w:t>
      д) iстiң мәнi мен оның заңдық жағдаяттары туралы қысқаша сипаттама сияқты деректердi қамтуы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салуларды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қызметтерi өз Жағының заңдарына сәйкес өз құзiретi шегiнде сұрау салуларды орындауда бiр-бiрiне жәрдемдеседi. 
</w:t>
      </w:r>
      <w:r>
        <w:br/>
      </w:r>
      <w:r>
        <w:rPr>
          <w:rFonts w:ascii="Times New Roman"/>
          <w:b w:val="false"/>
          <w:i w:val="false"/>
          <w:color w:val="000000"/>
          <w:sz w:val="28"/>
        </w:rPr>
        <w:t>
      2. Сұрау салуды орындау сұрау салынатын Жақтың мемлекетiнің егемендiгiне, қауiпсiздiгiне не заңдары мен халықаралық мiндеттемелерiне нұқсан келтiретiн болса, онда оны орындаудан бас тартылуы мүмкiн. 
</w:t>
      </w:r>
      <w:r>
        <w:br/>
      </w:r>
      <w:r>
        <w:rPr>
          <w:rFonts w:ascii="Times New Roman"/>
          <w:b w:val="false"/>
          <w:i w:val="false"/>
          <w:color w:val="000000"/>
          <w:sz w:val="28"/>
        </w:rPr>
        <w:t>
      3. Сұрау салудан бас тартылғаны, сонымен қатар бас тартудың себептерi туралы сұрау салатын кеден қызметi жазбаша нысанда дереу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салу бойынша шынайы құжаттарды беру ресми куәлендiрiлген көшiрмелер не фотокөшiрмелер жеткiлiксiз болатын жағдайларда жүзеге асырылады. 
</w:t>
      </w:r>
      <w:r>
        <w:br/>
      </w:r>
      <w:r>
        <w:rPr>
          <w:rFonts w:ascii="Times New Roman"/>
          <w:b w:val="false"/>
          <w:i w:val="false"/>
          <w:color w:val="000000"/>
          <w:sz w:val="28"/>
        </w:rPr>
        <w:t>
      2. Шынайы құжаттар сұрау салынатын кеден қызметiне мүмкiндiгiнше қысқа мерзiмде қайтарылуы тиiс. 
</w:t>
      </w:r>
      <w:r>
        <w:br/>
      </w:r>
      <w:r>
        <w:rPr>
          <w:rFonts w:ascii="Times New Roman"/>
          <w:b w:val="false"/>
          <w:i w:val="false"/>
          <w:color w:val="000000"/>
          <w:sz w:val="28"/>
        </w:rPr>
        <w:t>
      3. Осы баптың ережелерін қолдану кезiнде сұрау салынатын Жақтың немесе осы Келiсiмге қатысушы болып табылмайтын Жақтың немесе мемлекеттің құқықтары мен заңды мүдделерiне қысым көрсетілмеуi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мәлiметтер мен құжаттарды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қызметтерi қаралып жатқан кеден заңдарының бұзылуына байланысты соттық не әкiмшiлiк талқыларында тексеру мен тергеулердi жүргiзу кезiнде өздерiнiң хабарларында, хаттамаларында, өзге де материалдарында айғақтар ретiнде осы Келiсiмге сәйкес алынған мәлiметтер мен құжаттарды пайдалана алады. Соттық не әкiмшiлiк талқыларындағы осы мәлiметтердi бағалау сұрау салатын Жақтың заңдарына сәйкес жүргiзiледi. 
</w:t>
      </w:r>
      <w:r>
        <w:br/>
      </w:r>
      <w:r>
        <w:rPr>
          <w:rFonts w:ascii="Times New Roman"/>
          <w:b w:val="false"/>
          <w:i w:val="false"/>
          <w:color w:val="000000"/>
          <w:sz w:val="28"/>
        </w:rPr>
        <w:t>
      2. Сұрау салу бойынша ұсынылған мәлiметтер, хабарлар мен құжаттар осы Келiсiмдi орындау мақсатында ғана пайдаланылады және оларды басқа бiреулерге беруге не оларды берген кеден қызметiнің келiсiмiнсiз өзге мақсаттарда пайдалануға болмайды. 
</w:t>
      </w:r>
      <w:r>
        <w:br/>
      </w:r>
      <w:r>
        <w:rPr>
          <w:rFonts w:ascii="Times New Roman"/>
          <w:b w:val="false"/>
          <w:i w:val="false"/>
          <w:color w:val="000000"/>
          <w:sz w:val="28"/>
        </w:rPr>
        <w:t>
      3. Осы баптың 2-тармағының ережелерi есiрткi дәрі-дәрмектерi мен жүйке улағыш заттардың, прекурсорлардың заңсыз айналымына байланысты бұзушылық туралы материалдарды қамтымайды. Мұндай ақпараттардың есiрткi заттардың заңсыз айналымымен айналысатын органдарына тiкелей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салатын кеден қызметi сұрау салынатын кеден қызметiнде жұмыс iстемейтiн сарапшылар мен аудармашылардың жұмысына ақы төлеуге байланысты осы Келiсімдi орындау мақсатында орын алған шығыстарды сұрау салынатын кеден қызметiне өтейдi.
</w:t>
      </w:r>
      <w:r>
        <w:br/>
      </w:r>
      <w:r>
        <w:rPr>
          <w:rFonts w:ascii="Times New Roman"/>
          <w:b w:val="false"/>
          <w:i w:val="false"/>
          <w:color w:val="000000"/>
          <w:sz w:val="28"/>
        </w:rPr>
        <w:t>
      2. Осы Келiсiмнiң 8-бабының ережелерiн орындауға байланысты шығыстарды өтеу Жақтардың кеден қызметтерi арасындағы жеке уағдаластықтардың арнасы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көзделген ынтымақтастықты кеден қызметтерi тiкелей жүзеге асырады.
</w:t>
      </w:r>
      <w:r>
        <w:br/>
      </w:r>
      <w:r>
        <w:rPr>
          <w:rFonts w:ascii="Times New Roman"/>
          <w:b w:val="false"/>
          <w:i w:val="false"/>
          <w:color w:val="000000"/>
          <w:sz w:val="28"/>
        </w:rPr>
        <w:t>
      2. Кеден қызметтерi өз құзiреттерiнің шегiнде осы Келiсiмдi орындауға қажетті нормативтi актiлердi шығарады.
</w:t>
      </w:r>
      <w:r>
        <w:br/>
      </w:r>
      <w:r>
        <w:rPr>
          <w:rFonts w:ascii="Times New Roman"/>
          <w:b w:val="false"/>
          <w:i w:val="false"/>
          <w:color w:val="000000"/>
          <w:sz w:val="28"/>
        </w:rPr>
        <w:t>
      3. Осы Келiсiмдi орындау үшiн Жақтардың кеден қызметтерi өз құзiреттерiнiң шегiнде екi жақты кеден қатынастарының күллi кешенi бойынша жеке-жеке келiсiмдердi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 басқа халықаралық келісім-шарттарға сәйкес Жақтардың қабылдаған міндеттемелерiн қамтымайды.
</w:t>
      </w:r>
      <w:r>
        <w:br/>
      </w:r>
      <w:r>
        <w:rPr>
          <w:rFonts w:ascii="Times New Roman"/>
          <w:b w:val="false"/>
          <w:i w:val="false"/>
          <w:color w:val="000000"/>
          <w:sz w:val="28"/>
        </w:rPr>
        <w:t>
      2. Осы Келiсiм Жақтардың осы үшін қажетті мемлекет ішіндегi істерді орындағандары туралы соңғы мәлiмдеме жасалған күннен бастап күшiне енеді және Жақтардың бiрi оның әрекетін тоқтату туралы екіншісiне жазбаша мәлімдеме жiберген алты ай мерзім бiткенге дейін күшiнде қалады.
</w:t>
      </w:r>
    </w:p>
    <w:p>
      <w:pPr>
        <w:spacing w:after="0"/>
        <w:ind w:left="0"/>
        <w:jc w:val="both"/>
      </w:pPr>
      <w:r>
        <w:rPr>
          <w:rFonts w:ascii="Times New Roman"/>
          <w:b w:val="false"/>
          <w:i w:val="false"/>
          <w:color w:val="000000"/>
          <w:sz w:val="28"/>
        </w:rPr>
        <w:t>
      Алматы қаласында 1997 ж. 10 маусымда қазақ, әзірбайжан және орыс тілдерінде екі данада жасалынды, барлық мәтіндердің заңдық күші бірдей. Келісімнің ережелерін түсіндіру мақсатында орыс тіліндегі мәтін басым қолданылады.
</w:t>
      </w:r>
    </w:p>
    <w:p>
      <w:pPr>
        <w:spacing w:after="0"/>
        <w:ind w:left="0"/>
        <w:jc w:val="both"/>
      </w:pPr>
      <w:r>
        <w:rPr>
          <w:rFonts w:ascii="Times New Roman"/>
          <w:b w:val="false"/>
          <w:i w:val="false"/>
          <w:color w:val="000000"/>
          <w:sz w:val="28"/>
        </w:rPr>
        <w:t>
      Қазақстан Республикасының          Әзірбайжан Республикасы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