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a5ca" w14:textId="0bda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 Үкіметінің арасындағы жолаушылар мен жүктердің халықаралық автомобиль тасымалдары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23 маусым N 393-I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Алматыда 1997 жылғы 13 қарашада жасалған Қазақстан Республикасының </w:t>
      </w:r>
    </w:p>
    <w:p>
      <w:pPr>
        <w:spacing w:after="0"/>
        <w:ind w:left="0"/>
        <w:jc w:val="both"/>
      </w:pPr>
      <w:r>
        <w:rPr>
          <w:rFonts w:ascii="Times New Roman"/>
          <w:b w:val="false"/>
          <w:i w:val="false"/>
          <w:color w:val="000000"/>
          <w:sz w:val="28"/>
        </w:rPr>
        <w:t xml:space="preserve">Үкіметі мен Болгария Республикасы Үкіметінің арасындағы жолаушылар мен </w:t>
      </w:r>
    </w:p>
    <w:p>
      <w:pPr>
        <w:spacing w:after="0"/>
        <w:ind w:left="0"/>
        <w:jc w:val="both"/>
      </w:pPr>
      <w:r>
        <w:rPr>
          <w:rFonts w:ascii="Times New Roman"/>
          <w:b w:val="false"/>
          <w:i w:val="false"/>
          <w:color w:val="000000"/>
          <w:sz w:val="28"/>
        </w:rPr>
        <w:t>жүктердің халықаралық автомобиль тасымалдары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Болгария Республикасы </w:t>
      </w:r>
    </w:p>
    <w:p>
      <w:pPr>
        <w:spacing w:after="0"/>
        <w:ind w:left="0"/>
        <w:jc w:val="both"/>
      </w:pPr>
      <w:r>
        <w:rPr>
          <w:rFonts w:ascii="Times New Roman"/>
          <w:b w:val="false"/>
          <w:i w:val="false"/>
          <w:color w:val="000000"/>
          <w:sz w:val="28"/>
        </w:rPr>
        <w:t xml:space="preserve">       Үкіметінің арасындағы жолаушылар мен жүктердің халықаралық </w:t>
      </w:r>
    </w:p>
    <w:p>
      <w:pPr>
        <w:spacing w:after="0"/>
        <w:ind w:left="0"/>
        <w:jc w:val="both"/>
      </w:pPr>
      <w:r>
        <w:rPr>
          <w:rFonts w:ascii="Times New Roman"/>
          <w:b w:val="false"/>
          <w:i w:val="false"/>
          <w:color w:val="000000"/>
          <w:sz w:val="28"/>
        </w:rPr>
        <w:t xml:space="preserve">                   автомобиль тасымалдары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5, 47-құжат)</w:t>
      </w:r>
    </w:p>
    <w:p>
      <w:pPr>
        <w:spacing w:after="0"/>
        <w:ind w:left="0"/>
        <w:jc w:val="both"/>
      </w:pPr>
      <w:r>
        <w:rPr>
          <w:rFonts w:ascii="Times New Roman"/>
          <w:b w:val="false"/>
          <w:i w:val="false"/>
          <w:color w:val="000000"/>
          <w:sz w:val="28"/>
        </w:rPr>
        <w:t xml:space="preserve">    (1999 жылғы 19 тамызда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both"/>
      </w:pPr>
      <w:r>
        <w:rPr>
          <w:rFonts w:ascii="Times New Roman"/>
          <w:b w:val="false"/>
          <w:i w:val="false"/>
          <w:color w:val="000000"/>
          <w:sz w:val="28"/>
        </w:rPr>
        <w:t xml:space="preserve">     Қазақстан Республикасының Үкіметі мен Болгария Республикасының </w:t>
      </w:r>
    </w:p>
    <w:p>
      <w:pPr>
        <w:spacing w:after="0"/>
        <w:ind w:left="0"/>
        <w:jc w:val="both"/>
      </w:pPr>
      <w:r>
        <w:rPr>
          <w:rFonts w:ascii="Times New Roman"/>
          <w:b w:val="false"/>
          <w:i w:val="false"/>
          <w:color w:val="000000"/>
          <w:sz w:val="28"/>
        </w:rPr>
        <w:t xml:space="preserve">Үкіметі бұдан әрі "Келісуші Жақтар" деп аталады, сауда және </w:t>
      </w:r>
    </w:p>
    <w:p>
      <w:pPr>
        <w:spacing w:after="0"/>
        <w:ind w:left="0"/>
        <w:jc w:val="both"/>
      </w:pPr>
      <w:r>
        <w:rPr>
          <w:rFonts w:ascii="Times New Roman"/>
          <w:b w:val="false"/>
          <w:i w:val="false"/>
          <w:color w:val="000000"/>
          <w:sz w:val="28"/>
        </w:rPr>
        <w:t xml:space="preserve">экономикалық қатынастардың тиімді дамуына және екі мемлекет арасында, </w:t>
      </w:r>
    </w:p>
    <w:p>
      <w:pPr>
        <w:spacing w:after="0"/>
        <w:ind w:left="0"/>
        <w:jc w:val="both"/>
      </w:pPr>
      <w:r>
        <w:rPr>
          <w:rFonts w:ascii="Times New Roman"/>
          <w:b w:val="false"/>
          <w:i w:val="false"/>
          <w:color w:val="000000"/>
          <w:sz w:val="28"/>
        </w:rPr>
        <w:t xml:space="preserve">сондай-ақ олардың аумағы бойынша транзитпен жолаушылар мен жүктердің </w:t>
      </w:r>
    </w:p>
    <w:p>
      <w:pPr>
        <w:spacing w:after="0"/>
        <w:ind w:left="0"/>
        <w:jc w:val="both"/>
      </w:pPr>
      <w:r>
        <w:rPr>
          <w:rFonts w:ascii="Times New Roman"/>
          <w:b w:val="false"/>
          <w:i w:val="false"/>
          <w:color w:val="000000"/>
          <w:sz w:val="28"/>
        </w:rPr>
        <w:t xml:space="preserve">халықаралық автомобиль тасымалдарын жеңілдетуге ықпал жасауға ынталана </w:t>
      </w:r>
    </w:p>
    <w:p>
      <w:pPr>
        <w:spacing w:after="0"/>
        <w:ind w:left="0"/>
        <w:jc w:val="both"/>
      </w:pPr>
      <w:r>
        <w:rPr>
          <w:rFonts w:ascii="Times New Roman"/>
          <w:b w:val="false"/>
          <w:i w:val="false"/>
          <w:color w:val="000000"/>
          <w:sz w:val="28"/>
        </w:rPr>
        <w:t>отырып,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Келісімнің мәні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Келісуші Жақтар осы Келісімнің ережелерін сақтай отырып, екі </w:t>
      </w:r>
    </w:p>
    <w:p>
      <w:pPr>
        <w:spacing w:after="0"/>
        <w:ind w:left="0"/>
        <w:jc w:val="both"/>
      </w:pPr>
      <w:r>
        <w:rPr>
          <w:rFonts w:ascii="Times New Roman"/>
          <w:b w:val="false"/>
          <w:i w:val="false"/>
          <w:color w:val="000000"/>
          <w:sz w:val="28"/>
        </w:rPr>
        <w:t xml:space="preserve">мемлекеттің арасында және олардың аумағы арқылы транзитпен Келісуші </w:t>
      </w:r>
    </w:p>
    <w:p>
      <w:pPr>
        <w:spacing w:after="0"/>
        <w:ind w:left="0"/>
        <w:jc w:val="both"/>
      </w:pPr>
      <w:r>
        <w:rPr>
          <w:rFonts w:ascii="Times New Roman"/>
          <w:b w:val="false"/>
          <w:i w:val="false"/>
          <w:color w:val="000000"/>
          <w:sz w:val="28"/>
        </w:rPr>
        <w:t xml:space="preserve">Жақтардың әрқайсысының мемлекетінде тіркелген автокөлік құралдарымен </w:t>
      </w:r>
    </w:p>
    <w:p>
      <w:pPr>
        <w:spacing w:after="0"/>
        <w:ind w:left="0"/>
        <w:jc w:val="both"/>
      </w:pPr>
      <w:r>
        <w:rPr>
          <w:rFonts w:ascii="Times New Roman"/>
          <w:b w:val="false"/>
          <w:i w:val="false"/>
          <w:color w:val="000000"/>
          <w:sz w:val="28"/>
        </w:rPr>
        <w:t xml:space="preserve">орындалатын жолаушылар мен жүктердің тасымалдарын жасау құқығын бір </w:t>
      </w:r>
    </w:p>
    <w:p>
      <w:pPr>
        <w:spacing w:after="0"/>
        <w:ind w:left="0"/>
        <w:jc w:val="both"/>
      </w:pPr>
      <w:r>
        <w:rPr>
          <w:rFonts w:ascii="Times New Roman"/>
          <w:b w:val="false"/>
          <w:i w:val="false"/>
          <w:color w:val="000000"/>
          <w:sz w:val="28"/>
        </w:rPr>
        <w:t>бірінің тасымалдаушыларына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Айқындамалар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"Автокөлік құралы" атауы жүк тасымалдауға арналған жалғыз автомобильді немесе жартылай тіркеме немесе тіркемеден құрылған автомобиль құрамдарын және жолаушыларды тасымалдауға арналған (жүргізушіні қоса) сыйымдылығы тоғыз адамнан артық болатын автобусты білдіреді. </w:t>
      </w:r>
      <w:r>
        <w:br/>
      </w:r>
      <w:r>
        <w:rPr>
          <w:rFonts w:ascii="Times New Roman"/>
          <w:b w:val="false"/>
          <w:i w:val="false"/>
          <w:color w:val="000000"/>
          <w:sz w:val="28"/>
        </w:rPr>
        <w:t xml:space="preserve">
      2. "Тасымалдаушы" атауы бір Келісуші Жақ мемлекетінің аумағында тұрғылықты тұратын, осы мемлекеттегі қолданылып жүрген заңдарға сай өзінің немесе жалданған автокөлік құралымен жолаушылардың немесе жүктердің автомобиль тасымалдарын орындауға құқығы бар кез келген жеке немесе заңды тұлғаны білдіреді. </w:t>
      </w:r>
      <w:r>
        <w:br/>
      </w:r>
      <w:r>
        <w:rPr>
          <w:rFonts w:ascii="Times New Roman"/>
          <w:b w:val="false"/>
          <w:i w:val="false"/>
          <w:color w:val="000000"/>
          <w:sz w:val="28"/>
        </w:rPr>
        <w:t xml:space="preserve">
      3. "Рұқсат" атауы Келісуші Жақтардың әрбірінің мемлекетінің қолданылып жүрген заңдарына сай жолаушылар мен жүк тасымалдарын автомобиль көлігімен орындауға құқық беретін осындай атты құжатты білдіреді. </w:t>
      </w:r>
      <w:r>
        <w:br/>
      </w:r>
      <w:r>
        <w:rPr>
          <w:rFonts w:ascii="Times New Roman"/>
          <w:b w:val="false"/>
          <w:i w:val="false"/>
          <w:color w:val="000000"/>
          <w:sz w:val="28"/>
        </w:rPr>
        <w:t xml:space="preserve">
      4. "Транзит тасымалдары" бір Келісуші Жақ мемлекетінің аумағы арқылы, бірақ жөнелту және бағыт алған пункті осы Келісуші Жақ мемлекетінің аумағынан тыс орналасқан жолаушылар мен жүктердің тасымалдары болып табылады. </w:t>
      </w:r>
      <w:r>
        <w:br/>
      </w:r>
      <w:r>
        <w:rPr>
          <w:rFonts w:ascii="Times New Roman"/>
          <w:b w:val="false"/>
          <w:i w:val="false"/>
          <w:color w:val="000000"/>
          <w:sz w:val="28"/>
        </w:rPr>
        <w:t xml:space="preserve">
      5. "Контингент" Келісуші Жақтардың құзырлы органдарының арасында жылма-жыл өзара алмастырылатын және келісілетін "Рұқсаттар" санын білдіреді. </w:t>
      </w:r>
      <w:r>
        <w:br/>
      </w:r>
      <w:r>
        <w:rPr>
          <w:rFonts w:ascii="Times New Roman"/>
          <w:b w:val="false"/>
          <w:i w:val="false"/>
          <w:color w:val="000000"/>
          <w:sz w:val="28"/>
        </w:rPr>
        <w:t xml:space="preserve">
      6. "Жүйелі автобус тасымалдары" Келісуші Жақтардың құзырлы органдарының арасында алдын ала келісілген маршруттарға, кестелер мен тарифтерге сай автобус желілерінде орындалатын тасымалдар болып табылады. </w:t>
      </w:r>
      <w:r>
        <w:br/>
      </w:r>
      <w:r>
        <w:rPr>
          <w:rFonts w:ascii="Times New Roman"/>
          <w:b w:val="false"/>
          <w:i w:val="false"/>
          <w:color w:val="000000"/>
          <w:sz w:val="28"/>
        </w:rPr>
        <w:t xml:space="preserve">
      7. "Жолаушылардың маятникті тасымалдары" бір Келісуші Жақ мемлекетінің аумағынан екінші Келісуші Жақ мемлекетінің аумағындағы орнына дейін белгілі мерзімде уақытша болу немесе олардың аумағы арқылы транзитпен өтуге арналған жолаушылардың тасымалдары. Осы жолаушылардың осы құраммен бастапқы шыққан елге қайтып келуі. Осы мақсатта кері бағыттың бірінші рейсі және негізгі бағыттың соңғы рейсі іші бос автобустармен орындалады. </w:t>
      </w:r>
      <w:r>
        <w:br/>
      </w:r>
      <w:r>
        <w:rPr>
          <w:rFonts w:ascii="Times New Roman"/>
          <w:b w:val="false"/>
          <w:i w:val="false"/>
          <w:color w:val="000000"/>
          <w:sz w:val="28"/>
        </w:rPr>
        <w:t xml:space="preserve">
      8. "Жабық есікпен жәй тасымалдаулар" жолаушылардың бір тобы бір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ғана автобуспен, әрі жөнелту пункті мен тағайындау пунктінің шегі оның </w:t>
      </w:r>
    </w:p>
    <w:p>
      <w:pPr>
        <w:spacing w:after="0"/>
        <w:ind w:left="0"/>
        <w:jc w:val="both"/>
      </w:pPr>
      <w:r>
        <w:rPr>
          <w:rFonts w:ascii="Times New Roman"/>
          <w:b w:val="false"/>
          <w:i w:val="false"/>
          <w:color w:val="000000"/>
          <w:sz w:val="28"/>
        </w:rPr>
        <w:t xml:space="preserve">тіркелген мемлекетінде болады және тіркеу мемлекетінен тысқары бүкіл </w:t>
      </w:r>
    </w:p>
    <w:p>
      <w:pPr>
        <w:spacing w:after="0"/>
        <w:ind w:left="0"/>
        <w:jc w:val="both"/>
      </w:pPr>
      <w:r>
        <w:rPr>
          <w:rFonts w:ascii="Times New Roman"/>
          <w:b w:val="false"/>
          <w:i w:val="false"/>
          <w:color w:val="000000"/>
          <w:sz w:val="28"/>
        </w:rPr>
        <w:t>маршрут бойынша жолаушылар автобустан шықпайды және отырмайды.</w:t>
      </w:r>
    </w:p>
    <w:p>
      <w:pPr>
        <w:spacing w:after="0"/>
        <w:ind w:left="0"/>
        <w:jc w:val="both"/>
      </w:pPr>
      <w:r>
        <w:rPr>
          <w:rFonts w:ascii="Times New Roman"/>
          <w:b w:val="false"/>
          <w:i w:val="false"/>
          <w:color w:val="000000"/>
          <w:sz w:val="28"/>
        </w:rPr>
        <w:t>     9. Мыналар құзырлы органдар болып табылады:</w:t>
      </w:r>
    </w:p>
    <w:p>
      <w:pPr>
        <w:spacing w:after="0"/>
        <w:ind w:left="0"/>
        <w:jc w:val="both"/>
      </w:pPr>
      <w:r>
        <w:rPr>
          <w:rFonts w:ascii="Times New Roman"/>
          <w:b w:val="false"/>
          <w:i w:val="false"/>
          <w:color w:val="000000"/>
          <w:sz w:val="28"/>
        </w:rPr>
        <w:t xml:space="preserve">     - Қазақстан Республикасы үшін - Көлік және коммуникациялар </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 Болгария Республикасы үшін -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Келісуші Жақтардың құзырлы органдары осы Келісімге, олардың </w:t>
      </w:r>
    </w:p>
    <w:p>
      <w:pPr>
        <w:spacing w:after="0"/>
        <w:ind w:left="0"/>
        <w:jc w:val="both"/>
      </w:pPr>
      <w:r>
        <w:rPr>
          <w:rFonts w:ascii="Times New Roman"/>
          <w:b w:val="false"/>
          <w:i w:val="false"/>
          <w:color w:val="000000"/>
          <w:sz w:val="28"/>
        </w:rPr>
        <w:t xml:space="preserve">мемлекеттеріндегі ұлттық заңдарға сай халықаралық автомобиль </w:t>
      </w:r>
    </w:p>
    <w:p>
      <w:pPr>
        <w:spacing w:after="0"/>
        <w:ind w:left="0"/>
        <w:jc w:val="both"/>
      </w:pPr>
      <w:r>
        <w:rPr>
          <w:rFonts w:ascii="Times New Roman"/>
          <w:b w:val="false"/>
          <w:i w:val="false"/>
          <w:color w:val="000000"/>
          <w:sz w:val="28"/>
        </w:rPr>
        <w:t xml:space="preserve">тасымалдауларын орындауға құқығы бар тасымалдаушыларға ғана </w:t>
      </w:r>
    </w:p>
    <w:p>
      <w:pPr>
        <w:spacing w:after="0"/>
        <w:ind w:left="0"/>
        <w:jc w:val="both"/>
      </w:pPr>
      <w:r>
        <w:rPr>
          <w:rFonts w:ascii="Times New Roman"/>
          <w:b w:val="false"/>
          <w:i w:val="false"/>
          <w:color w:val="000000"/>
          <w:sz w:val="28"/>
        </w:rPr>
        <w:t xml:space="preserve">жолаушылардың және жүктердің автомобиль тасымалдауларын жасауға </w:t>
      </w:r>
    </w:p>
    <w:p>
      <w:pPr>
        <w:spacing w:after="0"/>
        <w:ind w:left="0"/>
        <w:jc w:val="both"/>
      </w:pPr>
      <w:r>
        <w:rPr>
          <w:rFonts w:ascii="Times New Roman"/>
          <w:b w:val="false"/>
          <w:i w:val="false"/>
          <w:color w:val="000000"/>
          <w:sz w:val="28"/>
        </w:rPr>
        <w:t>"Рұқсаттар"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Келісімде көрсетілген "Рұқсаттар" мен басқа құжаттар соларға тиісті автокөлік құралында болуы тиіс және кедендік, шекаралық, милиция (полиция) және басқа бақылаушы құзырлы органдардың талап етуімен ұсынылады.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Келісуші Жақ мемлекетінің аумағында тіркелген автокөлік құралдары келісілген және алмастырылған контингент шеңберінде, екінші Келісуші Жақ мемлекетінің аумағында пәрменді жол алымдарынан босатылады. </w:t>
      </w:r>
      <w:r>
        <w:br/>
      </w:r>
      <w:r>
        <w:rPr>
          <w:rFonts w:ascii="Times New Roman"/>
          <w:b w:val="false"/>
          <w:i w:val="false"/>
          <w:color w:val="000000"/>
          <w:sz w:val="28"/>
        </w:rPr>
        <w:t xml:space="preserve">
      2. Автокөлік құралының резервуарында болатын жағармай және жанармайлар сол автокөлік құралы екінші Келісуші Жақ мемлекетінің шекарасынан өткен кезде, әкелінгені және шығарылғаны үшін кедендік алымдардан босатылады. </w:t>
      </w:r>
      <w:r>
        <w:br/>
      </w:r>
      <w:r>
        <w:rPr>
          <w:rFonts w:ascii="Times New Roman"/>
          <w:b w:val="false"/>
          <w:i w:val="false"/>
          <w:color w:val="000000"/>
          <w:sz w:val="28"/>
        </w:rPr>
        <w:t xml:space="preserve">
      3. Келісуші Жақтардың бірінің мемлекетіне жататын, әрі екінші Келісуші Жақ мемлекетінің аумағында апатқа ұшыраған автокөлік құралдарын жөндеу үшін әкелінген, әрі осы мемлекеттің ішкі заңдарына сай қайта экспортталатын және кедендік баждар салынатын қосалқы бөлшектер әкелінгені және әкетілгені үшін салынатын кедендік баждардан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Келісуші Жақ автокөлік құралының салмағы мен ауқымды мөлшеріне қатысты өзінің аумағында тіркелген екінші Келісуші Жақтың автокөлік құралдарына қолданылатын шектеу шарттарын қолданбауға міндеттенеді. </w:t>
      </w:r>
      <w:r>
        <w:br/>
      </w:r>
      <w:r>
        <w:rPr>
          <w:rFonts w:ascii="Times New Roman"/>
          <w:b w:val="false"/>
          <w:i w:val="false"/>
          <w:color w:val="000000"/>
          <w:sz w:val="28"/>
        </w:rPr>
        <w:t xml:space="preserve">
      2. Автокөлік құралдарымен тасымалы жүзеге асырылатын ауқымы немесе салмағы екінші Келісуші Жақ мемлекетінің аумағында рұқсат етілгеннен артық жүктерді және қауіпті жүктерді тасымалдауға Халықаралық қауіпті жүктердің жол тасымалдары туралы Еуропа келісіміне сай арнайы рұқсат талап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Келісуші Жақ екінші Келісуші Жақтың тиісті құзырлы органдарымен автокөлік құралдарына беретін ұлттық тіркеу құжаттары мен жүргізуші куәліктерін мойындайтын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Келісуші Жақ мемлекеті автокөлік құралдарының тасымалдаушылары екінші Келісуші Жақ мемлекетінің аумағына барар жолда осы мемлекеттің заңдары мен ережелерін сақтауы тиіс. </w:t>
      </w:r>
      <w:r>
        <w:br/>
      </w:r>
      <w:r>
        <w:rPr>
          <w:rFonts w:ascii="Times New Roman"/>
          <w:b w:val="false"/>
          <w:i w:val="false"/>
          <w:color w:val="000000"/>
          <w:sz w:val="28"/>
        </w:rPr>
        <w:t xml:space="preserve">
      2. Автокөлік құралының жүргізушісі жолда болған оқиғалар жөнінде өз мемлекетінің тиісті орындарын дер кезінде хабарландыруы тиіс, ал сонымен қатар аумағында оқиға болған Келісуші Жақтың құзырлы органдары құжат құрастыруы тиіс. </w:t>
      </w:r>
      <w:r>
        <w:br/>
      </w:r>
      <w:r>
        <w:rPr>
          <w:rFonts w:ascii="Times New Roman"/>
          <w:b w:val="false"/>
          <w:i w:val="false"/>
          <w:color w:val="000000"/>
          <w:sz w:val="28"/>
        </w:rPr>
        <w:t xml:space="preserve">
      3. Осы Келісіммен немесе қатысушылары Келісуші Жақтар болып табылатын халықаралық шарттармен реттелмеген жол қозғалысының, кедендік немесе санитарлық бақылау ережелеріне байланысты мәселелерге қатысты аумағы бойынша тасымал немесе транзит жүзеге асырылатын сол Келісуші Жақ мемлекетінің құқылық ережелері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Жолаушы тасымалдары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Келісуші Жақ мемлекеттерінің арасындағы жүйелі автобус тасымалдары немесе олардың аумағы арқылы транзит тасымалдары, сонымен қатар "маятникті тасымалдар" да "Рұқсаттар" болған кезде жүзеге асырылады. </w:t>
      </w:r>
      <w:r>
        <w:br/>
      </w:r>
      <w:r>
        <w:rPr>
          <w:rFonts w:ascii="Times New Roman"/>
          <w:b w:val="false"/>
          <w:i w:val="false"/>
          <w:color w:val="000000"/>
          <w:sz w:val="28"/>
        </w:rPr>
        <w:t xml:space="preserve">
      2. Келісуші Жақтардың құзырлы органдары "Рұқсаттарды" өздерінің аумағы бойынша өтетін маршруттар бөлігіне ғана береді. "Рұқсаттарды" беру процедуралары мен осыған байланысты нақты мәселелер 15-бапта көрсетілген Аралас комиссия шеңберінде Келісуші Жақтардың құзырлы органдарымен келісіледі. </w:t>
      </w:r>
      <w:r>
        <w:br/>
      </w:r>
      <w:r>
        <w:rPr>
          <w:rFonts w:ascii="Times New Roman"/>
          <w:b w:val="false"/>
          <w:i w:val="false"/>
          <w:color w:val="000000"/>
          <w:sz w:val="28"/>
        </w:rPr>
        <w:t xml:space="preserve">
      3. "Рұқсаттар" белгілі нысандағы бланкімен беріледі және құзырлы органының мөрі болған кезде ғана пәрменді болады. Онда қозғалыстың маршруты, оның күш мерзімі және қосымша шектеулері болған жағдайда, солар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Тасымалдаушылар рұқсат алу үшін аумағында өздері тіркелген жөнелту мемлекетінің құзырлы органдарына өтініштер береді. Осы өтініштермен бірге жүйелі халықаралық автобус желілерінің кестелері, тарифтері мен маршруттары қоса беріледі. </w:t>
      </w:r>
      <w:r>
        <w:br/>
      </w:r>
      <w:r>
        <w:rPr>
          <w:rFonts w:ascii="Times New Roman"/>
          <w:b w:val="false"/>
          <w:i w:val="false"/>
          <w:color w:val="000000"/>
          <w:sz w:val="28"/>
        </w:rPr>
        <w:t xml:space="preserve">
      2. Келісуші Жақтардың құзырлы органдары жүйелі автобус желілерінің ашылғаны немесе "маятникті тасымалдың" орындалғаны туралы дер кезінде бір біріне ұсыныстар жібереді. Ұсыныстарда мына мәліметтер болады: тасымалдаушының аты мен мекен-жайы, телефоны мен факсы. Ұсыныспен бірге екінші Келісуші Жақ мемлекетінің көлік компаниясы шартының көшірмесі, оған қоса маршруты, кестесі, тарифтері, жергілікті мемлекет әкімшілігімен келісілген аялдамалар туралы құжаты қоса беріледі. </w:t>
      </w:r>
      <w:r>
        <w:br/>
      </w:r>
      <w:r>
        <w:rPr>
          <w:rFonts w:ascii="Times New Roman"/>
          <w:b w:val="false"/>
          <w:i w:val="false"/>
          <w:color w:val="000000"/>
          <w:sz w:val="28"/>
        </w:rPr>
        <w:t xml:space="preserve">
      3. Әрбір Келісуші Жақтың құзырлы органдары жүйелі автобус желілерінің ашылғаны туралы ұсынысты алған күннен бастап екі айдан кешіктірмей бір біріне жауап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 мемлекет арасында, сондай-ақ олардың аумағы арқылы да </w:t>
      </w:r>
    </w:p>
    <w:bookmarkEnd w:id="2"/>
    <w:bookmarkStart w:name="z1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жолаушылардың кездейсоқ тасымалдарына "Рұқсаттар" талап етілмейді.</w:t>
      </w:r>
    </w:p>
    <w:p>
      <w:pPr>
        <w:spacing w:after="0"/>
        <w:ind w:left="0"/>
        <w:jc w:val="both"/>
      </w:pPr>
      <w:r>
        <w:rPr>
          <w:rFonts w:ascii="Times New Roman"/>
          <w:b w:val="false"/>
          <w:i w:val="false"/>
          <w:color w:val="000000"/>
          <w:sz w:val="28"/>
        </w:rPr>
        <w:t xml:space="preserve">     2. Осы баптың 1 тармағында көрсетілген тасымалдарды жүзеге асыру </w:t>
      </w:r>
    </w:p>
    <w:p>
      <w:pPr>
        <w:spacing w:after="0"/>
        <w:ind w:left="0"/>
        <w:jc w:val="both"/>
      </w:pPr>
      <w:r>
        <w:rPr>
          <w:rFonts w:ascii="Times New Roman"/>
          <w:b w:val="false"/>
          <w:i w:val="false"/>
          <w:color w:val="000000"/>
          <w:sz w:val="28"/>
        </w:rPr>
        <w:t xml:space="preserve">кезінде автокөлік құралының экипажында жолаушылардың жеке-дара </w:t>
      </w:r>
    </w:p>
    <w:p>
      <w:pPr>
        <w:spacing w:after="0"/>
        <w:ind w:left="0"/>
        <w:jc w:val="both"/>
      </w:pPr>
      <w:r>
        <w:rPr>
          <w:rFonts w:ascii="Times New Roman"/>
          <w:b w:val="false"/>
          <w:i w:val="false"/>
          <w:color w:val="000000"/>
          <w:sz w:val="28"/>
        </w:rPr>
        <w:t>аттарының тізімі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Келісуші Жақ мемлекетінің автокөлік құралдарына екінші </w:t>
      </w:r>
    </w:p>
    <w:p>
      <w:pPr>
        <w:spacing w:after="0"/>
        <w:ind w:left="0"/>
        <w:jc w:val="both"/>
      </w:pPr>
      <w:r>
        <w:rPr>
          <w:rFonts w:ascii="Times New Roman"/>
          <w:b w:val="false"/>
          <w:i w:val="false"/>
          <w:color w:val="000000"/>
          <w:sz w:val="28"/>
        </w:rPr>
        <w:t xml:space="preserve">Келісуші Жақ мемлекетінің аумағында орналасқан екі пункт арасында </w:t>
      </w:r>
    </w:p>
    <w:p>
      <w:pPr>
        <w:spacing w:after="0"/>
        <w:ind w:left="0"/>
        <w:jc w:val="both"/>
      </w:pPr>
      <w:r>
        <w:rPr>
          <w:rFonts w:ascii="Times New Roman"/>
          <w:b w:val="false"/>
          <w:i w:val="false"/>
          <w:color w:val="000000"/>
          <w:sz w:val="28"/>
        </w:rPr>
        <w:t>(каботажды тасымалдар) жолаушылар тасымалын орындауға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Жүк тасымалдары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Барлық автокөлік құралдарымен жүк тасымалдау және өз есебінен екі мемлекет арасында немесе олардың аумақтары арқылы транзитпен үшінші елге және үшінші елден жүк тасымалдау, 14-бапта көрсетілгендерді қоспағанда, рұқсаттар негізінде жүзеге асырылады. </w:t>
      </w:r>
      <w:r>
        <w:br/>
      </w:r>
      <w:r>
        <w:rPr>
          <w:rFonts w:ascii="Times New Roman"/>
          <w:b w:val="false"/>
          <w:i w:val="false"/>
          <w:color w:val="000000"/>
          <w:sz w:val="28"/>
        </w:rPr>
        <w:t xml:space="preserve">
      2. Аралас Комиссияның шешімі бойынша Келісуші Жақтар рұқсаттар тәртібін жеңілдетуі немесе өзара одан босауы мүмкін. </w:t>
      </w:r>
      <w:r>
        <w:br/>
      </w:r>
      <w:r>
        <w:rPr>
          <w:rFonts w:ascii="Times New Roman"/>
          <w:b w:val="false"/>
          <w:i w:val="false"/>
          <w:color w:val="000000"/>
          <w:sz w:val="28"/>
        </w:rPr>
        <w:t xml:space="preserve">
      3. "Рұқсат" солай және кері қарай бір рейсті жүзеге асыруға ғана құқық береді. "Рұқсат" автокөлік құралының кері бағытта тиеліп қайтуына да құқық береді. </w:t>
      </w:r>
      <w:r>
        <w:br/>
      </w:r>
      <w:r>
        <w:rPr>
          <w:rFonts w:ascii="Times New Roman"/>
          <w:b w:val="false"/>
          <w:i w:val="false"/>
          <w:color w:val="000000"/>
          <w:sz w:val="28"/>
        </w:rPr>
        <w:t xml:space="preserve">
      4. "Рұқсаттар" Келісуші Жақтардың құзырлы органдарының арасында өзара алмастыру жүргізілетін күнтізбелік жылға жарамды. Өткен жылдың аяғында басталған "Рұқсат" келесі жылғы тасымалдың аяғына дейін жарамды, бірақ келесі жылдың 1 ақпанынан аспауы тиіс. </w:t>
      </w:r>
      <w:r>
        <w:br/>
      </w:r>
      <w:r>
        <w:rPr>
          <w:rFonts w:ascii="Times New Roman"/>
          <w:b w:val="false"/>
          <w:i w:val="false"/>
          <w:color w:val="000000"/>
          <w:sz w:val="28"/>
        </w:rPr>
        <w:t xml:space="preserve">
      5. Тасымалдаушыға берілген рұқсатта оның реквизиттері көрсетіледі және ол бұдан әрі басқа адамға тапсыруға жатпайды. </w:t>
      </w:r>
      <w:r>
        <w:br/>
      </w:r>
      <w:r>
        <w:rPr>
          <w:rFonts w:ascii="Times New Roman"/>
          <w:b w:val="false"/>
          <w:i w:val="false"/>
          <w:color w:val="000000"/>
          <w:sz w:val="28"/>
        </w:rPr>
        <w:t xml:space="preserve">
      6. Барлық тасымалдар түрлері бойынша, атап айтқанда екі мемлекет арасында, олардың аумақтары арқылы транзитпен үшінші елге және үшінші елден тасымалдаудың бір жылғы кезеңге рұқсаттар контингенті Аралас комиссиямен анықталады. Келіссөздер барысында бір Келісуші Жақтың құзырлы органының сұрауы бойынша белгіленген контингенттен басқа қосымша "Рұқсаттар" берілетін болады. Бұл жағдайда бір Келісуші Жақ мемлекетінің аумағында тіркелген автокөлік құралдарының жол жүруі үшін </w:t>
      </w:r>
    </w:p>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екінші Келісуші Жақ мемлекетінің аумағында пәрменді тиесілі жол алымдары </w:t>
      </w:r>
    </w:p>
    <w:p>
      <w:pPr>
        <w:spacing w:after="0"/>
        <w:ind w:left="0"/>
        <w:jc w:val="both"/>
      </w:pPr>
      <w:r>
        <w:rPr>
          <w:rFonts w:ascii="Times New Roman"/>
          <w:b w:val="false"/>
          <w:i w:val="false"/>
          <w:color w:val="000000"/>
          <w:sz w:val="28"/>
        </w:rPr>
        <w:t>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Келісуші Жақ мемлекетінің аумағында орналасқан екі пункт </w:t>
      </w:r>
    </w:p>
    <w:p>
      <w:pPr>
        <w:spacing w:after="0"/>
        <w:ind w:left="0"/>
        <w:jc w:val="both"/>
      </w:pPr>
      <w:r>
        <w:rPr>
          <w:rFonts w:ascii="Times New Roman"/>
          <w:b w:val="false"/>
          <w:i w:val="false"/>
          <w:color w:val="000000"/>
          <w:sz w:val="28"/>
        </w:rPr>
        <w:t xml:space="preserve">арасында бір Келісуші Жақтың автокөлік құралдарымен орындалатын жүк </w:t>
      </w:r>
    </w:p>
    <w:p>
      <w:pPr>
        <w:spacing w:after="0"/>
        <w:ind w:left="0"/>
        <w:jc w:val="both"/>
      </w:pPr>
      <w:r>
        <w:rPr>
          <w:rFonts w:ascii="Times New Roman"/>
          <w:b w:val="false"/>
          <w:i w:val="false"/>
          <w:color w:val="000000"/>
          <w:sz w:val="28"/>
        </w:rPr>
        <w:t xml:space="preserve">тасымалдары, аумағында осы тасымал жүзеге асырылатын Келісуші Жақтың </w:t>
      </w:r>
    </w:p>
    <w:p>
      <w:pPr>
        <w:spacing w:after="0"/>
        <w:ind w:left="0"/>
        <w:jc w:val="both"/>
      </w:pPr>
      <w:r>
        <w:rPr>
          <w:rFonts w:ascii="Times New Roman"/>
          <w:b w:val="false"/>
          <w:i w:val="false"/>
          <w:color w:val="000000"/>
          <w:sz w:val="28"/>
        </w:rPr>
        <w:t xml:space="preserve">құзырлы органымен берілетін арнаулы рұқсаттар бойынша жүзеге асырылуы </w:t>
      </w:r>
    </w:p>
    <w:p>
      <w:pPr>
        <w:spacing w:after="0"/>
        <w:ind w:left="0"/>
        <w:jc w:val="both"/>
      </w:pPr>
      <w:r>
        <w:rPr>
          <w:rFonts w:ascii="Times New Roman"/>
          <w:b w:val="false"/>
          <w:i w:val="false"/>
          <w:color w:val="000000"/>
          <w:sz w:val="28"/>
        </w:rPr>
        <w:t>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Мыналарға "Рұқсаттар" талап етілмейді:</w:t>
      </w:r>
    </w:p>
    <w:p>
      <w:pPr>
        <w:spacing w:after="0"/>
        <w:ind w:left="0"/>
        <w:jc w:val="both"/>
      </w:pPr>
      <w:r>
        <w:rPr>
          <w:rFonts w:ascii="Times New Roman"/>
          <w:b w:val="false"/>
          <w:i w:val="false"/>
          <w:color w:val="000000"/>
          <w:sz w:val="28"/>
        </w:rPr>
        <w:t xml:space="preserve">     а) жүк көтерімділігі 3,5 тоннаға дейінгі автомобильдермен жүк </w:t>
      </w:r>
    </w:p>
    <w:p>
      <w:pPr>
        <w:spacing w:after="0"/>
        <w:ind w:left="0"/>
        <w:jc w:val="both"/>
      </w:pPr>
      <w:r>
        <w:rPr>
          <w:rFonts w:ascii="Times New Roman"/>
          <w:b w:val="false"/>
          <w:i w:val="false"/>
          <w:color w:val="000000"/>
          <w:sz w:val="28"/>
        </w:rPr>
        <w:t>тасымалдау;</w:t>
      </w:r>
    </w:p>
    <w:p>
      <w:pPr>
        <w:spacing w:after="0"/>
        <w:ind w:left="0"/>
        <w:jc w:val="both"/>
      </w:pPr>
      <w:r>
        <w:rPr>
          <w:rFonts w:ascii="Times New Roman"/>
          <w:b w:val="false"/>
          <w:i w:val="false"/>
          <w:color w:val="000000"/>
          <w:sz w:val="28"/>
        </w:rPr>
        <w:t xml:space="preserve">     б) көші-қон кезінде үй мүліктерін осыған арнайы жабдықталған </w:t>
      </w:r>
    </w:p>
    <w:p>
      <w:pPr>
        <w:spacing w:after="0"/>
        <w:ind w:left="0"/>
        <w:jc w:val="both"/>
      </w:pPr>
      <w:r>
        <w:rPr>
          <w:rFonts w:ascii="Times New Roman"/>
          <w:b w:val="false"/>
          <w:i w:val="false"/>
          <w:color w:val="000000"/>
          <w:sz w:val="28"/>
        </w:rPr>
        <w:t>автокөлік құралдарымен тасымалдау;</w:t>
      </w:r>
    </w:p>
    <w:p>
      <w:pPr>
        <w:spacing w:after="0"/>
        <w:ind w:left="0"/>
        <w:jc w:val="both"/>
      </w:pPr>
      <w:r>
        <w:rPr>
          <w:rFonts w:ascii="Times New Roman"/>
          <w:b w:val="false"/>
          <w:i w:val="false"/>
          <w:color w:val="000000"/>
          <w:sz w:val="28"/>
        </w:rPr>
        <w:t xml:space="preserve">     в) спорт шараларына арналған жануарларды, көлік құралдарын, спорт </w:t>
      </w:r>
    </w:p>
    <w:p>
      <w:pPr>
        <w:spacing w:after="0"/>
        <w:ind w:left="0"/>
        <w:jc w:val="both"/>
      </w:pPr>
      <w:r>
        <w:rPr>
          <w:rFonts w:ascii="Times New Roman"/>
          <w:b w:val="false"/>
          <w:i w:val="false"/>
          <w:color w:val="000000"/>
          <w:sz w:val="28"/>
        </w:rPr>
        <w:t>құралдары мен жабдықтарды;</w:t>
      </w:r>
    </w:p>
    <w:p>
      <w:pPr>
        <w:spacing w:after="0"/>
        <w:ind w:left="0"/>
        <w:jc w:val="both"/>
      </w:pPr>
      <w:r>
        <w:rPr>
          <w:rFonts w:ascii="Times New Roman"/>
          <w:b w:val="false"/>
          <w:i w:val="false"/>
          <w:color w:val="000000"/>
          <w:sz w:val="28"/>
        </w:rPr>
        <w:t xml:space="preserve">     г) театр әшекейлері мен реквизиттерді, ән аспаптарын, </w:t>
      </w:r>
    </w:p>
    <w:p>
      <w:pPr>
        <w:spacing w:after="0"/>
        <w:ind w:left="0"/>
        <w:jc w:val="both"/>
      </w:pPr>
      <w:r>
        <w:rPr>
          <w:rFonts w:ascii="Times New Roman"/>
          <w:b w:val="false"/>
          <w:i w:val="false"/>
          <w:color w:val="000000"/>
          <w:sz w:val="28"/>
        </w:rPr>
        <w:t>қойылымдарға арналған жабдықтарды;</w:t>
      </w:r>
    </w:p>
    <w:p>
      <w:pPr>
        <w:spacing w:after="0"/>
        <w:ind w:left="0"/>
        <w:jc w:val="both"/>
      </w:pPr>
      <w:r>
        <w:rPr>
          <w:rFonts w:ascii="Times New Roman"/>
          <w:b w:val="false"/>
          <w:i w:val="false"/>
          <w:color w:val="000000"/>
          <w:sz w:val="28"/>
        </w:rPr>
        <w:t>     д) жәрмеңкелерге, көрмелерге және шерулерге арналған жабдықтарды;</w:t>
      </w:r>
    </w:p>
    <w:p>
      <w:pPr>
        <w:spacing w:after="0"/>
        <w:ind w:left="0"/>
        <w:jc w:val="both"/>
      </w:pPr>
      <w:r>
        <w:rPr>
          <w:rFonts w:ascii="Times New Roman"/>
          <w:b w:val="false"/>
          <w:i w:val="false"/>
          <w:color w:val="000000"/>
          <w:sz w:val="28"/>
        </w:rPr>
        <w:t xml:space="preserve">     е) кинотүсірілімдерде, радио-теледидар хабарларын жазуға арналған </w:t>
      </w:r>
    </w:p>
    <w:p>
      <w:pPr>
        <w:spacing w:after="0"/>
        <w:ind w:left="0"/>
        <w:jc w:val="both"/>
      </w:pPr>
      <w:r>
        <w:rPr>
          <w:rFonts w:ascii="Times New Roman"/>
          <w:b w:val="false"/>
          <w:i w:val="false"/>
          <w:color w:val="000000"/>
          <w:sz w:val="28"/>
        </w:rPr>
        <w:t>жабдықтарды;</w:t>
      </w:r>
    </w:p>
    <w:p>
      <w:pPr>
        <w:spacing w:after="0"/>
        <w:ind w:left="0"/>
        <w:jc w:val="both"/>
      </w:pPr>
      <w:r>
        <w:rPr>
          <w:rFonts w:ascii="Times New Roman"/>
          <w:b w:val="false"/>
          <w:i w:val="false"/>
          <w:color w:val="000000"/>
          <w:sz w:val="28"/>
        </w:rPr>
        <w:t xml:space="preserve">     ж) жүктерін қоса, бұзылған көлік құралдарын, бұзылғандық фактыны </w:t>
      </w:r>
    </w:p>
    <w:p>
      <w:pPr>
        <w:spacing w:after="0"/>
        <w:ind w:left="0"/>
        <w:jc w:val="both"/>
      </w:pPr>
      <w:r>
        <w:rPr>
          <w:rFonts w:ascii="Times New Roman"/>
          <w:b w:val="false"/>
          <w:i w:val="false"/>
          <w:color w:val="000000"/>
          <w:sz w:val="28"/>
        </w:rPr>
        <w:t xml:space="preserve">растайтын құжат болған жағдайда, бұзылғанның орнына ауыстырылатын </w:t>
      </w:r>
    </w:p>
    <w:p>
      <w:pPr>
        <w:spacing w:after="0"/>
        <w:ind w:left="0"/>
        <w:jc w:val="both"/>
      </w:pPr>
      <w:r>
        <w:rPr>
          <w:rFonts w:ascii="Times New Roman"/>
          <w:b w:val="false"/>
          <w:i w:val="false"/>
          <w:color w:val="000000"/>
          <w:sz w:val="28"/>
        </w:rPr>
        <w:t>көлік құралының кіруін қоса оларды тасымалдау;</w:t>
      </w:r>
    </w:p>
    <w:p>
      <w:pPr>
        <w:spacing w:after="0"/>
        <w:ind w:left="0"/>
        <w:jc w:val="both"/>
      </w:pPr>
      <w:r>
        <w:rPr>
          <w:rFonts w:ascii="Times New Roman"/>
          <w:b w:val="false"/>
          <w:i w:val="false"/>
          <w:color w:val="000000"/>
          <w:sz w:val="28"/>
        </w:rPr>
        <w:t>     з) қайтыс болғандардың денесі мен мәйітін тасымалдау;</w:t>
      </w:r>
    </w:p>
    <w:p>
      <w:pPr>
        <w:spacing w:after="0"/>
        <w:ind w:left="0"/>
        <w:jc w:val="both"/>
      </w:pPr>
      <w:r>
        <w:rPr>
          <w:rFonts w:ascii="Times New Roman"/>
          <w:b w:val="false"/>
          <w:i w:val="false"/>
          <w:color w:val="000000"/>
          <w:sz w:val="28"/>
        </w:rPr>
        <w:t xml:space="preserve">     и) сатып алынған көлік құралдарын алғашқы бос күйінде әкелгенде </w:t>
      </w:r>
    </w:p>
    <w:p>
      <w:pPr>
        <w:spacing w:after="0"/>
        <w:ind w:left="0"/>
        <w:jc w:val="both"/>
      </w:pPr>
      <w:r>
        <w:rPr>
          <w:rFonts w:ascii="Times New Roman"/>
          <w:b w:val="false"/>
          <w:i w:val="false"/>
          <w:color w:val="000000"/>
          <w:sz w:val="28"/>
        </w:rPr>
        <w:t>тасымалдау;</w:t>
      </w:r>
    </w:p>
    <w:p>
      <w:pPr>
        <w:spacing w:after="0"/>
        <w:ind w:left="0"/>
        <w:jc w:val="both"/>
      </w:pPr>
      <w:r>
        <w:rPr>
          <w:rFonts w:ascii="Times New Roman"/>
          <w:b w:val="false"/>
          <w:i w:val="false"/>
          <w:color w:val="000000"/>
          <w:sz w:val="28"/>
        </w:rPr>
        <w:t>     к) пошта тасымалдары;</w:t>
      </w:r>
    </w:p>
    <w:p>
      <w:pPr>
        <w:spacing w:after="0"/>
        <w:ind w:left="0"/>
        <w:jc w:val="both"/>
      </w:pPr>
      <w:r>
        <w:rPr>
          <w:rFonts w:ascii="Times New Roman"/>
          <w:b w:val="false"/>
          <w:i w:val="false"/>
          <w:color w:val="000000"/>
          <w:sz w:val="28"/>
        </w:rPr>
        <w:t>     л) апат жағдайында көмек көрсетуге арналған тауарларды тасымалдау;</w:t>
      </w:r>
    </w:p>
    <w:p>
      <w:pPr>
        <w:spacing w:after="0"/>
        <w:ind w:left="0"/>
        <w:jc w:val="both"/>
      </w:pPr>
      <w:r>
        <w:rPr>
          <w:rFonts w:ascii="Times New Roman"/>
          <w:b w:val="false"/>
          <w:i w:val="false"/>
          <w:color w:val="000000"/>
          <w:sz w:val="28"/>
        </w:rPr>
        <w:t xml:space="preserve">     м) гуманитарлық және басқа көмек көрсету шеңберінде жүктерді </w:t>
      </w:r>
    </w:p>
    <w:p>
      <w:pPr>
        <w:spacing w:after="0"/>
        <w:ind w:left="0"/>
        <w:jc w:val="both"/>
      </w:pPr>
      <w:r>
        <w:rPr>
          <w:rFonts w:ascii="Times New Roman"/>
          <w:b w:val="false"/>
          <w:i w:val="false"/>
          <w:color w:val="000000"/>
          <w:sz w:val="28"/>
        </w:rPr>
        <w:t xml:space="preserve">тасымалдау. </w:t>
      </w:r>
    </w:p>
    <w:p>
      <w:pPr>
        <w:spacing w:after="0"/>
        <w:ind w:left="0"/>
        <w:jc w:val="both"/>
      </w:pPr>
      <w:r>
        <w:rPr>
          <w:rFonts w:ascii="Times New Roman"/>
          <w:b w:val="false"/>
          <w:i w:val="false"/>
          <w:color w:val="000000"/>
          <w:sz w:val="28"/>
        </w:rPr>
        <w:t xml:space="preserve">     2. Осы баптың 1 тармағының жоғарыдағы "в", "г", "д", "е" </w:t>
      </w:r>
    </w:p>
    <w:p>
      <w:pPr>
        <w:spacing w:after="0"/>
        <w:ind w:left="0"/>
        <w:jc w:val="both"/>
      </w:pPr>
      <w:r>
        <w:rPr>
          <w:rFonts w:ascii="Times New Roman"/>
          <w:b w:val="false"/>
          <w:i w:val="false"/>
          <w:color w:val="000000"/>
          <w:sz w:val="28"/>
        </w:rPr>
        <w:t xml:space="preserve">пункттерінде көрсетілген тасымалдаулар, егер сол заттар немесе </w:t>
      </w:r>
    </w:p>
    <w:p>
      <w:pPr>
        <w:spacing w:after="0"/>
        <w:ind w:left="0"/>
        <w:jc w:val="both"/>
      </w:pPr>
      <w:r>
        <w:rPr>
          <w:rFonts w:ascii="Times New Roman"/>
          <w:b w:val="false"/>
          <w:i w:val="false"/>
          <w:color w:val="000000"/>
          <w:sz w:val="28"/>
        </w:rPr>
        <w:t xml:space="preserve">жануарлар уақытша әкелініп, кері әкетілетін жағдайда ғана "Рұқсаттардан" </w:t>
      </w:r>
    </w:p>
    <w:p>
      <w:pPr>
        <w:spacing w:after="0"/>
        <w:ind w:left="0"/>
        <w:jc w:val="both"/>
      </w:pPr>
      <w:r>
        <w:rPr>
          <w:rFonts w:ascii="Times New Roman"/>
          <w:b w:val="false"/>
          <w:i w:val="false"/>
          <w:color w:val="000000"/>
          <w:sz w:val="28"/>
        </w:rPr>
        <w:t>босатылады.</w:t>
      </w:r>
    </w:p>
    <w:p>
      <w:pPr>
        <w:spacing w:after="0"/>
        <w:ind w:left="0"/>
        <w:jc w:val="both"/>
      </w:pPr>
      <w:r>
        <w:rPr>
          <w:rFonts w:ascii="Times New Roman"/>
          <w:b w:val="false"/>
          <w:i w:val="false"/>
          <w:color w:val="000000"/>
          <w:sz w:val="28"/>
        </w:rPr>
        <w:t xml:space="preserve">     3. Бос автокөлік құралдары, сондай-ақ жүк тасуға арналмаған </w:t>
      </w:r>
    </w:p>
    <w:p>
      <w:pPr>
        <w:spacing w:after="0"/>
        <w:ind w:left="0"/>
        <w:jc w:val="both"/>
      </w:pPr>
      <w:r>
        <w:rPr>
          <w:rFonts w:ascii="Times New Roman"/>
          <w:b w:val="false"/>
          <w:i w:val="false"/>
          <w:color w:val="000000"/>
          <w:sz w:val="28"/>
        </w:rPr>
        <w:t>арнаулы автокөлік құралдары рұқсаттардан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Келісуші Жақтардың құзырлы органдары Аралас Комиссия құрады. </w:t>
      </w:r>
    </w:p>
    <w:p>
      <w:pPr>
        <w:spacing w:after="0"/>
        <w:ind w:left="0"/>
        <w:jc w:val="both"/>
      </w:pPr>
      <w:r>
        <w:rPr>
          <w:rFonts w:ascii="Times New Roman"/>
          <w:b w:val="false"/>
          <w:i w:val="false"/>
          <w:color w:val="000000"/>
          <w:sz w:val="28"/>
        </w:rPr>
        <w:t>Осы Комиссияның құзырына мыналар жатады:</w:t>
      </w:r>
    </w:p>
    <w:p>
      <w:pPr>
        <w:spacing w:after="0"/>
        <w:ind w:left="0"/>
        <w:jc w:val="both"/>
      </w:pPr>
      <w:r>
        <w:rPr>
          <w:rFonts w:ascii="Times New Roman"/>
          <w:b w:val="false"/>
          <w:i w:val="false"/>
          <w:color w:val="000000"/>
          <w:sz w:val="28"/>
        </w:rPr>
        <w:t xml:space="preserve">     а) осы Келісімнің 12-бабына сай "Рұқсаттар" контингентін келісу </w:t>
      </w:r>
    </w:p>
    <w:p>
      <w:pPr>
        <w:spacing w:after="0"/>
        <w:ind w:left="0"/>
        <w:jc w:val="both"/>
      </w:pPr>
      <w:r>
        <w:rPr>
          <w:rFonts w:ascii="Times New Roman"/>
          <w:b w:val="false"/>
          <w:i w:val="false"/>
          <w:color w:val="000000"/>
          <w:sz w:val="28"/>
        </w:rPr>
        <w:t>немесе рұқсаттар тәртібінен босату;</w:t>
      </w:r>
    </w:p>
    <w:p>
      <w:pPr>
        <w:spacing w:after="0"/>
        <w:ind w:left="0"/>
        <w:jc w:val="both"/>
      </w:pPr>
      <w:r>
        <w:rPr>
          <w:rFonts w:ascii="Times New Roman"/>
          <w:b w:val="false"/>
          <w:i w:val="false"/>
          <w:color w:val="000000"/>
          <w:sz w:val="28"/>
        </w:rPr>
        <w:t>     б) осы Келісімнің дұрыс қолданылуына бақылау жасау;</w:t>
      </w:r>
    </w:p>
    <w:p>
      <w:pPr>
        <w:spacing w:after="0"/>
        <w:ind w:left="0"/>
        <w:jc w:val="both"/>
      </w:pPr>
      <w:r>
        <w:rPr>
          <w:rFonts w:ascii="Times New Roman"/>
          <w:b w:val="false"/>
          <w:i w:val="false"/>
          <w:color w:val="000000"/>
          <w:sz w:val="28"/>
        </w:rPr>
        <w:t xml:space="preserve">     в) "Рұқсаттар" түрлері мен оларды және жолаушы тасымалдарын </w:t>
      </w:r>
    </w:p>
    <w:p>
      <w:pPr>
        <w:spacing w:after="0"/>
        <w:ind w:left="0"/>
        <w:jc w:val="both"/>
      </w:pPr>
      <w:r>
        <w:rPr>
          <w:rFonts w:ascii="Times New Roman"/>
          <w:b w:val="false"/>
          <w:i w:val="false"/>
          <w:color w:val="000000"/>
          <w:sz w:val="28"/>
        </w:rPr>
        <w:t>бақылау құжаттарын айырбастау әдісін келісу;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осы Келісіммен уағдаласылмаған мәселелер бойынша проблемаларды зерттеу және басқа тиісті құзырлы органдардың алдында ұсыныстар дайындау; </w:t>
      </w:r>
      <w:r>
        <w:br/>
      </w:r>
      <w:r>
        <w:rPr>
          <w:rFonts w:ascii="Times New Roman"/>
          <w:b w:val="false"/>
          <w:i w:val="false"/>
          <w:color w:val="000000"/>
          <w:sz w:val="28"/>
        </w:rPr>
        <w:t xml:space="preserve">
      д) осы Келісімді толықтыру мен өзгерту бойынша кепілдемелер мен ұсыныстар дайындау және оларды бекіту үшін Келісуші Жақтардың құзырлы органдарына ұсыну. Өзгертулер мен толықтырулар дипломатиялық арналар арқылы нота алмастыру жолымен бекітілген соң күшіне енеді. </w:t>
      </w:r>
      <w:r>
        <w:br/>
      </w:r>
      <w:r>
        <w:rPr>
          <w:rFonts w:ascii="Times New Roman"/>
          <w:b w:val="false"/>
          <w:i w:val="false"/>
          <w:color w:val="000000"/>
          <w:sz w:val="28"/>
        </w:rPr>
        <w:t xml:space="preserve">
      2. Аралас Комиссия қажет болуына қарай немесе бір Келісуші Жақтың құзырлы органдарының сұрауы бойынша әрбір мемлекеттің аумағында кезегімен шақырылады.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Аралас Комиссия шеңберінде шешілуі мүмкін емес даулы мәселелер және осы Келісімді түсіндіру мен қолдануға қатысты басқа мәселелер дипломатиялық жолмен шешіледі.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Келісуші Жақтардың құзырлы органдары өз мемлекеттеріндегі автомобиль саласы жөніндегі қолданылып жүрген заңдар және олардың енгізілген сәтінен бастап болған өзгерістері туралы бір бірінен өзара хабар беріп отырады. </w:t>
      </w:r>
      <w:r>
        <w:br/>
      </w:r>
      <w:r>
        <w:rPr>
          <w:rFonts w:ascii="Times New Roman"/>
          <w:b w:val="false"/>
          <w:i w:val="false"/>
          <w:color w:val="000000"/>
          <w:sz w:val="28"/>
        </w:rPr>
        <w:t xml:space="preserve">
      2. Келісуші Жақтардың құзырлы органдары кез келген Келісуші Жақ мемлекетінің тасымалдаушыларымен жасалған бұзулар туралы бір біріне хабарлап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өздері қатысушылары болып табылатын халықаралық шарттар мен міндеттемелерден туындайтын Келісуші Жақтардың құқықтары мен міндеттерін қозғамайды. </w:t>
      </w:r>
      <w:r>
        <w:br/>
      </w:r>
      <w:r>
        <w:rPr>
          <w:rFonts w:ascii="Times New Roman"/>
          <w:b w:val="false"/>
          <w:i w:val="false"/>
          <w:color w:val="000000"/>
          <w:sz w:val="28"/>
        </w:rPr>
        <w:t xml:space="preserve">
      2. Екінші Келісуші Жақ мемлекетінің аумағында тасымал жүзеге асыру нәтижесінде алынған табыстарға салық салуға байланысты әрбір Келісуші Жақтың міндеттеріне қатысты, әрі екі есе салық салуды болдырмау үшін, егер бекітілген және күшіне енген халықаралық шартта өзге жағдайлар көзделмегенде, сол Келісуші Жақтың ішкі заңдары қолданылады. </w:t>
      </w:r>
      <w:r>
        <w:br/>
      </w:r>
      <w:r>
        <w:rPr>
          <w:rFonts w:ascii="Times New Roman"/>
          <w:b w:val="false"/>
          <w:i w:val="false"/>
          <w:color w:val="000000"/>
          <w:sz w:val="28"/>
        </w:rPr>
        <w:t xml:space="preserve">
      3. Бір Келісуші Жақтың тасымалдаушыларымен солай және кері қарай немесе екінші Келісуші Жақтың аумағы арқылы транзитпен жасалатын халықаралық тасымалдаулары табыс салығы алымынан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бір жылға бекітіледі. Оның күші өзінен өзі келесі жылға ұзартылады, егер Келісуші Жақтардың бірі оны бұзу жөніндегі өзінің ниетін тиісті мерзімнің аяқталуына үш айға қалғанша жазбаша мәлімдеген жағдайда күшінде болады. </w:t>
      </w:r>
      <w:r>
        <w:br/>
      </w:r>
      <w:r>
        <w:rPr>
          <w:rFonts w:ascii="Times New Roman"/>
          <w:b w:val="false"/>
          <w:i w:val="false"/>
          <w:color w:val="000000"/>
          <w:sz w:val="28"/>
        </w:rPr>
        <w:t xml:space="preserve">
      2. Осы Келісім екі жақтың ішкі заңдарына сай бекітілуге жатады және Келісуші Жақтар оның бекітілгені жөнінде бір біріне хабарлаған екінші нотадан кейін 30 күн өткеннен соң күшіне енеді. </w:t>
      </w:r>
      <w:r>
        <w:br/>
      </w:r>
      <w:r>
        <w:rPr>
          <w:rFonts w:ascii="Times New Roman"/>
          <w:b w:val="false"/>
          <w:i w:val="false"/>
          <w:color w:val="000000"/>
          <w:sz w:val="28"/>
        </w:rPr>
        <w:t xml:space="preserve">
      3. Екі Келісуші Жаққа қатысты осы Келісім күшіне енгеннен бастап </w:t>
      </w:r>
    </w:p>
    <w:bookmarkEnd w:id="5"/>
    <w:bookmarkStart w:name="z2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КСРО Үкіметі мен Болгария Халық Республикасы Үкіметінің арасындағы </w:t>
      </w:r>
    </w:p>
    <w:p>
      <w:pPr>
        <w:spacing w:after="0"/>
        <w:ind w:left="0"/>
        <w:jc w:val="both"/>
      </w:pPr>
      <w:r>
        <w:rPr>
          <w:rFonts w:ascii="Times New Roman"/>
          <w:b w:val="false"/>
          <w:i w:val="false"/>
          <w:color w:val="000000"/>
          <w:sz w:val="28"/>
        </w:rPr>
        <w:t xml:space="preserve">халықаралық автомобиль көлігі туралы 1969 жылғы 29 қаңтардағы Келісім </w:t>
      </w:r>
    </w:p>
    <w:p>
      <w:pPr>
        <w:spacing w:after="0"/>
        <w:ind w:left="0"/>
        <w:jc w:val="both"/>
      </w:pPr>
      <w:r>
        <w:rPr>
          <w:rFonts w:ascii="Times New Roman"/>
          <w:b w:val="false"/>
          <w:i w:val="false"/>
          <w:color w:val="000000"/>
          <w:sz w:val="28"/>
        </w:rPr>
        <w:t>күшін тоқтатады.</w:t>
      </w:r>
    </w:p>
    <w:p>
      <w:pPr>
        <w:spacing w:after="0"/>
        <w:ind w:left="0"/>
        <w:jc w:val="both"/>
      </w:pPr>
      <w:r>
        <w:rPr>
          <w:rFonts w:ascii="Times New Roman"/>
          <w:b w:val="false"/>
          <w:i w:val="false"/>
          <w:color w:val="000000"/>
          <w:sz w:val="28"/>
        </w:rPr>
        <w:t xml:space="preserve">     4. Бір Келісуші Жақтың тасымалдаушылары екінші Келісуші Жақтың </w:t>
      </w:r>
    </w:p>
    <w:p>
      <w:pPr>
        <w:spacing w:after="0"/>
        <w:ind w:left="0"/>
        <w:jc w:val="both"/>
      </w:pPr>
      <w:r>
        <w:rPr>
          <w:rFonts w:ascii="Times New Roman"/>
          <w:b w:val="false"/>
          <w:i w:val="false"/>
          <w:color w:val="000000"/>
          <w:sz w:val="28"/>
        </w:rPr>
        <w:t>аумағында болу мерзімі 21 күнмен ғана шектеледі.</w:t>
      </w:r>
    </w:p>
    <w:p>
      <w:pPr>
        <w:spacing w:after="0"/>
        <w:ind w:left="0"/>
        <w:jc w:val="both"/>
      </w:pPr>
      <w:r>
        <w:rPr>
          <w:rFonts w:ascii="Times New Roman"/>
          <w:b w:val="false"/>
          <w:i w:val="false"/>
          <w:color w:val="000000"/>
          <w:sz w:val="28"/>
        </w:rPr>
        <w:t xml:space="preserve">     1997 жылғы 13.11. Алматы қаласында екі данада, қазақ, болгар және </w:t>
      </w:r>
    </w:p>
    <w:p>
      <w:pPr>
        <w:spacing w:after="0"/>
        <w:ind w:left="0"/>
        <w:jc w:val="both"/>
      </w:pPr>
      <w:r>
        <w:rPr>
          <w:rFonts w:ascii="Times New Roman"/>
          <w:b w:val="false"/>
          <w:i w:val="false"/>
          <w:color w:val="000000"/>
          <w:sz w:val="28"/>
        </w:rPr>
        <w:t>орыс тілдерінде, әрі барлық мәтіндердің күші бірдей болып жасалды.</w:t>
      </w:r>
    </w:p>
    <w:p>
      <w:pPr>
        <w:spacing w:after="0"/>
        <w:ind w:left="0"/>
        <w:jc w:val="both"/>
      </w:pPr>
      <w:r>
        <w:rPr>
          <w:rFonts w:ascii="Times New Roman"/>
          <w:b w:val="false"/>
          <w:i w:val="false"/>
          <w:color w:val="000000"/>
          <w:sz w:val="28"/>
        </w:rPr>
        <w:t xml:space="preserve">     Осы Келісімнің ережелерін түсіндіруге қатысты пікірталас </w:t>
      </w:r>
    </w:p>
    <w:p>
      <w:pPr>
        <w:spacing w:after="0"/>
        <w:ind w:left="0"/>
        <w:jc w:val="both"/>
      </w:pPr>
      <w:r>
        <w:rPr>
          <w:rFonts w:ascii="Times New Roman"/>
          <w:b w:val="false"/>
          <w:i w:val="false"/>
          <w:color w:val="000000"/>
          <w:sz w:val="28"/>
        </w:rPr>
        <w:t xml:space="preserve">туындаған жағдайда, Келісуші Жақтар орыс тіліндегі мәтінді басшылыққа </w:t>
      </w:r>
    </w:p>
    <w:p>
      <w:pPr>
        <w:spacing w:after="0"/>
        <w:ind w:left="0"/>
        <w:jc w:val="both"/>
      </w:pPr>
      <w:r>
        <w:rPr>
          <w:rFonts w:ascii="Times New Roman"/>
          <w:b w:val="false"/>
          <w:i w:val="false"/>
          <w:color w:val="000000"/>
          <w:sz w:val="28"/>
        </w:rPr>
        <w:t>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Болгария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Қасымбеков Б.</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