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a1ac" w14:textId="1f2a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я 2012 года № 107-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 1 июля 2012 года, некоторые постановления аким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образования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А. Бал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Д. До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города Астаны»                 А. Бименд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2 года № 107-65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остановлений акимата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признанные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июля 2008 года № 22-834п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09 учебный год» (зарегистрировано в Реестре государственной регистрации нормативных правовых актов от 20 августа 2008 года № 545, опубликовано в газетах «Астана ақшамы» от 4 октября 2008 года № 117 (2281), «Вечерняя Астана» от 4 октября 2008 года № 120 (22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октября 2009 года № 22-966п «Об утверждении государственного образовательного заказа на подготовку кадров в рамках Дорожной карты на 2009-2010 учебный год за счет целевых текущих трансфертов из республиканского бюджета» (зарегистрировано в Реестре государственной регистрации нормативных правовых актов от 18 ноября 2009 года за № 596, опубликовано в газетах «Астана ақшамы» от 3 декабря 2009 года № 135 (2456), «Вечерняя Астана» от 3 декабря 2009 года № 143-144 (24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июня 2011 года № 22-541п «О внесении изменений и дополнения в постановление акимата города Астаны от 16 октября 2009 года № 22-966п «Об утверждении государственного образовательного заказа на подготовку кадров в рамках Дорожной карты на 2009-2010 учебный год за счет целевых текущих трансфертов из республиканского бюджета» (зарегистрировано в Реестре государственной регистрации нормативных правовых актов от 28 июня 2011 года за № 677, опубликовано в газетах «Астана ақшамы» от 14 июля 2011 года № 78 (2688), «Вечерняя Астана» от 14 июля 2011 года № 83 (26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июня 2011 года № 22-543п «О внесении изменений в постановление акимата города Астаны от 21 июля 2008 года № 22-834п «Об утверждении государственного образовательного заказа на подготовку специалистов с техническим и профессиональным образованием на 2008-2009 учебный год» (зарегистрировано в Реестре государственной регистрации нормативных правовых актов от 28 июня 2011 года за № 678, опубликовано в газетах «Астана ақшамы» от 14 июля 2011 года № 78 (2688), «Вечерняя Астана» от 14 июля 2011 года № 83 (269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