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5a9c" w14:textId="8395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февраля 2012 года № 11-06/73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23 ноября 2002 года № 179 «Об утверждении Правил по применению субъектами оценочной деятельности требований к качеству выполнения работ по оценке, используемым принципам оценки» (зарегистрирован в Реестре государственной регистрации нормативных правовых актов № 2071 и опубликован в Бюллетене нормативных правовых актов центральных исполнительных и иных государственных органов Республики Казахстан, 2003 г., № 3, ст.774);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июня 2004 года № 189 «О внесении изменений в приказ Министра юстиции Республики Казахстан от 23 ноября 2002 года № 179 «Об утверждении правил по применению субъектами оценочной деятельности требований к качеству выполнения работ по оценке, используемым принципам оценки», зарегистрированный за № 2071 (зарегистрирован в Реестре государственной регистрации нормативных правовых актов № 2916 и опубликован в Бюллетене нормативных правовых актов центральных исполнительных и иных государственных органов Республики Казахстан, 2004 г., № 37-40, ст. 994);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 декабря 2002 года № 184 «Об утверждении Правил по применению субъектами оценочной деятельности требований к методам оценки объектов интеллектуальной собственности» (зарегистрирован в Реестре государственной регистрации нормативных правовых актов № 2076);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2003 года № 125 «О внесении изменения и дополнений в приказ Министра юстиции Республики Казахстан от 2 декабря 2002 года № 184 «Об утверждении Правил по применению субъектами оценочной деятельности требований к методам оценки объектов интеллектуальной собственности», (зарегистрирован в Реестре государственной регистрации нормативных правовых актов № 2420)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