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5a9c" w14:textId="8395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 февраля 2012 года № 11-06/73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23 ноября 2002 года № 179 «Об утверждении Правил по применению субъектами оценочной деятельности требований к качеству выполнения работ по оценке, используемым принципам оценки» (зарегистрирован в Реестре государственной регистрации нормативных правовых актов № 2071 и опубликован в Бюллетене нормативных правовых актов центральных исполнительных и иных государственных органов Республики Казахстан, 2003 г., № 3, ст.774);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июня 2004 года № 189 «О внесении изменений в приказ Министра юстиции Республики Казахстан от 23 ноября 2002 года № 179 «Об утверждении правил по применению субъектами оценочной деятельности требований к качеству выполнения работ по оценке, используемым принципам оценки», зарегистрированный за № 2071 (зарегистрирован в Реестре государственной регистрации нормативных правовых актов № 2916 и опубликован в Бюллетене нормативных правовых актов центральных исполнительных и иных государственных органов Республики Казахстан, 2004 г., № 37-40, ст. 994);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 декабря 2002 года № 184 «Об утверждении Правил по применению субъектами оценочной деятельности требований к методам оценки объектов интеллектуальной собственности» (зарегистрирован в Реестре государственной регистрации нормативных правовых актов № 2076);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июня 2003 года № 125 «О внесении изменения и дополнений в приказ Министра юстиции Республики Казахстан от 2 декабря 2002 года № 184 «Об утверждении Правил по применению субъектами оценочной деятельности требований к методам оценки объектов интеллектуальной собственности», (зарегистрирован в Реестре государственной регистрации нормативных правовых актов № 2420)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регистрационной службы и оказания правовой помощи Министерства юстиции Республики Казахстан направить копию настоящего приказа в Департамент регистрации нормативных правовых актов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