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3337" w14:textId="d3b3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16 августа 2012 года № 279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5 марта 2011 года № 89 «Об утверждении критериев оценки степени рисков деятельности уполномоченных государственных органов по нормативным правовым актам, подлежащих государственной регистрации и официальному опубликованию» (зарегистрирован в Реестре государственной регистрации нормативных правовых актов за № 6797, опубликован в Собрании актов центральных исполнительных и иных, центральных государственных органов Республики Казахстан № 11, 2011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5 марта 2011 года № 90 «Об утверждении формы проверочного листа» (зарегистрирован в Реестре государственной регистрации нормативных правовых актов за № 6798, опубликованный в Собрании актов центральных исполнительных и иных центральных государственных органов Республики Казахстан № 11, 2011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19 сентября 2011 года № 314 «О внесении изменений в некоторые нормативные правовые акты Республики Казахстан» (зарегистрирован в Реестре государственной регистрации нормативных правовых актов за № 7191).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