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240c" w14:textId="0d92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января 2012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21-1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декабря 2008 года № 603 "Об утверждении формы и Правил представления Расчета по исчисленным, удержанным (начисленным) и перечисленным суммам обязательных пенсионных взносов, начисленным и перечисленным суммам социальных отчислений" (зарегистрированный в Реестре государственной регистрации нормативных правовых актов Республики Казахстан за № 5428, опубликованный в газете "Юридическая газета" от 31 декабря 2008 года № 197 (1597);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декабря 2009 года № 589 "О внесении изменений и дополнений в приказ Министра финансов Республики Казахстан от 23 декабря 2008 года № 603 "Об утверждении формы и Правил представления Расчета по исчисленным, удержанным (начисленным) и перечисленным суммам обязательных пенсионных взносов, начисленным и перечисленным суммам социальных отчислений"" (зарегистрированный в Реестре государственной регистрации нормативных правовых актов Республики Казахстан за № 5998 опубликованные в газетах "Заң газеті" 2010 жылғы 5 наурыздағы № 34 (1656), "Юридическая газета" от 5 марта 2010 года № 34 (1830));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сентября 2010 года № 442 "О внесении дополнений и изменений в приказ Министра финансов Республики Казахстан от 23 декабря 2008 года № 603 "Об утверждении формы и Правил представления Расчета по исчисленным, удержанным (начисленным) и перечисленным суммам обязательных пенсионных взносов, начисленным и перечисленным суммам социальных отчислений"" (зарегистрированный в Реестре государственной регистрации нормативных правовых актов Республики Казахстан за № 6519, опубликованные в газетах "Егемен Қазақстан" 2010 жылғы 6 қарашадағы № 459-460 (26303), "Казахстанская правда" от 11 ноября 2010 года № 303-305 (26364-26366)).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в недельный срок со дня вступления в силу настоящего приказа направить копию приказа в Министерство юстиции Республики Казахстан и обеспечить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Абдыкаликова Г.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января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