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c08b" w14:textId="cd3c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призвании утратившими силу некоторых совместных приказов Министра транспорта и коммуникаций Республики Казахстан и Министра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коммуникации Республики Казахстан от 17 сентября 2012 года № 607, приказ Министра нефти и газа Республики Казахстан от 25 декабря 2012 года №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31 октября 2003 года № 309-I и Министра энергетики и минеральных ресурсов Республики Казахстан от 31 октября 2003 года № 215 «Об утверждении Правил перевозки нефти в смешанном железнодорожно-трубопроводном сообщении (зарегистрированный в Реестре государственной регистрации нормативных правовых актов под № 2645, опубликованный в Бюллетене нормативных правовых актов центральных исполнительных и иных государственных органов Республики Казахстан 2005 г., № 15, ст. 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6 февраля 2006 года № 29 и Министра энергетики и минеральных ресурсов Республики Казахстан от 6 февраля 2006 года № 48 «О внесении дополнений и изменения в совместный приказ Министра транспорта и коммуникаций Республики Казахстан от 31 октября 2003 года № 309-I и Министра энергетики и минеральных ресурсов Республики Казахстан от 31 октября 2003 года № 215 «Об утверждении Правил перевозки нефти в смешанном железнодорожно-трубопроводном сообщении» (зарегистрированный в Реестре государственной регистрации нормативных правовых актов под № 4084, опубликованный в газете «Юридическая газета» от 17 февраля 2006 г., № 28-29, (1008-1009).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в установленном порядке направить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Казахтан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Акчулаков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__________________М.Оспанов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октября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