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edff" w14:textId="57de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и.о. Министра индустрии и новых технологий Республики Казахстан от 19 сентября 2011 года № 329 "Об утверждении Инструкции по формированию и ведению реестра товаров, работ и услуг, производимых казахстанскими производителями, и критериев оценки для внесения (включения) в данный реестр"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10 октября 2012 года № 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19 сентября 2011 года № 329 «Об утверждении Инструкции по формированию и ведению реестра товаров, работ и услуг, производимых казахстанскими производителями, и критериев оценки для внесения (включения) в данный реестр» (зарегистрирован в Реестре государственной регистрации нормативных правовых актов за № 7261 от 17 октября 2011 года и опубликован в газете «Казахстанская правда» от 24 апреля 2012 года № 114-115 (26933-26934).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местного содержания в горно-металлургическом комплексе Министерства индустрии и новых технологий Республики Казахстан (Камели С.) в недельный срок со дня вступления в силу настоящего приказа направить копию приказа в Министерство юстиции Республики Казахстан и обеспечить его последующее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A. Pay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