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4a49" w14:textId="9534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и. о. министра культуры и информации 
Республики Казахстан от 1 февраля 2007 года № 17 "Об утверждении правил выдачи сертификата, подтверждающего статус творческого работника"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18 сентября 2012 года № 149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и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 о. министра культуры и информации Республики Казахстан от 1 февраля 2007 года № 17 «Об утверждении правил выдачи сертификата, подтверждающего статус творческого работника» (зарегистрирован в Реестре государственной регистрации нормативных правовых актов за № 4546).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культуре Министерства культуры и информации Республики Казахстан в недельный срок направить копию приказа в Министерство юстиции Республики Казахстан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Д. Мынбай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