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84e0" w14:textId="2728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юстиции Республики Казахстан от 6 мая 2010 года № 157, Министра здравоохранения Республики Казахстан от 18 мая 2010 года № 350 и Министра внутренних дел Республики Казахстан от 14 июня 2010 года № 272 "Об утверждении Правил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12 октября 2012 года № 713 и Министра внутренних дел Республике Казахстан от 22 октября 2012 года № 566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действующим законодательством Республики Казахстан,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6 мая 2010 года № 157, Министра здравоохранения Республики Казахстан от 18 мая 2010 года № 350 и Министра внутренних дел Республики Казахстан от 14 июня 2010 года № 272 «Об утверждении Правил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учреждения» (зарегистрированный в Реестре государственной регистрации нормативных правовых актов за № 6571), опубликованный в газете «Казахстанская правда» от 20 ноября 2010 года № 316-317)).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(Бердалин Б.М.) в недельный срок направить копию приказа в Министерство юстиции Республики Казахстан и обеспечить его последующее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Комитет уголовно-исполнительной системы Министерства внутренних дел Республики Казахстан (Бердалин Б.М.).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С.Каирбекова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К.Касымов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С.Абденов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ноября 2012 года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