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854d" w14:textId="9a78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охраны окружающей среды Республики Казахстан от 28 сентября 2010 года № 252-ө и Министра транспорта и коммуникаций Республики Казахстан от 28 сентября 2010 года № 435 "Об утверждении Правил метеорологического обеспечения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19 апреля 2013 года № 276 и Министра охраны окружающей среды Республики Казахстан от 29 апреля 2013 года № 103-Ө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сентября 2010 года № 252-ө и Министра транспорта и коммуникаций Республики Казахстан от 28 сентября 2010 года № 435 «Об утверждении Правил метеорологического обеспечения гражданской авиации Республики Казахстан» (зарегистрирован в Реестре государственной регистрации нормативных правовых актов под № 6600, опубликованный в газетах «Казахстанская правда» от 27 ноября 2010 года № 323-324 (26384-26385); «Егемен Қазақстан» от 2 декабря 2010 года № 515-516 (263559) и от 7 декабря № 520-521 (26364)).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в установленном порядке направить копию приказа в Министерство юстиции Республики Казахстан, обеспечить его официальное опубликование в средствах массовой информации и размещение на интернет-ресурсе Министерства транспорта и коммуникаций Республики Казахстан и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           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              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Каппаров         _____________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