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a4a8" w14:textId="80b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туризма и спорта Республики Казахстан от 14 апреля 2011 года № 02-02-18/56 и и.о. Министра экономического развития и торговли Республики Казахстан от 16 мая 2011 года № 134 "Об утверждении Критериев оценки степени риска с сфере частного предпринимательства за исполнением законодательства Республики Казахстан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спорта и физической культуры от 7 февраля 2013 года № 35-1 и Первого заместителя Премьер-Министра Республики Казахстан - Министра регионального развития Республики Казахстан от 16 апреля 2013 года № 01-04-03/49НҚ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апреля 2011 года № 02-02-18/56 и и.о. Министра экономического развития и торговли Республики Казахстан от 16 мая 2011 года № 134 «Об утверждении Критериев оценки степени риска с сфере частного предпринимательства за исполнением законодательства Республики Казахстан в области физической культуры и спорта» (зарегистрированный в Реестре государственной регистрации нормативных правовых актов за № 7026, опубликованный в газетах «Казахстанская правда» от 16 августа 2011 г. № 260 (26681) и «Юридическая газета» от 18 августа 2011 г., № 119(2109)).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инфраструктуры спорта и координации игорного бизнеса (Сейсембеков А.Р.) в недельный срок направить в установленном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 Первый заместитель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      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спорта и          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 Е. Кожагапанов   _______________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