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da8a" w14:textId="20fd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центрального аппарата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28 октября 2014 года № 1114. Утратил силу приказом Министра юстиции Республики Казахстан от 25 февраля 2016 года № 51-Н.</w:t>
      </w:r>
    </w:p>
    <w:p>
      <w:pPr>
        <w:spacing w:after="0"/>
        <w:ind w:left="0"/>
        <w:jc w:val="both"/>
      </w:pPr>
      <w:r>
        <w:rPr>
          <w:rFonts w:ascii="Times New Roman"/>
          <w:b w:val="false"/>
          <w:i w:val="false"/>
          <w:color w:val="ff0000"/>
          <w:sz w:val="28"/>
        </w:rPr>
        <w:t>
      Сноска. Утратил силу приказом Министра юстиции РК от 25.02.2016 № 51-Н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центрального аппарата Министерства юстиции Республики Казахстан.</w:t>
      </w:r>
    </w:p>
    <w:bookmarkEnd w:id="0"/>
    <w:bookmarkStart w:name="z2" w:id="1"/>
    <w:p>
      <w:pPr>
        <w:spacing w:after="0"/>
        <w:ind w:left="0"/>
        <w:jc w:val="both"/>
      </w:pPr>
      <w:r>
        <w:rPr>
          <w:rFonts w:ascii="Times New Roman"/>
          <w:b w:val="false"/>
          <w:i w:val="false"/>
          <w:color w:val="000000"/>
          <w:sz w:val="28"/>
        </w:rPr>
        <w:t>
      2. Признать утратившим силу:</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20 марта 2014 года № 117 "Об утверждении квалификационных требований к административным государственным должностям корпуса "Б" центрального аппарата Министерства юстиции Республики Казахстан" (зарегистрированный в Реестре государственной регистрации нормативных правовых актов за № 9306, опубликованный в Информационно-правовой системе нормативных правовых актов Республики Казахстан "Әділет" от 16 апреля 2014 года);</w:t>
      </w:r>
    </w:p>
    <w:bookmarkEnd w:id="2"/>
    <w:bookmarkStart w:name="z4" w:id="3"/>
    <w:p>
      <w:pPr>
        <w:spacing w:after="0"/>
        <w:ind w:left="0"/>
        <w:jc w:val="both"/>
      </w:pPr>
      <w:r>
        <w:rPr>
          <w:rFonts w:ascii="Times New Roman"/>
          <w:b w:val="false"/>
          <w:i w:val="false"/>
          <w:color w:val="000000"/>
          <w:sz w:val="28"/>
        </w:rPr>
        <w:t>
      2) приказ Министра юстиции Республики Казахстан от 6 июня 2014 года № 500 "О внесении изменений в приказ Министра юстиции Республики Казахстан от 20 марта 2014 года № 117 "Об утверждении квалификационных требований к административным государственным должностям корпуса "Б" центрального аппарата Министерства юстиции Республики Казахстан".</w:t>
      </w:r>
    </w:p>
    <w:bookmarkEnd w:id="3"/>
    <w:bookmarkStart w:name="z5" w:id="4"/>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2014 года № 1114</w:t>
            </w:r>
          </w:p>
        </w:tc>
      </w:tr>
    </w:tbl>
    <w:bookmarkStart w:name="z7" w:id="5"/>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категориям административных государственных должностей</w:t>
      </w:r>
      <w:r>
        <w:br/>
      </w:r>
      <w:r>
        <w:rPr>
          <w:rFonts w:ascii="Times New Roman"/>
          <w:b/>
          <w:i w:val="false"/>
          <w:color w:val="000000"/>
        </w:rPr>
        <w:t>корпуса "Б" Министерства юстиции Республики Казахстан</w:t>
      </w:r>
    </w:p>
    <w:bookmarkEnd w:id="5"/>
    <w:p>
      <w:pPr>
        <w:spacing w:after="0"/>
        <w:ind w:left="0"/>
        <w:jc w:val="both"/>
      </w:pPr>
      <w:r>
        <w:rPr>
          <w:rFonts w:ascii="Times New Roman"/>
          <w:b w:val="false"/>
          <w:i w:val="false"/>
          <w:color w:val="ff0000"/>
          <w:sz w:val="28"/>
        </w:rPr>
        <w:t xml:space="preserve">
      Сноска. Квалификационные требования с изменениями, внесенными приказами Министра юстиции РК от 23.04.2015 </w:t>
      </w:r>
      <w:r>
        <w:rPr>
          <w:rFonts w:ascii="Times New Roman"/>
          <w:b w:val="false"/>
          <w:i w:val="false"/>
          <w:color w:val="ff0000"/>
          <w:sz w:val="28"/>
        </w:rPr>
        <w:t>№ 227</w:t>
      </w:r>
      <w:r>
        <w:rPr>
          <w:rFonts w:ascii="Times New Roman"/>
          <w:b w:val="false"/>
          <w:i w:val="false"/>
          <w:color w:val="ff0000"/>
          <w:sz w:val="28"/>
        </w:rPr>
        <w:t xml:space="preserve"> (вводится в действие со дня его первого официального опубликования); от 17.07.2015 </w:t>
      </w:r>
      <w:r>
        <w:rPr>
          <w:rFonts w:ascii="Times New Roman"/>
          <w:b w:val="false"/>
          <w:i w:val="false"/>
          <w:color w:val="ff0000"/>
          <w:sz w:val="28"/>
        </w:rPr>
        <w:t>№ 401</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Помощник Министра, категория С-3 (2 единицы), № 1-0-1, 1-0-2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знание законодательства, регулирующего вопросы подготовки и экспертизы нормативных правовых актов в областях, соответствующих функциональным обязанностям.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правовой, организационной и информационно-аналитической деятельности, обеспечение справочными, информационными и аналитическими материалами, организация и подготовка проведения совещаний и заседаний; подготовка докладов и выступлений. Исполнение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Советник Министра, категория С-3 (1 единица), № 1-0-3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знание законодательства, регулирующего вопросы подготовки и экспертизы нормативных правовых актов в областях, соответствующих функциональным обязанностям.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правовой, организационной и информационно-аналитической деятельности, обеспечение справочными, информационными и аналитическими материалами, организация и подготовка проведения совещаний и заседаний; подготовка докладов и выступлений. Исполнение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Помощник Министра по режиму, категория С-3 (1 единица), № 1-0-4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знание законодательства, регулирующего вопросы подготовки и экспертизы нормативных правовых актов в областях, соответствующих функциональным обязанностям.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при разработке мероприятий по обеспечению режима секретности и защиты государственных секретов при проведении всех видов секретных работ. Участие в контроле за исполнителями секретных работ и документов.</w:t>
            </w:r>
          </w:p>
          <w:p>
            <w:pPr>
              <w:spacing w:after="20"/>
              <w:ind w:left="20"/>
              <w:jc w:val="both"/>
            </w:pPr>
            <w:r>
              <w:rPr>
                <w:rFonts w:ascii="Times New Roman"/>
                <w:b w:val="false"/>
                <w:i w:val="false"/>
                <w:color w:val="000000"/>
                <w:sz w:val="20"/>
              </w:rPr>
              <w:t xml:space="preserve">
Проведение анализа по соблюдению режима секретности в Министерстве. Участие в разработке мероприятий по организации обеспечения пропускного и внутри объектового режима в Министерстве. Исполнение иных поручений руководства Министерства. </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Директор Департамента стратегического планирования </w:t>
      </w:r>
    </w:p>
    <w:bookmarkEnd w:id="9"/>
    <w:p>
      <w:pPr>
        <w:spacing w:after="0"/>
        <w:ind w:left="0"/>
        <w:jc w:val="both"/>
      </w:pPr>
      <w:r>
        <w:rPr>
          <w:rFonts w:ascii="Times New Roman"/>
          <w:b w:val="false"/>
          <w:i w:val="false"/>
          <w:color w:val="000000"/>
          <w:sz w:val="28"/>
        </w:rPr>
        <w:t>
      и организационно-аналитической работы</w:t>
      </w:r>
    </w:p>
    <w:p>
      <w:pPr>
        <w:spacing w:after="0"/>
        <w:ind w:left="0"/>
        <w:jc w:val="both"/>
      </w:pPr>
      <w:r>
        <w:rPr>
          <w:rFonts w:ascii="Times New Roman"/>
          <w:b w:val="false"/>
          <w:i w:val="false"/>
          <w:color w:val="000000"/>
          <w:sz w:val="28"/>
        </w:rPr>
        <w:t>
      Категория С–1 (1 единица), № 13-0-1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по анализу, мониторингу и оценке эффективности деятельности структурных, территориальных подразделений и подведомственных организаций Министерства, анализу и мониторингу реализации Стратегического плана Министерства, достижению и реализации стратегических целей и задач в курируемых отрасли/сфере-регионе в рамках оценки эффективности деятельности Министерства, выработка предложений по приоритетным направлениям деятельности органов юстиции, обеспечение освещения в средствах массовой информации деятельности органов юстиции, координация деятельности по правовой пропаганде.</w:t>
            </w:r>
          </w:p>
          <w:p>
            <w:pPr>
              <w:spacing w:after="20"/>
              <w:ind w:left="20"/>
              <w:jc w:val="both"/>
            </w:pPr>
            <w:r>
              <w:rPr>
                <w:rFonts w:ascii="Times New Roman"/>
                <w:b w:val="false"/>
                <w:i w:val="false"/>
                <w:color w:val="000000"/>
                <w:sz w:val="20"/>
              </w:rPr>
              <w:t>
Общее руководство, координация и контроль за деятельностью структурных, территориальных подразделений и подведомственных организаций органов юстиции. Обеспечение подготовки для Министра аналитических, справочных и информационных материалов по вопросам деятельности органов юстиции, организационное и аналитическое обеспечение Министра и руководства Министерства о состоянии работы по направлениям деятельности Министерства.</w:t>
            </w:r>
          </w:p>
          <w:p>
            <w:pPr>
              <w:spacing w:after="20"/>
              <w:ind w:left="20"/>
              <w:jc w:val="both"/>
            </w:pPr>
            <w:r>
              <w:rPr>
                <w:rFonts w:ascii="Times New Roman"/>
                <w:b w:val="false"/>
                <w:i w:val="false"/>
                <w:color w:val="000000"/>
                <w:sz w:val="20"/>
              </w:rPr>
              <w:t>
Организация работы по проведению коллегии, аппаратных и оперативных совещаний Министерства.</w:t>
            </w:r>
          </w:p>
          <w:p>
            <w:pPr>
              <w:spacing w:after="20"/>
              <w:ind w:left="20"/>
              <w:jc w:val="both"/>
            </w:pPr>
            <w:r>
              <w:rPr>
                <w:rFonts w:ascii="Times New Roman"/>
                <w:b w:val="false"/>
                <w:i w:val="false"/>
                <w:color w:val="000000"/>
                <w:sz w:val="20"/>
              </w:rPr>
              <w:t>
Организация работы по повышению квалификации сотрудников Департамента, проведению оперативных совещаний Департамента, обеспечение соблюдения сотрудниками Департамента исполнительской и трудовой дисциплины.</w:t>
            </w:r>
          </w:p>
          <w:p>
            <w:pPr>
              <w:spacing w:after="20"/>
              <w:ind w:left="20"/>
              <w:jc w:val="both"/>
            </w:pPr>
            <w:r>
              <w:rPr>
                <w:rFonts w:ascii="Times New Roman"/>
                <w:b w:val="false"/>
                <w:i w:val="false"/>
                <w:color w:val="000000"/>
                <w:sz w:val="20"/>
              </w:rPr>
              <w:t>
Внесение предложений Министру по вопросам компетенции Департамента, структурных, территориальных подразделений и подведомственных организаций Министерства, внесение предложений о поощрении сотрудников Департамента и наложении на них дисциплинарных взысканий.</w:t>
            </w:r>
          </w:p>
          <w:p>
            <w:pPr>
              <w:spacing w:after="20"/>
              <w:ind w:left="20"/>
              <w:jc w:val="both"/>
            </w:pPr>
            <w:r>
              <w:rPr>
                <w:rFonts w:ascii="Times New Roman"/>
                <w:b w:val="false"/>
                <w:i w:val="false"/>
                <w:color w:val="000000"/>
                <w:sz w:val="20"/>
              </w:rPr>
              <w:t>
Осуществление контроля за исполнением поручений Министра, решений коллегий, аппаратных, оперативных совещаний Министерства по вопросам, относящимся к компетенции структурных, территориальных подразделений и подведомственных организаций Министерства.</w:t>
            </w:r>
          </w:p>
          <w:p>
            <w:pPr>
              <w:spacing w:after="20"/>
              <w:ind w:left="20"/>
              <w:jc w:val="both"/>
            </w:pPr>
            <w:r>
              <w:rPr>
                <w:rFonts w:ascii="Times New Roman"/>
                <w:b w:val="false"/>
                <w:i w:val="false"/>
                <w:color w:val="000000"/>
                <w:sz w:val="20"/>
              </w:rPr>
              <w:t>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 исполнение поручений руководства Министерства.</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Заместитель директора </w:t>
      </w:r>
    </w:p>
    <w:bookmarkEnd w:id="10"/>
    <w:p>
      <w:pPr>
        <w:spacing w:after="0"/>
        <w:ind w:left="0"/>
        <w:jc w:val="both"/>
      </w:pPr>
      <w:r>
        <w:rPr>
          <w:rFonts w:ascii="Times New Roman"/>
          <w:b w:val="false"/>
          <w:i w:val="false"/>
          <w:color w:val="000000"/>
          <w:sz w:val="28"/>
        </w:rPr>
        <w:t>
      Департамента стратегического планирования</w:t>
      </w:r>
    </w:p>
    <w:p>
      <w:pPr>
        <w:spacing w:after="0"/>
        <w:ind w:left="0"/>
        <w:jc w:val="both"/>
      </w:pPr>
      <w:r>
        <w:rPr>
          <w:rFonts w:ascii="Times New Roman"/>
          <w:b w:val="false"/>
          <w:i w:val="false"/>
          <w:color w:val="000000"/>
          <w:sz w:val="28"/>
        </w:rPr>
        <w:t>
      и организационно-аналитической работы</w:t>
      </w:r>
    </w:p>
    <w:p>
      <w:pPr>
        <w:spacing w:after="0"/>
        <w:ind w:left="0"/>
        <w:jc w:val="both"/>
      </w:pPr>
      <w:r>
        <w:rPr>
          <w:rFonts w:ascii="Times New Roman"/>
          <w:b w:val="false"/>
          <w:i w:val="false"/>
          <w:color w:val="000000"/>
          <w:sz w:val="28"/>
        </w:rPr>
        <w:t>
      Категория С-2 (1 единица), № 13-0-2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Департамента по анализу, мониторингу и оценке эффективности деятельности структурных, территориальных подразделений и подведомственных организаций Министерства, координация деятельности по правовой пропаганде.</w:t>
            </w:r>
          </w:p>
          <w:p>
            <w:pPr>
              <w:spacing w:after="20"/>
              <w:ind w:left="20"/>
              <w:jc w:val="both"/>
            </w:pPr>
            <w:r>
              <w:rPr>
                <w:rFonts w:ascii="Times New Roman"/>
                <w:b w:val="false"/>
                <w:i w:val="false"/>
                <w:color w:val="000000"/>
                <w:sz w:val="20"/>
              </w:rPr>
              <w:t>
Осуществление контроля за деятельностью сотрудников курируемых управлений, обеспечение соблюдения сотрудниками курируемых управлений исполнительской и трудовой дисциплины.</w:t>
            </w:r>
          </w:p>
          <w:p>
            <w:pPr>
              <w:spacing w:after="20"/>
              <w:ind w:left="20"/>
              <w:jc w:val="both"/>
            </w:pPr>
            <w:r>
              <w:rPr>
                <w:rFonts w:ascii="Times New Roman"/>
                <w:b w:val="false"/>
                <w:i w:val="false"/>
                <w:color w:val="000000"/>
                <w:sz w:val="20"/>
              </w:rPr>
              <w:t>
Обеспечение взаимодействия со структурными, территориальными подразделениями, подведомственными организациями Министерства и государственными органами в соответствии с компетенцией Департамента.</w:t>
            </w:r>
          </w:p>
          <w:p>
            <w:pPr>
              <w:spacing w:after="20"/>
              <w:ind w:left="20"/>
              <w:jc w:val="both"/>
            </w:pPr>
            <w:r>
              <w:rPr>
                <w:rFonts w:ascii="Times New Roman"/>
                <w:b w:val="false"/>
                <w:i w:val="false"/>
                <w:color w:val="000000"/>
                <w:sz w:val="20"/>
              </w:rPr>
              <w:t>
Обеспечение подготовки для Министра аналитических, справочных и информационных материалов по вопросам деятельности органов юстиции, материалов к заседаниям Правительства Республики Казахстан, совещаниям с участием Министра, выступлений Министра.</w:t>
            </w:r>
          </w:p>
          <w:p>
            <w:pPr>
              <w:spacing w:after="20"/>
              <w:ind w:left="20"/>
              <w:jc w:val="both"/>
            </w:pPr>
            <w:r>
              <w:rPr>
                <w:rFonts w:ascii="Times New Roman"/>
                <w:b w:val="false"/>
                <w:i w:val="false"/>
                <w:color w:val="000000"/>
                <w:sz w:val="20"/>
              </w:rPr>
              <w:t>
Организация работы по проведению аппаратных и оперативных совещаний Министерства юстиции.</w:t>
            </w:r>
          </w:p>
          <w:p>
            <w:pPr>
              <w:spacing w:after="20"/>
              <w:ind w:left="20"/>
              <w:jc w:val="both"/>
            </w:pPr>
            <w:r>
              <w:rPr>
                <w:rFonts w:ascii="Times New Roman"/>
                <w:b w:val="false"/>
                <w:i w:val="false"/>
                <w:color w:val="000000"/>
                <w:sz w:val="20"/>
              </w:rPr>
              <w:t>
Осуществление контроля за исполнением приказов, указаний, распоряжений Министра, решений коллегий, аппаратных и оперативных совещаний Министерства по вопросам, относящимся к компетенции Департамента, а также структурных, территориальных подразделений и подведомственных организаций Министерства.</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Руководитель Управления стратегического планирования, </w:t>
      </w:r>
    </w:p>
    <w:bookmarkEnd w:id="11"/>
    <w:p>
      <w:pPr>
        <w:spacing w:after="0"/>
        <w:ind w:left="0"/>
        <w:jc w:val="both"/>
      </w:pPr>
      <w:r>
        <w:rPr>
          <w:rFonts w:ascii="Times New Roman"/>
          <w:b w:val="false"/>
          <w:i w:val="false"/>
          <w:color w:val="000000"/>
          <w:sz w:val="28"/>
        </w:rPr>
        <w:t xml:space="preserve">
      аналитики и организационной работы </w:t>
      </w:r>
    </w:p>
    <w:p>
      <w:pPr>
        <w:spacing w:after="0"/>
        <w:ind w:left="0"/>
        <w:jc w:val="both"/>
      </w:pPr>
      <w:r>
        <w:rPr>
          <w:rFonts w:ascii="Times New Roman"/>
          <w:b w:val="false"/>
          <w:i w:val="false"/>
          <w:color w:val="000000"/>
          <w:sz w:val="28"/>
        </w:rPr>
        <w:t xml:space="preserve">
      Департамента стратегического планирования </w:t>
      </w:r>
    </w:p>
    <w:p>
      <w:pPr>
        <w:spacing w:after="0"/>
        <w:ind w:left="0"/>
        <w:jc w:val="both"/>
      </w:pPr>
      <w:r>
        <w:rPr>
          <w:rFonts w:ascii="Times New Roman"/>
          <w:b w:val="false"/>
          <w:i w:val="false"/>
          <w:color w:val="000000"/>
          <w:sz w:val="28"/>
        </w:rPr>
        <w:t>
      и организационно-аналитической работы</w:t>
      </w:r>
    </w:p>
    <w:p>
      <w:pPr>
        <w:spacing w:after="0"/>
        <w:ind w:left="0"/>
        <w:jc w:val="both"/>
      </w:pPr>
      <w:r>
        <w:rPr>
          <w:rFonts w:ascii="Times New Roman"/>
          <w:b w:val="false"/>
          <w:i w:val="false"/>
          <w:color w:val="000000"/>
          <w:sz w:val="28"/>
        </w:rPr>
        <w:t>
      Категория С-3 (1 единица), № 13-1-1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xml:space="preserve">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Управления.</w:t>
            </w:r>
          </w:p>
          <w:p>
            <w:pPr>
              <w:spacing w:after="20"/>
              <w:ind w:left="20"/>
              <w:jc w:val="both"/>
            </w:pPr>
            <w:r>
              <w:rPr>
                <w:rFonts w:ascii="Times New Roman"/>
                <w:b w:val="false"/>
                <w:i w:val="false"/>
                <w:color w:val="000000"/>
                <w:sz w:val="20"/>
              </w:rPr>
              <w:t>
Обеспечение участия в формировании единой государственной политики в области стратегического планирования Министерства, а также в процессе совершенствования действующей Системы государственного планирования.</w:t>
            </w:r>
          </w:p>
          <w:p>
            <w:pPr>
              <w:spacing w:after="20"/>
              <w:ind w:left="20"/>
              <w:jc w:val="both"/>
            </w:pPr>
            <w:r>
              <w:rPr>
                <w:rFonts w:ascii="Times New Roman"/>
                <w:b w:val="false"/>
                <w:i w:val="false"/>
                <w:color w:val="000000"/>
                <w:sz w:val="20"/>
              </w:rPr>
              <w:t>
Осуществление анализа и мониторинга реализации Стратегического и Операционного планов Министерства юстиции, в том числе на предмет достижения и реализации стратегических целей и задач. Осуществляет мониторинг работы структурных подразделений Министерства по повышению конкурентоспособности страны в международных рейтингах по индикаторам, закрепленным за Министерством.</w:t>
            </w:r>
          </w:p>
          <w:p>
            <w:pPr>
              <w:spacing w:after="20"/>
              <w:ind w:left="20"/>
              <w:jc w:val="both"/>
            </w:pPr>
            <w:r>
              <w:rPr>
                <w:rFonts w:ascii="Times New Roman"/>
                <w:b w:val="false"/>
                <w:i w:val="false"/>
                <w:color w:val="000000"/>
                <w:sz w:val="20"/>
              </w:rPr>
              <w:t>
Обеспечение подготовки материалов к коллегиям, аппаратным совещаниям, встречам, проводимым Министром.</w:t>
            </w:r>
          </w:p>
          <w:p>
            <w:pPr>
              <w:spacing w:after="20"/>
              <w:ind w:left="20"/>
              <w:jc w:val="both"/>
            </w:pPr>
            <w:r>
              <w:rPr>
                <w:rFonts w:ascii="Times New Roman"/>
                <w:b w:val="false"/>
                <w:i w:val="false"/>
                <w:color w:val="000000"/>
                <w:sz w:val="20"/>
              </w:rPr>
              <w:t>
Систематический анализ деятельности структурных и территориальных подразделений, а также подведомственных организаций Министерства и выработка предложений по их совершенствованию.</w:t>
            </w:r>
          </w:p>
          <w:p>
            <w:pPr>
              <w:spacing w:after="20"/>
              <w:ind w:left="20"/>
              <w:jc w:val="both"/>
            </w:pPr>
            <w:r>
              <w:rPr>
                <w:rFonts w:ascii="Times New Roman"/>
                <w:b w:val="false"/>
                <w:i w:val="false"/>
                <w:color w:val="000000"/>
                <w:sz w:val="20"/>
              </w:rPr>
              <w:t>
Организация проведения коллегий, аппаратных совещаний, встреч, проводимых Министром, оформление соответствующих материалов, ведение протоколов совещаний.</w:t>
            </w:r>
          </w:p>
          <w:p>
            <w:pPr>
              <w:spacing w:after="20"/>
              <w:ind w:left="20"/>
              <w:jc w:val="both"/>
            </w:pPr>
            <w:r>
              <w:rPr>
                <w:rFonts w:ascii="Times New Roman"/>
                <w:b w:val="false"/>
                <w:i w:val="false"/>
                <w:color w:val="000000"/>
                <w:sz w:val="20"/>
              </w:rPr>
              <w:t>
Внутренняя оценка эффективности деятельности Министерства. Организация проведения общей оценки эффективности деятельности структурных подразделений на основе заключений о результатах оценки проведенной структурными подразделениями, уполномоченными на оценку эффективности их деятельности по соответствующим направлениям и подготовка соответствующих заключений.</w:t>
            </w:r>
          </w:p>
          <w:p>
            <w:pPr>
              <w:spacing w:after="20"/>
              <w:ind w:left="20"/>
              <w:jc w:val="both"/>
            </w:pPr>
            <w:r>
              <w:rPr>
                <w:rFonts w:ascii="Times New Roman"/>
                <w:b w:val="false"/>
                <w:i w:val="false"/>
                <w:color w:val="000000"/>
                <w:sz w:val="20"/>
              </w:rPr>
              <w:t>
Исполнение поручений Президента, руководства Администрации Президента, Премьер-Министра, заместителей Премьер-Министра, руководителей Канцелярии Премьер-Министра по вопросам, отнесенным к компетенции управления.</w:t>
            </w:r>
          </w:p>
          <w:p>
            <w:pPr>
              <w:spacing w:after="20"/>
              <w:ind w:left="20"/>
              <w:jc w:val="both"/>
            </w:pPr>
            <w:r>
              <w:rPr>
                <w:rFonts w:ascii="Times New Roman"/>
                <w:b w:val="false"/>
                <w:i w:val="false"/>
                <w:color w:val="000000"/>
                <w:sz w:val="20"/>
              </w:rPr>
              <w:t>
Внесение предложений о поощрении и наложении дисциплинарных взысканий на сотрудников Управления, а также их перемещении.</w:t>
            </w:r>
          </w:p>
          <w:p>
            <w:pPr>
              <w:spacing w:after="20"/>
              <w:ind w:left="20"/>
              <w:jc w:val="both"/>
            </w:pPr>
            <w:r>
              <w:rPr>
                <w:rFonts w:ascii="Times New Roman"/>
                <w:b w:val="false"/>
                <w:i w:val="false"/>
                <w:color w:val="000000"/>
                <w:sz w:val="20"/>
              </w:rPr>
              <w:t>
Осуществление контроля за деятельностью сотрудников Управления, обеспечением соблюдения сотрудниками исполнительской и трудовой дисциплины, оказывает практическую и методическую помощь в работе специалистов.</w:t>
            </w:r>
          </w:p>
          <w:p>
            <w:pPr>
              <w:spacing w:after="20"/>
              <w:ind w:left="20"/>
              <w:jc w:val="both"/>
            </w:pPr>
            <w:r>
              <w:rPr>
                <w:rFonts w:ascii="Times New Roman"/>
                <w:b w:val="false"/>
                <w:i w:val="false"/>
                <w:color w:val="000000"/>
                <w:sz w:val="20"/>
              </w:rPr>
              <w:t>
Выезд в территориальные органы юстиции с целью проведения соответствующих проверок.</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Главный эксперт Управления стратегического планирования,</w:t>
      </w:r>
    </w:p>
    <w:bookmarkEnd w:id="12"/>
    <w:p>
      <w:pPr>
        <w:spacing w:after="0"/>
        <w:ind w:left="0"/>
        <w:jc w:val="both"/>
      </w:pPr>
      <w:r>
        <w:rPr>
          <w:rFonts w:ascii="Times New Roman"/>
          <w:b w:val="false"/>
          <w:i w:val="false"/>
          <w:color w:val="000000"/>
          <w:sz w:val="28"/>
        </w:rPr>
        <w:t xml:space="preserve">
      аналитики и организационной работы </w:t>
      </w:r>
    </w:p>
    <w:p>
      <w:pPr>
        <w:spacing w:after="0"/>
        <w:ind w:left="0"/>
        <w:jc w:val="both"/>
      </w:pPr>
      <w:r>
        <w:rPr>
          <w:rFonts w:ascii="Times New Roman"/>
          <w:b w:val="false"/>
          <w:i w:val="false"/>
          <w:color w:val="000000"/>
          <w:sz w:val="28"/>
        </w:rPr>
        <w:t xml:space="preserve">
      Департамента стратегического планирования </w:t>
      </w:r>
    </w:p>
    <w:p>
      <w:pPr>
        <w:spacing w:after="0"/>
        <w:ind w:left="0"/>
        <w:jc w:val="both"/>
      </w:pPr>
      <w:r>
        <w:rPr>
          <w:rFonts w:ascii="Times New Roman"/>
          <w:b w:val="false"/>
          <w:i w:val="false"/>
          <w:color w:val="000000"/>
          <w:sz w:val="28"/>
        </w:rPr>
        <w:t>
      и организационно-аналитической работы</w:t>
      </w:r>
    </w:p>
    <w:p>
      <w:pPr>
        <w:spacing w:after="0"/>
        <w:ind w:left="0"/>
        <w:jc w:val="both"/>
      </w:pPr>
      <w:r>
        <w:rPr>
          <w:rFonts w:ascii="Times New Roman"/>
          <w:b w:val="false"/>
          <w:i w:val="false"/>
          <w:color w:val="000000"/>
          <w:sz w:val="28"/>
        </w:rPr>
        <w:t>
      Категория С-4 (3 единицы), № 13-1-2, № 13-1-3, № 3-1-4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подготовки для Министра юстиции аналитических, справочных материалов по вопросам деятельности органов юстиции.</w:t>
            </w:r>
          </w:p>
          <w:p>
            <w:pPr>
              <w:spacing w:after="20"/>
              <w:ind w:left="20"/>
              <w:jc w:val="both"/>
            </w:pPr>
            <w:r>
              <w:rPr>
                <w:rFonts w:ascii="Times New Roman"/>
                <w:b w:val="false"/>
                <w:i w:val="false"/>
                <w:color w:val="000000"/>
                <w:sz w:val="20"/>
              </w:rPr>
              <w:t>
Систематический анализ деятельности структурных и территориальных подразделений, а также подведомственных организаций Министерства и выработка предложений по их совершенствованию.</w:t>
            </w:r>
          </w:p>
          <w:p>
            <w:pPr>
              <w:spacing w:after="20"/>
              <w:ind w:left="20"/>
              <w:jc w:val="both"/>
            </w:pPr>
            <w:r>
              <w:rPr>
                <w:rFonts w:ascii="Times New Roman"/>
                <w:b w:val="false"/>
                <w:i w:val="false"/>
                <w:color w:val="000000"/>
                <w:sz w:val="20"/>
              </w:rPr>
              <w:t>
Осуществление анализа и мониторинга реализации Стратегического и Операционного планов Министерства юстиции, в том числе на предмет достижения и реализации стратегических целей и задач. Осуществляет мониторинг работы структурных подразделений Министерства по повышению конкурентоспособности страны в международных рейтингах по индикаторам, закрепленным за Министерством.</w:t>
            </w:r>
          </w:p>
          <w:p>
            <w:pPr>
              <w:spacing w:after="20"/>
              <w:ind w:left="20"/>
              <w:jc w:val="both"/>
            </w:pPr>
            <w:r>
              <w:rPr>
                <w:rFonts w:ascii="Times New Roman"/>
                <w:b w:val="false"/>
                <w:i w:val="false"/>
                <w:color w:val="000000"/>
                <w:sz w:val="20"/>
              </w:rPr>
              <w:t>
Организация проведения коллегий, аппаратных совещаний, встреч, проводимых Министром, оформление соответствующих материалов, ведение протоколов совещаний.</w:t>
            </w:r>
          </w:p>
          <w:p>
            <w:pPr>
              <w:spacing w:after="20"/>
              <w:ind w:left="20"/>
              <w:jc w:val="both"/>
            </w:pPr>
            <w:r>
              <w:rPr>
                <w:rFonts w:ascii="Times New Roman"/>
                <w:b w:val="false"/>
                <w:i w:val="false"/>
                <w:color w:val="000000"/>
                <w:sz w:val="20"/>
              </w:rPr>
              <w:t>
Обеспечение координации деятельности структурных подразделений Министерства по вопросам проведения комплексного мониторинга конкурентоспособности Республики Казахстан (Методика комплексного мониторинга конкурентоспособности), а также координации подготовки полугодовых отчетов и проекта раздела ежегодного аналитического доклада о конкурентоспособности Республики Казахстан для руководства страны.</w:t>
            </w:r>
          </w:p>
          <w:p>
            <w:pPr>
              <w:spacing w:after="20"/>
              <w:ind w:left="20"/>
              <w:jc w:val="both"/>
            </w:pPr>
            <w:r>
              <w:rPr>
                <w:rFonts w:ascii="Times New Roman"/>
                <w:b w:val="false"/>
                <w:i w:val="false"/>
                <w:color w:val="000000"/>
                <w:sz w:val="20"/>
              </w:rPr>
              <w:t>
Анализ ежегодных результатов международных рейтинговых агентств по уровню конкурентоспособности страны и по их результатам выработка предложений и рекомендаций по его повышению.</w:t>
            </w:r>
          </w:p>
          <w:p>
            <w:pPr>
              <w:spacing w:after="20"/>
              <w:ind w:left="20"/>
              <w:jc w:val="both"/>
            </w:pPr>
            <w:r>
              <w:rPr>
                <w:rFonts w:ascii="Times New Roman"/>
                <w:b w:val="false"/>
                <w:i w:val="false"/>
                <w:color w:val="000000"/>
                <w:sz w:val="20"/>
              </w:rPr>
              <w:t>
Анализ информации структурных подразделений и подведомственных организаций по реализации решений аппаратных совещаний, коллегий Министерства на предмет их качественного исполнения.</w:t>
            </w:r>
          </w:p>
          <w:p>
            <w:pPr>
              <w:spacing w:after="20"/>
              <w:ind w:left="20"/>
              <w:jc w:val="both"/>
            </w:pPr>
            <w:r>
              <w:rPr>
                <w:rFonts w:ascii="Times New Roman"/>
                <w:b w:val="false"/>
                <w:i w:val="false"/>
                <w:color w:val="000000"/>
                <w:sz w:val="20"/>
              </w:rPr>
              <w:t>
Осуществление подготовки проектов докладов, материалов для выступления Министра на мероприятиях, проводимых в Администрации Президента, Парламенте, Правительстве, иных государственных органах и негосударственных организациях и объединениях по вопросам, входящим в компетенцию Управления.</w:t>
            </w:r>
          </w:p>
          <w:p>
            <w:pPr>
              <w:spacing w:after="20"/>
              <w:ind w:left="20"/>
              <w:jc w:val="both"/>
            </w:pPr>
            <w:r>
              <w:rPr>
                <w:rFonts w:ascii="Times New Roman"/>
                <w:b w:val="false"/>
                <w:i w:val="false"/>
                <w:color w:val="000000"/>
                <w:sz w:val="20"/>
              </w:rPr>
              <w:t>
Внутренняя оценка эффективности деятельности Министерства. Организация проведения общей оценки эффективности деятельности структурных подразделений на основе заключений о результатах оценки проведенной структурными подразделениями, уполномоченными на оценку эффективности их деятельности по соответствующим направлениям и подготовка соответствующих заключений.</w:t>
            </w:r>
          </w:p>
          <w:p>
            <w:pPr>
              <w:spacing w:after="20"/>
              <w:ind w:left="20"/>
              <w:jc w:val="both"/>
            </w:pPr>
            <w:r>
              <w:rPr>
                <w:rFonts w:ascii="Times New Roman"/>
                <w:b w:val="false"/>
                <w:i w:val="false"/>
                <w:color w:val="000000"/>
                <w:sz w:val="20"/>
              </w:rPr>
              <w:t>
Исполнение поручений Президента, руководства Администрации Президента, Премьер-Министра, заместителей Премьер-Министра, руководителей Канцелярии Премьер-Министра по вопросам, отнесенным к компетенции управления.</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Эксперт Управления стратегического планирования, </w:t>
      </w:r>
    </w:p>
    <w:bookmarkEnd w:id="13"/>
    <w:p>
      <w:pPr>
        <w:spacing w:after="0"/>
        <w:ind w:left="0"/>
        <w:jc w:val="both"/>
      </w:pPr>
      <w:r>
        <w:rPr>
          <w:rFonts w:ascii="Times New Roman"/>
          <w:b w:val="false"/>
          <w:i w:val="false"/>
          <w:color w:val="000000"/>
          <w:sz w:val="28"/>
        </w:rPr>
        <w:t xml:space="preserve">
      аналитики и организационной работы </w:t>
      </w:r>
    </w:p>
    <w:p>
      <w:pPr>
        <w:spacing w:after="0"/>
        <w:ind w:left="0"/>
        <w:jc w:val="both"/>
      </w:pPr>
      <w:r>
        <w:rPr>
          <w:rFonts w:ascii="Times New Roman"/>
          <w:b w:val="false"/>
          <w:i w:val="false"/>
          <w:color w:val="000000"/>
          <w:sz w:val="28"/>
        </w:rPr>
        <w:t xml:space="preserve">
      Департамента стратегического планирования </w:t>
      </w:r>
    </w:p>
    <w:p>
      <w:pPr>
        <w:spacing w:after="0"/>
        <w:ind w:left="0"/>
        <w:jc w:val="both"/>
      </w:pPr>
      <w:r>
        <w:rPr>
          <w:rFonts w:ascii="Times New Roman"/>
          <w:b w:val="false"/>
          <w:i w:val="false"/>
          <w:color w:val="000000"/>
          <w:sz w:val="28"/>
        </w:rPr>
        <w:t>
      и организационно-аналитической работы</w:t>
      </w:r>
    </w:p>
    <w:p>
      <w:pPr>
        <w:spacing w:after="0"/>
        <w:ind w:left="0"/>
        <w:jc w:val="both"/>
      </w:pPr>
      <w:r>
        <w:rPr>
          <w:rFonts w:ascii="Times New Roman"/>
          <w:b w:val="false"/>
          <w:i w:val="false"/>
          <w:color w:val="000000"/>
          <w:sz w:val="28"/>
        </w:rPr>
        <w:t>
      Категория С-5 (3 единицы), №13-1-5, №13-1-6, №13-1-7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качественной проработки документов, исходящих за подписью Министра юстиции, юридическая экспертиза проектов законодательных и подзаконных актов, визируемых Министром юстиции, на предмет их соответствия Конституции Республики Казахстан, конституционным законам, законам, международным договорам и подзаконным нормативным правовым актам Республики Казахстан.</w:t>
            </w:r>
          </w:p>
          <w:p>
            <w:pPr>
              <w:spacing w:after="20"/>
              <w:ind w:left="20"/>
              <w:jc w:val="both"/>
            </w:pPr>
            <w:r>
              <w:rPr>
                <w:rFonts w:ascii="Times New Roman"/>
                <w:b w:val="false"/>
                <w:i w:val="false"/>
                <w:color w:val="000000"/>
                <w:sz w:val="20"/>
              </w:rPr>
              <w:t>
Подготовка для Министра юстиции аналитических, справочных материалов по вопросам деятельности органов юстиции.</w:t>
            </w:r>
          </w:p>
          <w:p>
            <w:pPr>
              <w:spacing w:after="20"/>
              <w:ind w:left="20"/>
              <w:jc w:val="both"/>
            </w:pPr>
            <w:r>
              <w:rPr>
                <w:rFonts w:ascii="Times New Roman"/>
                <w:b w:val="false"/>
                <w:i w:val="false"/>
                <w:color w:val="000000"/>
                <w:sz w:val="20"/>
              </w:rPr>
              <w:t>
Систематический анализ деятельности структурных и территориальных подразделений, а также подведомственных организаций Министерства и выработка предложений по их совершенствованию.</w:t>
            </w:r>
          </w:p>
          <w:p>
            <w:pPr>
              <w:spacing w:after="20"/>
              <w:ind w:left="20"/>
              <w:jc w:val="both"/>
            </w:pPr>
            <w:r>
              <w:rPr>
                <w:rFonts w:ascii="Times New Roman"/>
                <w:b w:val="false"/>
                <w:i w:val="false"/>
                <w:color w:val="000000"/>
                <w:sz w:val="20"/>
              </w:rPr>
              <w:t>
Формирование плана работы Министерства юстиции и его коллегии на основе сбора, анализа предложений структурных подразделений и подведомственных организаций.</w:t>
            </w:r>
          </w:p>
          <w:p>
            <w:pPr>
              <w:spacing w:after="20"/>
              <w:ind w:left="20"/>
              <w:jc w:val="both"/>
            </w:pPr>
            <w:r>
              <w:rPr>
                <w:rFonts w:ascii="Times New Roman"/>
                <w:b w:val="false"/>
                <w:i w:val="false"/>
                <w:color w:val="000000"/>
                <w:sz w:val="20"/>
              </w:rPr>
              <w:t>
Осуществление организационных мероприятий по подготовке выездов и посещения регионов Министром юстиции.</w:t>
            </w:r>
          </w:p>
          <w:p>
            <w:pPr>
              <w:spacing w:after="20"/>
              <w:ind w:left="20"/>
              <w:jc w:val="both"/>
            </w:pPr>
            <w:r>
              <w:rPr>
                <w:rFonts w:ascii="Times New Roman"/>
                <w:b w:val="false"/>
                <w:i w:val="false"/>
                <w:color w:val="000000"/>
                <w:sz w:val="20"/>
              </w:rPr>
              <w:t>
Исполнение поручений Президента, руководства Администрации Президента, Премьер-Министра, заместителей Премьер-Министра, руководителей Канцелярии Премьер-Министра по вопросам, отнесенным к компетенции управления.</w:t>
            </w:r>
          </w:p>
          <w:p>
            <w:pPr>
              <w:spacing w:after="20"/>
              <w:ind w:left="20"/>
              <w:jc w:val="both"/>
            </w:pPr>
            <w:r>
              <w:rPr>
                <w:rFonts w:ascii="Times New Roman"/>
                <w:b w:val="false"/>
                <w:i w:val="false"/>
                <w:color w:val="000000"/>
                <w:sz w:val="20"/>
              </w:rPr>
              <w:t>
Учет, хранение и обеспечение сохранности документов до передачи их на хранение в архив Министерства.</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Руководитель Управления по организации</w:t>
      </w:r>
    </w:p>
    <w:bookmarkEnd w:id="14"/>
    <w:p>
      <w:pPr>
        <w:spacing w:after="0"/>
        <w:ind w:left="0"/>
        <w:jc w:val="both"/>
      </w:pPr>
      <w:r>
        <w:rPr>
          <w:rFonts w:ascii="Times New Roman"/>
          <w:b w:val="false"/>
          <w:i w:val="false"/>
          <w:color w:val="000000"/>
          <w:sz w:val="28"/>
        </w:rPr>
        <w:t>
      правовой пропаганды и связям с общественностью</w:t>
      </w:r>
    </w:p>
    <w:p>
      <w:pPr>
        <w:spacing w:after="0"/>
        <w:ind w:left="0"/>
        <w:jc w:val="both"/>
      </w:pPr>
      <w:r>
        <w:rPr>
          <w:rFonts w:ascii="Times New Roman"/>
          <w:b w:val="false"/>
          <w:i w:val="false"/>
          <w:color w:val="000000"/>
          <w:sz w:val="28"/>
        </w:rPr>
        <w:t xml:space="preserve">
      Департамента стратегического планирования </w:t>
      </w:r>
    </w:p>
    <w:p>
      <w:pPr>
        <w:spacing w:after="0"/>
        <w:ind w:left="0"/>
        <w:jc w:val="both"/>
      </w:pPr>
      <w:r>
        <w:rPr>
          <w:rFonts w:ascii="Times New Roman"/>
          <w:b w:val="false"/>
          <w:i w:val="false"/>
          <w:color w:val="000000"/>
          <w:sz w:val="28"/>
        </w:rPr>
        <w:t>
      и организационно-аналитической работы</w:t>
      </w:r>
    </w:p>
    <w:p>
      <w:pPr>
        <w:spacing w:after="0"/>
        <w:ind w:left="0"/>
        <w:jc w:val="both"/>
      </w:pPr>
      <w:r>
        <w:rPr>
          <w:rFonts w:ascii="Times New Roman"/>
          <w:b w:val="false"/>
          <w:i w:val="false"/>
          <w:color w:val="000000"/>
          <w:sz w:val="28"/>
        </w:rPr>
        <w:t>
      Категория С-3 (1 единица), № 13-2-1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журналистика.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практики работы в сфере правовой пропаганды и пресс-службы и выработка мер по совершенствованию деятельности.</w:t>
            </w:r>
          </w:p>
          <w:p>
            <w:pPr>
              <w:spacing w:after="20"/>
              <w:ind w:left="20"/>
              <w:jc w:val="both"/>
            </w:pPr>
            <w:r>
              <w:rPr>
                <w:rFonts w:ascii="Times New Roman"/>
                <w:b w:val="false"/>
                <w:i w:val="false"/>
                <w:color w:val="000000"/>
                <w:sz w:val="20"/>
              </w:rPr>
              <w:t>
Координация деятельности пресс-секретаря Министерства, оказание содействия в реализации полномочий пресс-секретаря.</w:t>
            </w:r>
          </w:p>
          <w:p>
            <w:pPr>
              <w:spacing w:after="20"/>
              <w:ind w:left="20"/>
              <w:jc w:val="both"/>
            </w:pPr>
            <w:r>
              <w:rPr>
                <w:rFonts w:ascii="Times New Roman"/>
                <w:b w:val="false"/>
                <w:i w:val="false"/>
                <w:color w:val="000000"/>
                <w:sz w:val="20"/>
              </w:rPr>
              <w:t>
Планирование деятельности Управления.</w:t>
            </w:r>
          </w:p>
          <w:p>
            <w:pPr>
              <w:spacing w:after="20"/>
              <w:ind w:left="20"/>
              <w:jc w:val="both"/>
            </w:pPr>
            <w:r>
              <w:rPr>
                <w:rFonts w:ascii="Times New Roman"/>
                <w:b w:val="false"/>
                <w:i w:val="false"/>
                <w:color w:val="000000"/>
                <w:sz w:val="20"/>
              </w:rPr>
              <w:t>
Обеспечение межведомственной и внутриведомственной координации по правовой пропаганде.</w:t>
            </w:r>
          </w:p>
          <w:p>
            <w:pPr>
              <w:spacing w:after="20"/>
              <w:ind w:left="20"/>
              <w:jc w:val="both"/>
            </w:pPr>
            <w:r>
              <w:rPr>
                <w:rFonts w:ascii="Times New Roman"/>
                <w:b w:val="false"/>
                <w:i w:val="false"/>
                <w:color w:val="000000"/>
                <w:sz w:val="20"/>
              </w:rPr>
              <w:t>
Организация исполнения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Департамента, в том числе секретных.</w:t>
            </w:r>
          </w:p>
          <w:p>
            <w:pPr>
              <w:spacing w:after="20"/>
              <w:ind w:left="20"/>
              <w:jc w:val="both"/>
            </w:pPr>
            <w:r>
              <w:rPr>
                <w:rFonts w:ascii="Times New Roman"/>
                <w:b w:val="false"/>
                <w:i w:val="false"/>
                <w:color w:val="000000"/>
                <w:sz w:val="20"/>
              </w:rPr>
              <w:t>
Внесение предложений о поощрении и наложении дисциплинарных взысканий на сотрудников Управления, а также их перемещении.</w:t>
            </w:r>
          </w:p>
          <w:p>
            <w:pPr>
              <w:spacing w:after="20"/>
              <w:ind w:left="20"/>
              <w:jc w:val="both"/>
            </w:pPr>
            <w:r>
              <w:rPr>
                <w:rFonts w:ascii="Times New Roman"/>
                <w:b w:val="false"/>
                <w:i w:val="false"/>
                <w:color w:val="000000"/>
                <w:sz w:val="20"/>
              </w:rPr>
              <w:t>
Осуществление контроля за деятельностью сотрудников Управления, соблюдением ими исполнительской и трудовой дисциплины, оказание практической и методической помощи в работе специалистам.</w:t>
            </w:r>
          </w:p>
          <w:p>
            <w:pPr>
              <w:spacing w:after="20"/>
              <w:ind w:left="20"/>
              <w:jc w:val="both"/>
            </w:pPr>
            <w:r>
              <w:rPr>
                <w:rFonts w:ascii="Times New Roman"/>
                <w:b w:val="false"/>
                <w:i w:val="false"/>
                <w:color w:val="000000"/>
                <w:sz w:val="20"/>
              </w:rPr>
              <w:t>
Выезд в территориальные органы юстиции с целью проведения соответствующих проверок.</w:t>
            </w: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Главный эксперт Управления по организации</w:t>
      </w:r>
    </w:p>
    <w:bookmarkEnd w:id="15"/>
    <w:p>
      <w:pPr>
        <w:spacing w:after="0"/>
        <w:ind w:left="0"/>
        <w:jc w:val="both"/>
      </w:pPr>
      <w:r>
        <w:rPr>
          <w:rFonts w:ascii="Times New Roman"/>
          <w:b w:val="false"/>
          <w:i w:val="false"/>
          <w:color w:val="000000"/>
          <w:sz w:val="28"/>
        </w:rPr>
        <w:t>
      правовой пропаганды и связям с общественностью</w:t>
      </w:r>
    </w:p>
    <w:p>
      <w:pPr>
        <w:spacing w:after="0"/>
        <w:ind w:left="0"/>
        <w:jc w:val="both"/>
      </w:pPr>
      <w:r>
        <w:rPr>
          <w:rFonts w:ascii="Times New Roman"/>
          <w:b w:val="false"/>
          <w:i w:val="false"/>
          <w:color w:val="000000"/>
          <w:sz w:val="28"/>
        </w:rPr>
        <w:t>
      Департамента стратегического планирования</w:t>
      </w:r>
    </w:p>
    <w:p>
      <w:pPr>
        <w:spacing w:after="0"/>
        <w:ind w:left="0"/>
        <w:jc w:val="both"/>
      </w:pPr>
      <w:r>
        <w:rPr>
          <w:rFonts w:ascii="Times New Roman"/>
          <w:b w:val="false"/>
          <w:i w:val="false"/>
          <w:color w:val="000000"/>
          <w:sz w:val="28"/>
        </w:rPr>
        <w:t>
      и организационно-аналитической работы</w:t>
      </w:r>
    </w:p>
    <w:p>
      <w:pPr>
        <w:spacing w:after="0"/>
        <w:ind w:left="0"/>
        <w:jc w:val="both"/>
      </w:pPr>
      <w:r>
        <w:rPr>
          <w:rFonts w:ascii="Times New Roman"/>
          <w:b w:val="false"/>
          <w:i w:val="false"/>
          <w:color w:val="000000"/>
          <w:sz w:val="28"/>
        </w:rPr>
        <w:t>
      Категория С-4 (1 единица), № 13-2-2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и взаимодействие с центральными и местными исполнительными государственными органами, территориальными органами юстиции и неправительственными организациями по вопросам правовой пропаганды и праворазъяснительной работе.</w:t>
            </w:r>
          </w:p>
          <w:p>
            <w:pPr>
              <w:spacing w:after="20"/>
              <w:ind w:left="20"/>
              <w:jc w:val="both"/>
            </w:pPr>
            <w:r>
              <w:rPr>
                <w:rFonts w:ascii="Times New Roman"/>
                <w:b w:val="false"/>
                <w:i w:val="false"/>
                <w:color w:val="000000"/>
                <w:sz w:val="20"/>
              </w:rPr>
              <w:t>
Осуществление правовой пропаганды, координация работы структурных подразделений и подведомственных организаций Министерства по разъяснению законодательства, участие в разъяснении законодательства.</w:t>
            </w:r>
          </w:p>
          <w:p>
            <w:pPr>
              <w:spacing w:after="20"/>
              <w:ind w:left="20"/>
              <w:jc w:val="both"/>
            </w:pPr>
            <w:r>
              <w:rPr>
                <w:rFonts w:ascii="Times New Roman"/>
                <w:b w:val="false"/>
                <w:i w:val="false"/>
                <w:color w:val="000000"/>
                <w:sz w:val="20"/>
              </w:rPr>
              <w:t>
Принятие мер по организации правовой пропаганды и повышения правовой культуры граждан.</w:t>
            </w:r>
          </w:p>
          <w:p>
            <w:pPr>
              <w:spacing w:after="20"/>
              <w:ind w:left="20"/>
              <w:jc w:val="both"/>
            </w:pPr>
            <w:r>
              <w:rPr>
                <w:rFonts w:ascii="Times New Roman"/>
                <w:b w:val="false"/>
                <w:i w:val="false"/>
                <w:color w:val="000000"/>
                <w:sz w:val="20"/>
              </w:rPr>
              <w:t>
Анализ по проблемным вопросам, связанным с праворазъяснительной деятельностью.</w:t>
            </w:r>
          </w:p>
          <w:p>
            <w:pPr>
              <w:spacing w:after="20"/>
              <w:ind w:left="20"/>
              <w:jc w:val="both"/>
            </w:pPr>
            <w:r>
              <w:rPr>
                <w:rFonts w:ascii="Times New Roman"/>
                <w:b w:val="false"/>
                <w:i w:val="false"/>
                <w:color w:val="000000"/>
                <w:sz w:val="20"/>
              </w:rPr>
              <w:t>
Организация брифингов с представителями средств массовой информации. Подготовка и проведение пресс-конференций, интервью Министра, руководства ведомства, экспертов, других должностных лиц.</w:t>
            </w:r>
          </w:p>
          <w:p>
            <w:pPr>
              <w:spacing w:after="20"/>
              <w:ind w:left="20"/>
              <w:jc w:val="both"/>
            </w:pPr>
            <w:r>
              <w:rPr>
                <w:rFonts w:ascii="Times New Roman"/>
                <w:b w:val="false"/>
                <w:i w:val="false"/>
                <w:color w:val="000000"/>
                <w:sz w:val="20"/>
              </w:rPr>
              <w:t>
Подготовка и распространение в средствах массовой информации оперативных материалов о текущей деятельности министерства, его руководства (анонсов, пресс-релизов, заявлений, комментариев, экспертных мнений).</w:t>
            </w:r>
          </w:p>
          <w:p>
            <w:pPr>
              <w:spacing w:after="20"/>
              <w:ind w:left="20"/>
              <w:jc w:val="both"/>
            </w:pPr>
            <w:r>
              <w:rPr>
                <w:rFonts w:ascii="Times New Roman"/>
                <w:b w:val="false"/>
                <w:i w:val="false"/>
                <w:color w:val="000000"/>
                <w:sz w:val="20"/>
              </w:rPr>
              <w:t>
Обеспечение взаимодействия с территориальными органами юстиции по вопросам работы пресс-службы.</w:t>
            </w:r>
          </w:p>
          <w:p>
            <w:pPr>
              <w:spacing w:after="20"/>
              <w:ind w:left="20"/>
              <w:jc w:val="both"/>
            </w:pPr>
            <w:r>
              <w:rPr>
                <w:rFonts w:ascii="Times New Roman"/>
                <w:b w:val="false"/>
                <w:i w:val="false"/>
                <w:color w:val="000000"/>
                <w:sz w:val="20"/>
              </w:rPr>
              <w:t>
Обеспечение исполнения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w:t>
            </w:r>
          </w:p>
        </w:tc>
      </w:tr>
    </w:tbl>
    <w:p>
      <w:pPr>
        <w:spacing w:after="0"/>
        <w:ind w:left="0"/>
        <w:jc w:val="left"/>
      </w:pP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Эксперт Управления по организации </w:t>
      </w:r>
    </w:p>
    <w:bookmarkEnd w:id="16"/>
    <w:p>
      <w:pPr>
        <w:spacing w:after="0"/>
        <w:ind w:left="0"/>
        <w:jc w:val="both"/>
      </w:pPr>
      <w:r>
        <w:rPr>
          <w:rFonts w:ascii="Times New Roman"/>
          <w:b w:val="false"/>
          <w:i w:val="false"/>
          <w:color w:val="000000"/>
          <w:sz w:val="28"/>
        </w:rPr>
        <w:t xml:space="preserve">
      правовой пропаганды и связям с общественностью </w:t>
      </w:r>
    </w:p>
    <w:p>
      <w:pPr>
        <w:spacing w:after="0"/>
        <w:ind w:left="0"/>
        <w:jc w:val="both"/>
      </w:pPr>
      <w:r>
        <w:rPr>
          <w:rFonts w:ascii="Times New Roman"/>
          <w:b w:val="false"/>
          <w:i w:val="false"/>
          <w:color w:val="000000"/>
          <w:sz w:val="28"/>
        </w:rPr>
        <w:t xml:space="preserve">
      Департамента стратегического планирования </w:t>
      </w:r>
    </w:p>
    <w:p>
      <w:pPr>
        <w:spacing w:after="0"/>
        <w:ind w:left="0"/>
        <w:jc w:val="both"/>
      </w:pPr>
      <w:r>
        <w:rPr>
          <w:rFonts w:ascii="Times New Roman"/>
          <w:b w:val="false"/>
          <w:i w:val="false"/>
          <w:color w:val="000000"/>
          <w:sz w:val="28"/>
        </w:rPr>
        <w:t>
      и организационно-аналитической работы</w:t>
      </w:r>
    </w:p>
    <w:p>
      <w:pPr>
        <w:spacing w:after="0"/>
        <w:ind w:left="0"/>
        <w:jc w:val="both"/>
      </w:pPr>
      <w:r>
        <w:rPr>
          <w:rFonts w:ascii="Times New Roman"/>
          <w:b w:val="false"/>
          <w:i w:val="false"/>
          <w:color w:val="000000"/>
          <w:sz w:val="28"/>
        </w:rPr>
        <w:t>
      Категория С-5 (2 единицы), № 13-2-3, 13-2-4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юридическое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и взаимодействие с центральными и местными исполнительными государственными органами, территориальными органами юстиции и неправительственными организациями по вопросам правовой пропаганды и праворазъяснительной работе.</w:t>
            </w:r>
          </w:p>
          <w:p>
            <w:pPr>
              <w:spacing w:after="20"/>
              <w:ind w:left="20"/>
              <w:jc w:val="both"/>
            </w:pPr>
            <w:r>
              <w:rPr>
                <w:rFonts w:ascii="Times New Roman"/>
                <w:b w:val="false"/>
                <w:i w:val="false"/>
                <w:color w:val="000000"/>
                <w:sz w:val="20"/>
              </w:rPr>
              <w:t>
Осуществление правовой пропаганды, координация работы структурных подразделений и подведомственных организаций Министерства по разъяснению законодательства, участие в разъяснении законодательства.</w:t>
            </w:r>
          </w:p>
          <w:p>
            <w:pPr>
              <w:spacing w:after="20"/>
              <w:ind w:left="20"/>
              <w:jc w:val="both"/>
            </w:pPr>
            <w:r>
              <w:rPr>
                <w:rFonts w:ascii="Times New Roman"/>
                <w:b w:val="false"/>
                <w:i w:val="false"/>
                <w:color w:val="000000"/>
                <w:sz w:val="20"/>
              </w:rPr>
              <w:t>
Принятие мер по организации правовой пропаганды и повышения правовой культуры граждан.</w:t>
            </w:r>
          </w:p>
          <w:p>
            <w:pPr>
              <w:spacing w:after="20"/>
              <w:ind w:left="20"/>
              <w:jc w:val="both"/>
            </w:pPr>
            <w:r>
              <w:rPr>
                <w:rFonts w:ascii="Times New Roman"/>
                <w:b w:val="false"/>
                <w:i w:val="false"/>
                <w:color w:val="000000"/>
                <w:sz w:val="20"/>
              </w:rPr>
              <w:t>
Анализ по проблемным вопросам, связанным с праворазъяснительной деятельностью.</w:t>
            </w:r>
          </w:p>
          <w:p>
            <w:pPr>
              <w:spacing w:after="20"/>
              <w:ind w:left="20"/>
              <w:jc w:val="both"/>
            </w:pPr>
            <w:r>
              <w:rPr>
                <w:rFonts w:ascii="Times New Roman"/>
                <w:b w:val="false"/>
                <w:i w:val="false"/>
                <w:color w:val="000000"/>
                <w:sz w:val="20"/>
              </w:rPr>
              <w:t>
Координация работы и взаимодействие со средствами массовой информации по вопросам информирования общества о деятельности Министерства.</w:t>
            </w:r>
          </w:p>
          <w:p>
            <w:pPr>
              <w:spacing w:after="20"/>
              <w:ind w:left="20"/>
              <w:jc w:val="both"/>
            </w:pPr>
            <w:r>
              <w:rPr>
                <w:rFonts w:ascii="Times New Roman"/>
                <w:b w:val="false"/>
                <w:i w:val="false"/>
                <w:color w:val="000000"/>
                <w:sz w:val="20"/>
              </w:rPr>
              <w:t>
Анализ практики в сфере правовой пропаганды и пресс-службы, выработка мер по совершенствованию деятельности.</w:t>
            </w:r>
          </w:p>
          <w:p>
            <w:pPr>
              <w:spacing w:after="20"/>
              <w:ind w:left="20"/>
              <w:jc w:val="both"/>
            </w:pPr>
            <w:r>
              <w:rPr>
                <w:rFonts w:ascii="Times New Roman"/>
                <w:b w:val="false"/>
                <w:i w:val="false"/>
                <w:color w:val="000000"/>
                <w:sz w:val="20"/>
              </w:rPr>
              <w:t>
Разработка и мониторинг реализации Медиа-плана Министерства, организация обмен оперативной информацией с пресс-службами других государственных органов исполнительной власти и учреждений.</w:t>
            </w:r>
          </w:p>
          <w:p>
            <w:pPr>
              <w:spacing w:after="20"/>
              <w:ind w:left="20"/>
              <w:jc w:val="both"/>
            </w:pPr>
            <w:r>
              <w:rPr>
                <w:rFonts w:ascii="Times New Roman"/>
                <w:b w:val="false"/>
                <w:i w:val="false"/>
                <w:color w:val="000000"/>
                <w:sz w:val="20"/>
              </w:rPr>
              <w:t>
Организация брифингов с представителями средств массовой информации. Подготовка и проведение пресс-конференций, интервью Министра, руководства ведомства, экспертов, других должностных лиц.</w:t>
            </w:r>
          </w:p>
          <w:p>
            <w:pPr>
              <w:spacing w:after="20"/>
              <w:ind w:left="20"/>
              <w:jc w:val="both"/>
            </w:pPr>
            <w:r>
              <w:rPr>
                <w:rFonts w:ascii="Times New Roman"/>
                <w:b w:val="false"/>
                <w:i w:val="false"/>
                <w:color w:val="000000"/>
                <w:sz w:val="20"/>
              </w:rPr>
              <w:t>
Подготовка и распространение в средствах массовой информации оперативных материалов о текущей деятельности министерства, его руководства (анонсов, пресс-релизов, заявлений, комментариев, экспертных мнений).</w:t>
            </w:r>
          </w:p>
          <w:p>
            <w:pPr>
              <w:spacing w:after="20"/>
              <w:ind w:left="20"/>
              <w:jc w:val="both"/>
            </w:pPr>
            <w:r>
              <w:rPr>
                <w:rFonts w:ascii="Times New Roman"/>
                <w:b w:val="false"/>
                <w:i w:val="false"/>
                <w:color w:val="000000"/>
                <w:sz w:val="20"/>
              </w:rPr>
              <w:t>
Обеспечение взаимодействие с территориальными органами юстиции по вопросам работы пресс-службы.</w:t>
            </w:r>
          </w:p>
          <w:p>
            <w:pPr>
              <w:spacing w:after="20"/>
              <w:ind w:left="20"/>
              <w:jc w:val="both"/>
            </w:pPr>
            <w:r>
              <w:rPr>
                <w:rFonts w:ascii="Times New Roman"/>
                <w:b w:val="false"/>
                <w:i w:val="false"/>
                <w:color w:val="000000"/>
                <w:sz w:val="20"/>
              </w:rPr>
              <w:t>
Обеспечение исполнения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в том числе секретных.</w:t>
            </w:r>
          </w:p>
          <w:p>
            <w:pPr>
              <w:spacing w:after="20"/>
              <w:ind w:left="20"/>
              <w:jc w:val="both"/>
            </w:pPr>
            <w:r>
              <w:rPr>
                <w:rFonts w:ascii="Times New Roman"/>
                <w:b w:val="false"/>
                <w:i w:val="false"/>
                <w:color w:val="000000"/>
                <w:sz w:val="20"/>
              </w:rPr>
              <w:t>
Рассмотрение обращений граждан, поступающих на блог Министра и сайт Министерства.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Департамента законодательства</w:t>
      </w:r>
    </w:p>
    <w:p>
      <w:pPr>
        <w:spacing w:after="0"/>
        <w:ind w:left="0"/>
        <w:jc w:val="both"/>
      </w:pPr>
      <w:r>
        <w:rPr>
          <w:rFonts w:ascii="Times New Roman"/>
          <w:b w:val="false"/>
          <w:i w:val="false"/>
          <w:color w:val="000000"/>
          <w:sz w:val="28"/>
        </w:rPr>
        <w:t>
      Категория С-1 (1 единица), № 8-0-1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Департамента; участвует в организационной подготовке наиболее крупных, значительных мероприятий по Министерству; выполняет сложные контрольные поручения Администрации Президента Республики Казахстан, Канцелярии Премьер-Министра Республики Казахстан, руководства Министерства юстиции; осуществляет контроль за своевременным и качественным исполнением поручений вышестоящих органов (Администрация Президента Республики Казахстан, Канцелярии Премьер-Министра Республики Казахстан), поручений Министра и Заместителя -Министров, Ответственного секретаря; осуществляет контроль за соблюдением работниками Департамента исполнительской и трудовой дисциплины; вносит предложения о поощрении и наложении дисциплинарных взысканий на работников, а также назначении, освобождении от должности и перемещении внутри Департамента; взаимодействует с юридическими службами центральных исполнительных органов Республики Казахстан и других государственных органов и организаций; вносит на рассмотрение Министру и Ответственному секретарю предложения по кадровым вопросам; осуществляет иные полномочия по поручению руководства Министерства; осуществляет комплекс работ, связанных с координацией законопроектной деятельности, экспертизой законопроектов, систематизацией законодательства, разработкой проектов законодательных актов, рассмотрением проекта законодательных актов, поступающих в Министерство юстиции Республики Казахстан на согласование.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директора</w:t>
      </w:r>
    </w:p>
    <w:p>
      <w:pPr>
        <w:spacing w:after="0"/>
        <w:ind w:left="0"/>
        <w:jc w:val="both"/>
      </w:pPr>
      <w:r>
        <w:rPr>
          <w:rFonts w:ascii="Times New Roman"/>
          <w:b w:val="false"/>
          <w:i w:val="false"/>
          <w:color w:val="000000"/>
          <w:sz w:val="28"/>
        </w:rPr>
        <w:t>
      Департамента законодательства</w:t>
      </w:r>
    </w:p>
    <w:p>
      <w:pPr>
        <w:spacing w:after="0"/>
        <w:ind w:left="0"/>
        <w:jc w:val="both"/>
      </w:pPr>
      <w:r>
        <w:rPr>
          <w:rFonts w:ascii="Times New Roman"/>
          <w:b w:val="false"/>
          <w:i w:val="false"/>
          <w:color w:val="000000"/>
          <w:sz w:val="28"/>
        </w:rPr>
        <w:t>
      категория С-2 (3 единиц) № 8-0-2, № 8-0-3, № 8-0-4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w:t>
            </w:r>
            <w:r>
              <w:rPr>
                <w:rFonts w:ascii="Times New Roman"/>
                <w:b w:val="false"/>
                <w:i w:val="false"/>
                <w:color w:val="000000"/>
                <w:sz w:val="20"/>
              </w:rPr>
              <w:t xml:space="preserve"> требованиям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Департамента и несет персональную ответственность за возложенные на него задачи и функции; осуществляет контроль за качественным и своевременным исполнением поручений руководства Министерства, директора Департамента; выполняет сложные контрольные поручения Администрации Президента Республики Казахстан, Канцелярии Премьер-Министра Республики Казахстан, руководства Министерства юстиции; распределяет объем работы между работниками Департамента в зависимости от их функциональных обязанностей и нагрузки; вносит на рассмотрение руководства предложения по улучшению работы Департамента; инициирует внесение предложений о поощрении и наложении дисциплинарных взысканий на работников управления, а также о назначении на должность, освобождении от должности и перемещении работников внутри Департамента; осуществляет контроль и планирование работы сотрудников Департамента; обеспечивает соблюдение сотрудниками Департамента исполнительской и трудовой дисциплины; осуществляет комплекс работ, связанных с экспертизой законопроектов, систематизацией законодательства, разработкой проектов законодательных актов, осуществляет иные полномочия по поручению директора Департамента и руководства Министерства; взаимозаменяемость: в случае отсутствия, его обязанности исполняет руководитель управления.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конституционного законодательства,</w:t>
      </w:r>
    </w:p>
    <w:p>
      <w:pPr>
        <w:spacing w:after="0"/>
        <w:ind w:left="0"/>
        <w:jc w:val="both"/>
      </w:pPr>
      <w:r>
        <w:rPr>
          <w:rFonts w:ascii="Times New Roman"/>
          <w:b w:val="false"/>
          <w:i w:val="false"/>
          <w:color w:val="000000"/>
          <w:sz w:val="28"/>
        </w:rPr>
        <w:t xml:space="preserve">
      законодательства в области государственного управления, </w:t>
      </w:r>
    </w:p>
    <w:p>
      <w:pPr>
        <w:spacing w:after="0"/>
        <w:ind w:left="0"/>
        <w:jc w:val="both"/>
      </w:pPr>
      <w:r>
        <w:rPr>
          <w:rFonts w:ascii="Times New Roman"/>
          <w:b w:val="false"/>
          <w:i w:val="false"/>
          <w:color w:val="000000"/>
          <w:sz w:val="28"/>
        </w:rPr>
        <w:t>
      категория С-3 (1 единица) № 8-1-1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эксперт управления конституционного законодательства,</w:t>
      </w:r>
    </w:p>
    <w:p>
      <w:pPr>
        <w:spacing w:after="0"/>
        <w:ind w:left="0"/>
        <w:jc w:val="both"/>
      </w:pPr>
      <w:r>
        <w:rPr>
          <w:rFonts w:ascii="Times New Roman"/>
          <w:b w:val="false"/>
          <w:i w:val="false"/>
          <w:color w:val="000000"/>
          <w:sz w:val="28"/>
        </w:rPr>
        <w:t>
      законодательства в области государственного управления,</w:t>
      </w:r>
    </w:p>
    <w:p>
      <w:pPr>
        <w:spacing w:after="0"/>
        <w:ind w:left="0"/>
        <w:jc w:val="both"/>
      </w:pPr>
      <w:r>
        <w:rPr>
          <w:rFonts w:ascii="Times New Roman"/>
          <w:b w:val="false"/>
          <w:i w:val="false"/>
          <w:color w:val="000000"/>
          <w:sz w:val="28"/>
        </w:rPr>
        <w:t>
      категория С-4 (1 единица) № 8-1-2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конституционного законодательства, законодательства в области государственного управления,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Эксперт управления конституционного законодательства,</w:t>
      </w:r>
    </w:p>
    <w:bookmarkEnd w:id="17"/>
    <w:p>
      <w:pPr>
        <w:spacing w:after="0"/>
        <w:ind w:left="0"/>
        <w:jc w:val="both"/>
      </w:pPr>
      <w:r>
        <w:rPr>
          <w:rFonts w:ascii="Times New Roman"/>
          <w:b w:val="false"/>
          <w:i w:val="false"/>
          <w:color w:val="000000"/>
          <w:sz w:val="28"/>
        </w:rPr>
        <w:t>
      законодательства в области государственного управления,</w:t>
      </w:r>
    </w:p>
    <w:p>
      <w:pPr>
        <w:spacing w:after="0"/>
        <w:ind w:left="0"/>
        <w:jc w:val="both"/>
      </w:pPr>
      <w:r>
        <w:rPr>
          <w:rFonts w:ascii="Times New Roman"/>
          <w:b w:val="false"/>
          <w:i w:val="false"/>
          <w:color w:val="000000"/>
          <w:sz w:val="28"/>
        </w:rPr>
        <w:t>
      категория С-5 (2 единицы) № 8-1-3, № 8-1-4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конституционного законодательства, законодательства в области государственного управления, исполняет мероприятия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управления уголовного, уголовно-процессуального</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и уголовно-исполнительного законодательства, законодательства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области обороны, категория С-3 (1 единица) №8-2-1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 </w:t>
            </w:r>
          </w:p>
        </w:tc>
      </w:tr>
    </w:tbl>
    <w:p>
      <w:pPr>
        <w:spacing w:after="0"/>
        <w:ind w:left="0"/>
        <w:jc w:val="left"/>
      </w:pP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эксперт управления уголовного, уголовно-процессуального</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и уголовно-исполнительного законодательства, законодательства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области обороны, категория С-4 (2 единиц) № 8-2-2, № 8-2-3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уголовного, уголовно-процессуального и уголовно-исполнительного законодательства, законодательства в области обороны,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Эксперт управления уголовного, уголовно-процессуального и</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уголовно-исполнительного законодательства, законодательства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области, категория С-5 (2 единицы) № 8-2-4, № 8-2-5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уголовного, уголовно-процессуального и уголовно-исполнительного законодательства, законодательства в области обороны,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Руководитель управления гражданского законодательства,</w:t>
      </w:r>
    </w:p>
    <w:bookmarkEnd w:id="21"/>
    <w:p>
      <w:pPr>
        <w:spacing w:after="0"/>
        <w:ind w:left="0"/>
        <w:jc w:val="both"/>
      </w:pPr>
      <w:r>
        <w:rPr>
          <w:rFonts w:ascii="Times New Roman"/>
          <w:b w:val="false"/>
          <w:i w:val="false"/>
          <w:color w:val="000000"/>
          <w:sz w:val="28"/>
        </w:rPr>
        <w:t>
      категория С-3 (1 единица) № 8-3-1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w:t>
            </w:r>
          </w:p>
        </w:tc>
      </w:tr>
    </w:tbl>
    <w:p>
      <w:pPr>
        <w:spacing w:after="0"/>
        <w:ind w:left="0"/>
        <w:jc w:val="left"/>
      </w:pP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Главный эксперт управления гражданского законодательства,</w:t>
      </w:r>
    </w:p>
    <w:bookmarkEnd w:id="22"/>
    <w:p>
      <w:pPr>
        <w:spacing w:after="0"/>
        <w:ind w:left="0"/>
        <w:jc w:val="both"/>
      </w:pPr>
      <w:r>
        <w:rPr>
          <w:rFonts w:ascii="Times New Roman"/>
          <w:b w:val="false"/>
          <w:i w:val="false"/>
          <w:color w:val="000000"/>
          <w:sz w:val="28"/>
        </w:rPr>
        <w:t>
      категория С-4 (1 единица) № 8-3-2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гражданского законодательства,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Эксперт управления гражданского законодательства,</w:t>
      </w:r>
    </w:p>
    <w:bookmarkEnd w:id="23"/>
    <w:p>
      <w:pPr>
        <w:spacing w:after="0"/>
        <w:ind w:left="0"/>
        <w:jc w:val="both"/>
      </w:pPr>
      <w:r>
        <w:rPr>
          <w:rFonts w:ascii="Times New Roman"/>
          <w:b w:val="false"/>
          <w:i w:val="false"/>
          <w:color w:val="000000"/>
          <w:sz w:val="28"/>
        </w:rPr>
        <w:t>
      категория С-5 (2 единицы) № 8-3-3, № 8-3-4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в сфере гражданского законодательства,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p>
      <w:pPr>
        <w:spacing w:after="0"/>
        <w:ind w:left="0"/>
        <w:jc w:val="left"/>
      </w:pP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Руководитель управления финансового и бюджетного</w:t>
      </w:r>
    </w:p>
    <w:bookmarkEnd w:id="24"/>
    <w:p>
      <w:pPr>
        <w:spacing w:after="0"/>
        <w:ind w:left="0"/>
        <w:jc w:val="both"/>
      </w:pPr>
      <w:r>
        <w:rPr>
          <w:rFonts w:ascii="Times New Roman"/>
          <w:b w:val="false"/>
          <w:i w:val="false"/>
          <w:color w:val="000000"/>
          <w:sz w:val="28"/>
        </w:rPr>
        <w:t>
      законодательства, категория С-3 (1 единица) № 8-4-1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w:t>
            </w:r>
          </w:p>
        </w:tc>
      </w:tr>
    </w:tbl>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Главный эксперт управления финансового и бюджетного</w:t>
      </w:r>
    </w:p>
    <w:bookmarkEnd w:id="25"/>
    <w:p>
      <w:pPr>
        <w:spacing w:after="0"/>
        <w:ind w:left="0"/>
        <w:jc w:val="both"/>
      </w:pPr>
      <w:r>
        <w:rPr>
          <w:rFonts w:ascii="Times New Roman"/>
          <w:b w:val="false"/>
          <w:i w:val="false"/>
          <w:color w:val="000000"/>
          <w:sz w:val="28"/>
        </w:rPr>
        <w:t>
      законодательства, категория С-4 (1 единица) № 8-4-2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финансового и бюджетного законодательства,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Эксперт управления финансового и бюджетного законодательства,</w:t>
      </w:r>
    </w:p>
    <w:bookmarkEnd w:id="26"/>
    <w:p>
      <w:pPr>
        <w:spacing w:after="0"/>
        <w:ind w:left="0"/>
        <w:jc w:val="both"/>
      </w:pPr>
      <w:r>
        <w:rPr>
          <w:rFonts w:ascii="Times New Roman"/>
          <w:b w:val="false"/>
          <w:i w:val="false"/>
          <w:color w:val="000000"/>
          <w:sz w:val="28"/>
        </w:rPr>
        <w:t>
      категория С-5 (2 единицы) № 8-4-3, № 8-4-4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финансового и бюджетного законодательства,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Руководитель управления социально-культурного</w:t>
      </w:r>
    </w:p>
    <w:bookmarkEnd w:id="27"/>
    <w:p>
      <w:pPr>
        <w:spacing w:after="0"/>
        <w:ind w:left="0"/>
        <w:jc w:val="both"/>
      </w:pPr>
      <w:r>
        <w:rPr>
          <w:rFonts w:ascii="Times New Roman"/>
          <w:b w:val="false"/>
          <w:i w:val="false"/>
          <w:color w:val="000000"/>
          <w:sz w:val="28"/>
        </w:rPr>
        <w:t>
      законодательства, категория С-3 (1 единица) № 8-7-1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w:t>
            </w:r>
          </w:p>
        </w:tc>
      </w:tr>
    </w:tbl>
    <w:p>
      <w:pPr>
        <w:spacing w:after="0"/>
        <w:ind w:left="0"/>
        <w:jc w:val="left"/>
      </w:pP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Главный эксперт управления социально-культурного</w:t>
      </w:r>
    </w:p>
    <w:bookmarkEnd w:id="28"/>
    <w:p>
      <w:pPr>
        <w:spacing w:after="0"/>
        <w:ind w:left="0"/>
        <w:jc w:val="both"/>
      </w:pPr>
      <w:r>
        <w:rPr>
          <w:rFonts w:ascii="Times New Roman"/>
          <w:b w:val="false"/>
          <w:i w:val="false"/>
          <w:color w:val="000000"/>
          <w:sz w:val="28"/>
        </w:rPr>
        <w:t>
      законодательства, категория С-4 (1 единица) № 8-7-2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социально-культурного законодательства,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Эксперт управления социально-культурного законодательства,</w:t>
      </w:r>
    </w:p>
    <w:bookmarkEnd w:id="29"/>
    <w:p>
      <w:pPr>
        <w:spacing w:after="0"/>
        <w:ind w:left="0"/>
        <w:jc w:val="both"/>
      </w:pPr>
      <w:r>
        <w:rPr>
          <w:rFonts w:ascii="Times New Roman"/>
          <w:b w:val="false"/>
          <w:i w:val="false"/>
          <w:color w:val="000000"/>
          <w:sz w:val="28"/>
        </w:rPr>
        <w:t>
      категория С-5 (2 единицы) № 8-7-3, № 8-7-4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в сфере социально-культурного законодательства,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p>
      <w:pPr>
        <w:spacing w:after="0"/>
        <w:ind w:left="0"/>
        <w:jc w:val="left"/>
      </w:pP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Руководитель управления экологического законодательства и</w:t>
      </w:r>
    </w:p>
    <w:bookmarkEnd w:id="30"/>
    <w:p>
      <w:pPr>
        <w:spacing w:after="0"/>
        <w:ind w:left="0"/>
        <w:jc w:val="both"/>
      </w:pPr>
      <w:r>
        <w:rPr>
          <w:rFonts w:ascii="Times New Roman"/>
          <w:b w:val="false"/>
          <w:i w:val="false"/>
          <w:color w:val="000000"/>
          <w:sz w:val="28"/>
        </w:rPr>
        <w:t>
      законодательства в области промышленности и транспорта,</w:t>
      </w:r>
    </w:p>
    <w:p>
      <w:pPr>
        <w:spacing w:after="0"/>
        <w:ind w:left="0"/>
        <w:jc w:val="both"/>
      </w:pPr>
      <w:r>
        <w:rPr>
          <w:rFonts w:ascii="Times New Roman"/>
          <w:b w:val="false"/>
          <w:i w:val="false"/>
          <w:color w:val="000000"/>
          <w:sz w:val="28"/>
        </w:rPr>
        <w:t>
      категория С-3 (1 единица) № 8-5-1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w:t>
            </w:r>
          </w:p>
        </w:tc>
      </w:tr>
    </w:tbl>
    <w:p>
      <w:pPr>
        <w:spacing w:after="0"/>
        <w:ind w:left="0"/>
        <w:jc w:val="left"/>
      </w:pP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Главный эксперт управления экологического законодательства и</w:t>
      </w:r>
    </w:p>
    <w:bookmarkEnd w:id="31"/>
    <w:p>
      <w:pPr>
        <w:spacing w:after="0"/>
        <w:ind w:left="0"/>
        <w:jc w:val="both"/>
      </w:pPr>
      <w:r>
        <w:rPr>
          <w:rFonts w:ascii="Times New Roman"/>
          <w:b w:val="false"/>
          <w:i w:val="false"/>
          <w:color w:val="000000"/>
          <w:sz w:val="28"/>
        </w:rPr>
        <w:t>
      законодательства в области промышленности и транспорта,</w:t>
      </w:r>
    </w:p>
    <w:p>
      <w:pPr>
        <w:spacing w:after="0"/>
        <w:ind w:left="0"/>
        <w:jc w:val="both"/>
      </w:pPr>
      <w:r>
        <w:rPr>
          <w:rFonts w:ascii="Times New Roman"/>
          <w:b w:val="false"/>
          <w:i w:val="false"/>
          <w:color w:val="000000"/>
          <w:sz w:val="28"/>
        </w:rPr>
        <w:t>
      категория С-4 (2 единицы) № 8-5-2, № 8-5-3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экологического законодательства и законодательства в области промышленности и транспорта,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Эксперт управления экологического законодательства и</w:t>
      </w:r>
    </w:p>
    <w:bookmarkEnd w:id="32"/>
    <w:p>
      <w:pPr>
        <w:spacing w:after="0"/>
        <w:ind w:left="0"/>
        <w:jc w:val="both"/>
      </w:pPr>
      <w:r>
        <w:rPr>
          <w:rFonts w:ascii="Times New Roman"/>
          <w:b w:val="false"/>
          <w:i w:val="false"/>
          <w:color w:val="000000"/>
          <w:sz w:val="28"/>
        </w:rPr>
        <w:t>
      законодательства в области промышленности и транспорта,</w:t>
      </w:r>
    </w:p>
    <w:p>
      <w:pPr>
        <w:spacing w:after="0"/>
        <w:ind w:left="0"/>
        <w:jc w:val="both"/>
      </w:pPr>
      <w:r>
        <w:rPr>
          <w:rFonts w:ascii="Times New Roman"/>
          <w:b w:val="false"/>
          <w:i w:val="false"/>
          <w:color w:val="000000"/>
          <w:sz w:val="28"/>
        </w:rPr>
        <w:t>
      категория С-5 (2 единицы) № 8-5-4, № 8-5-5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экологического законодательства и законодательства в области промышленности и транспорта, исполняет мероприятия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Руководитель управления по вопросам законодательства в сфере</w:t>
      </w:r>
    </w:p>
    <w:bookmarkEnd w:id="33"/>
    <w:p>
      <w:pPr>
        <w:spacing w:after="0"/>
        <w:ind w:left="0"/>
        <w:jc w:val="both"/>
      </w:pPr>
      <w:r>
        <w:rPr>
          <w:rFonts w:ascii="Times New Roman"/>
          <w:b w:val="false"/>
          <w:i w:val="false"/>
          <w:color w:val="000000"/>
          <w:sz w:val="28"/>
        </w:rPr>
        <w:t>
      предпринимательства и агропромышленного комплекса,</w:t>
      </w:r>
    </w:p>
    <w:p>
      <w:pPr>
        <w:spacing w:after="0"/>
        <w:ind w:left="0"/>
        <w:jc w:val="both"/>
      </w:pPr>
      <w:r>
        <w:rPr>
          <w:rFonts w:ascii="Times New Roman"/>
          <w:b w:val="false"/>
          <w:i w:val="false"/>
          <w:color w:val="000000"/>
          <w:sz w:val="28"/>
        </w:rPr>
        <w:t>
      категория С-3 (1 единица) № 8-6-1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рассмотрение, экспертизу и согласование законопроектов, осуществляет контроль за качеством и своевременным исполнением поручений руководства Департамента и Министерства. Вносит руководству Департамента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w:t>
            </w:r>
          </w:p>
        </w:tc>
      </w:tr>
    </w:tbl>
    <w:p>
      <w:pPr>
        <w:spacing w:after="0"/>
        <w:ind w:left="0"/>
        <w:jc w:val="left"/>
      </w:pP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Главный эксперт управления по вопросам законодательства в сфере</w:t>
      </w:r>
    </w:p>
    <w:bookmarkEnd w:id="34"/>
    <w:p>
      <w:pPr>
        <w:spacing w:after="0"/>
        <w:ind w:left="0"/>
        <w:jc w:val="both"/>
      </w:pPr>
      <w:r>
        <w:rPr>
          <w:rFonts w:ascii="Times New Roman"/>
          <w:b w:val="false"/>
          <w:i w:val="false"/>
          <w:color w:val="000000"/>
          <w:sz w:val="28"/>
        </w:rPr>
        <w:t>
      предпринимательства и агропромышленного комплекса,</w:t>
      </w:r>
    </w:p>
    <w:p>
      <w:pPr>
        <w:spacing w:after="0"/>
        <w:ind w:left="0"/>
        <w:jc w:val="both"/>
      </w:pPr>
      <w:r>
        <w:rPr>
          <w:rFonts w:ascii="Times New Roman"/>
          <w:b w:val="false"/>
          <w:i w:val="false"/>
          <w:color w:val="000000"/>
          <w:sz w:val="28"/>
        </w:rPr>
        <w:t>
      категория С-4 (1 единица) № 8-6-2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по вопросам законодательства в сфере предпринимательства и агропромышленного комплекса, исполняет наиболее сложные и иные поручения Правительства,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По поручению руководства Министерства юстиции Республики Казахстан осуществляет разработку законопроектов.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Эксперт управления по вопросам законодательства в сфере</w:t>
      </w:r>
    </w:p>
    <w:bookmarkEnd w:id="35"/>
    <w:p>
      <w:pPr>
        <w:spacing w:after="0"/>
        <w:ind w:left="0"/>
        <w:jc w:val="both"/>
      </w:pPr>
      <w:r>
        <w:rPr>
          <w:rFonts w:ascii="Times New Roman"/>
          <w:b w:val="false"/>
          <w:i w:val="false"/>
          <w:color w:val="000000"/>
          <w:sz w:val="28"/>
        </w:rPr>
        <w:t>
      предпринимательства и агропромышленного комплекса,</w:t>
      </w:r>
    </w:p>
    <w:p>
      <w:pPr>
        <w:spacing w:after="0"/>
        <w:ind w:left="0"/>
        <w:jc w:val="both"/>
      </w:pPr>
      <w:r>
        <w:rPr>
          <w:rFonts w:ascii="Times New Roman"/>
          <w:b w:val="false"/>
          <w:i w:val="false"/>
          <w:color w:val="000000"/>
          <w:sz w:val="28"/>
        </w:rPr>
        <w:t>
      категория С-5 (2 единицы) № 8-6-3, № 8-6-4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по вопросам законодательства в сфере предпринимательства и агропромышленного комплекса, исполняет поручения Правительства Республики Казахстан, Администрации Президента Республики Казахстан, Министерства юстиции Республики Казахстан и руководства Департамента. Осуществляет рассмотрение, экспертизу и согласование законопроектов. Участвует в рабочих группах по рассмотрению законопроектов в Парламенте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w:t>
            </w:r>
          </w:p>
        </w:tc>
      </w:tr>
    </w:tbl>
    <w:p>
      <w:pPr>
        <w:spacing w:after="0"/>
        <w:ind w:left="0"/>
        <w:jc w:val="left"/>
      </w:pP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Руководитель управления анализа и мониторинга</w:t>
      </w:r>
    </w:p>
    <w:bookmarkEnd w:id="36"/>
    <w:p>
      <w:pPr>
        <w:spacing w:after="0"/>
        <w:ind w:left="0"/>
        <w:jc w:val="both"/>
      </w:pPr>
      <w:r>
        <w:rPr>
          <w:rFonts w:ascii="Times New Roman"/>
          <w:b w:val="false"/>
          <w:i w:val="false"/>
          <w:color w:val="000000"/>
          <w:sz w:val="28"/>
        </w:rPr>
        <w:t>
      законопроектной деятельности, категория С-3 (1 единица) № 8-9-1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осуществляет контроль и планирование работы сотрудников управления, осуществляет контроль за качеством и своевременным исполнением поручений вышестоящих государственных органов. Вносит руководству Министерства юстиции Республики Казахстан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Вносит руководству Министерства юстиции Республики Казахстан предложения по повышению качества правового обеспечения по совершенствованию нормотворческой деятельности. По поручению руководства Министерства юстиции Республики Казахстан осуществляет разработку законопроектов. </w:t>
            </w:r>
          </w:p>
        </w:tc>
      </w:tr>
    </w:tbl>
    <w:p>
      <w:pPr>
        <w:spacing w:after="0"/>
        <w:ind w:left="0"/>
        <w:jc w:val="left"/>
      </w:pP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Главный эксперт управления анализа и мониторинга</w:t>
      </w:r>
    </w:p>
    <w:bookmarkEnd w:id="37"/>
    <w:p>
      <w:pPr>
        <w:spacing w:after="0"/>
        <w:ind w:left="0"/>
        <w:jc w:val="both"/>
      </w:pPr>
      <w:r>
        <w:rPr>
          <w:rFonts w:ascii="Times New Roman"/>
          <w:b w:val="false"/>
          <w:i w:val="false"/>
          <w:color w:val="000000"/>
          <w:sz w:val="28"/>
        </w:rPr>
        <w:t>
      законопроектной деятельности, категория С-4 (1 единица) № 8-9-2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мониторинга, а также проводит анализ законопроектной деятельности, исполняет наиболее сложные поручения Правительства, Администрации Президента Республики Казахстан, Министерства юстиции Республики Казахстан. По поручению руководства Министерства юстиции Республики Казахстан осуществляет разработку законопроектов.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Эксперт управления анализа и мониторинга законопроектной</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деятельности, категория С-5 (2 единицы) № 8-9-3, № 8-9-4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с государственными органами в сфере мониторинга, а также проводит анализ законопроектной деятельности, исполняет мероприятия Правительства Республики Казахстан, Администрации Президента Республики Казахстан, Министерства юстиции Республики Казахстан. Готовит ответы на запросы депутатов Парламента Республики Казахстан и иные обращения поступающие в Министерство юстиции Республики Казахстан. </w:t>
            </w:r>
          </w:p>
        </w:tc>
      </w:tr>
    </w:tbl>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Руководитель управления координации законопроектной</w:t>
      </w:r>
    </w:p>
    <w:bookmarkEnd w:id="39"/>
    <w:p>
      <w:pPr>
        <w:spacing w:after="0"/>
        <w:ind w:left="0"/>
        <w:jc w:val="both"/>
      </w:pPr>
      <w:r>
        <w:rPr>
          <w:rFonts w:ascii="Times New Roman"/>
          <w:b w:val="false"/>
          <w:i w:val="false"/>
          <w:color w:val="000000"/>
          <w:sz w:val="28"/>
        </w:rPr>
        <w:t>
      деятельности, категория С-3 (1 единица) № 8-8-1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осуществляет контроль и планирование работы сотрудников управления, осуществляет в рамках компетенции контроль за качеством и своевременным исполнением поручений вышестоящих государственных органов. Вносит руководству Министерства юстиции Республики Казахстан предложения по функциональным обязанностям экспертов. Обеспечивает исполнительскую и трудовую дисциплину. Рассматривает наиболее сложные поручения руководства, Правительства Республики Казахстан, Администрации Президента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w:t>
            </w:r>
          </w:p>
        </w:tc>
      </w:tr>
    </w:tbl>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Главный эксперт управления координации законопроектной</w:t>
      </w:r>
    </w:p>
    <w:bookmarkEnd w:id="40"/>
    <w:p>
      <w:pPr>
        <w:spacing w:after="0"/>
        <w:ind w:left="0"/>
        <w:jc w:val="both"/>
      </w:pPr>
      <w:r>
        <w:rPr>
          <w:rFonts w:ascii="Times New Roman"/>
          <w:b w:val="false"/>
          <w:i w:val="false"/>
          <w:color w:val="000000"/>
          <w:sz w:val="28"/>
        </w:rPr>
        <w:t>
      деятельности, категория С-4 (1 единица) № 8-8-2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в сфере координации законопроектной деятельности, исполняет наиболее сложные поручения Правительства, Администрации Президента Республики Казахстан, Министерства юстиции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w:t>
            </w:r>
          </w:p>
        </w:tc>
      </w:tr>
    </w:tbl>
    <w:p>
      <w:pPr>
        <w:spacing w:after="0"/>
        <w:ind w:left="0"/>
        <w:jc w:val="left"/>
      </w:pP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Эксперт управления координации законопроектной деятельности,</w:t>
      </w:r>
    </w:p>
    <w:bookmarkEnd w:id="41"/>
    <w:p>
      <w:pPr>
        <w:spacing w:after="0"/>
        <w:ind w:left="0"/>
        <w:jc w:val="both"/>
      </w:pPr>
      <w:r>
        <w:rPr>
          <w:rFonts w:ascii="Times New Roman"/>
          <w:b w:val="false"/>
          <w:i w:val="false"/>
          <w:color w:val="000000"/>
          <w:sz w:val="28"/>
        </w:rPr>
        <w:t>
      категория С-5 (2 единицы) № 8-8-3, № 8-8-4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государственными органами в сфере координации законопроектной деятельности, исполняет поручения Правительства, Администрации Президента Республики Казахстан, Министерства юстиции Республики Казахстан. Обеспечивает организацию и проведение заседаний МВК по законопроектной деятельности. Осуществляет координацию законопроектной деятельности Правительства и в случае необходимости информирует Правительство. Разрабатывает планы законопроектных работ Правительства.</w:t>
            </w:r>
          </w:p>
        </w:tc>
      </w:tr>
    </w:tbl>
    <w:p>
      <w:pPr>
        <w:spacing w:after="0"/>
        <w:ind w:left="0"/>
        <w:jc w:val="left"/>
      </w:pP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Директор Департамента подзаконных актов</w:t>
      </w:r>
    </w:p>
    <w:bookmarkEnd w:id="42"/>
    <w:p>
      <w:pPr>
        <w:spacing w:after="0"/>
        <w:ind w:left="0"/>
        <w:jc w:val="both"/>
      </w:pPr>
      <w:r>
        <w:rPr>
          <w:rFonts w:ascii="Times New Roman"/>
          <w:b w:val="false"/>
          <w:i w:val="false"/>
          <w:color w:val="000000"/>
          <w:sz w:val="28"/>
        </w:rPr>
        <w:t>
      категория С-1 (1 единица), № 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информирование курирующего Заместителя - Министра юстиции о работе государственных органов по подготовке и экспертизе проектов подзаконных нормативных правовых актов; организация проведения оперативных совещаний департамента;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 исполнение иных поручений руководства Министерства;</w:t>
            </w:r>
          </w:p>
          <w:p>
            <w:pPr>
              <w:spacing w:after="20"/>
              <w:ind w:left="20"/>
              <w:jc w:val="both"/>
            </w:pPr>
            <w:r>
              <w:rPr>
                <w:rFonts w:ascii="Times New Roman"/>
                <w:b w:val="false"/>
                <w:i w:val="false"/>
                <w:color w:val="000000"/>
                <w:sz w:val="20"/>
              </w:rPr>
              <w:t>
Координация деятельности структурных подразделений департамента; организация работы по повышению квалификации работников департамента; обеспечение соблюдения сотрудниками департамента исполнительской и трудовой дисциплины.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p>
      <w:pPr>
        <w:spacing w:after="0"/>
        <w:ind w:left="0"/>
        <w:jc w:val="left"/>
      </w:pP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Заместитель директора Департамента подзаконных актов</w:t>
      </w:r>
    </w:p>
    <w:bookmarkEnd w:id="43"/>
    <w:p>
      <w:pPr>
        <w:spacing w:after="0"/>
        <w:ind w:left="0"/>
        <w:jc w:val="both"/>
      </w:pPr>
      <w:r>
        <w:rPr>
          <w:rFonts w:ascii="Times New Roman"/>
          <w:b w:val="false"/>
          <w:i w:val="false"/>
          <w:color w:val="000000"/>
          <w:sz w:val="28"/>
        </w:rPr>
        <w:t>
      категория С-2 (2 единицы), № 3-0-2, № 3-0-3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общего руководства и организация деятельности курируемых управлений; осуществление комплекса работ, связанных с юридической экспертизой, согласованием и разработкой проектов актов Президента, Правительства и Премьер-Министра, нормативных постановлений Верховного Суда Республики Казахстан,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по депутатским инициативам;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экспертиза и анализ нормативных правовых актов; исполняет иные поручения Министерства и департамента; в период отсутствия Директора департамента исполняет его обязанности.</w:t>
            </w:r>
          </w:p>
          <w:p>
            <w:pPr>
              <w:spacing w:after="20"/>
              <w:ind w:left="20"/>
              <w:jc w:val="both"/>
            </w:pPr>
            <w:r>
              <w:rPr>
                <w:rFonts w:ascii="Times New Roman"/>
                <w:b w:val="false"/>
                <w:i w:val="false"/>
                <w:color w:val="000000"/>
                <w:sz w:val="20"/>
              </w:rPr>
              <w:t xml:space="preserve">
Осуществление планирования и контроля работы сотрудников Департамента. </w:t>
            </w:r>
          </w:p>
        </w:tc>
      </w:tr>
    </w:tbl>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Руководитель Управления экспертизы подзаконных актов по</w:t>
      </w:r>
    </w:p>
    <w:bookmarkEnd w:id="44"/>
    <w:p>
      <w:pPr>
        <w:spacing w:after="0"/>
        <w:ind w:left="0"/>
        <w:jc w:val="both"/>
      </w:pPr>
      <w:r>
        <w:rPr>
          <w:rFonts w:ascii="Times New Roman"/>
          <w:b w:val="false"/>
          <w:i w:val="false"/>
          <w:color w:val="000000"/>
          <w:sz w:val="28"/>
        </w:rPr>
        <w:t>
      вопросам обороны, правопорядка и охраны окружающей среды</w:t>
      </w:r>
    </w:p>
    <w:p>
      <w:pPr>
        <w:spacing w:after="0"/>
        <w:ind w:left="0"/>
        <w:jc w:val="both"/>
      </w:pPr>
      <w:r>
        <w:rPr>
          <w:rFonts w:ascii="Times New Roman"/>
          <w:b w:val="false"/>
          <w:i w:val="false"/>
          <w:color w:val="000000"/>
          <w:sz w:val="28"/>
        </w:rPr>
        <w:t>
      Департамента подзаконных актов</w:t>
      </w:r>
    </w:p>
    <w:p>
      <w:pPr>
        <w:spacing w:after="0"/>
        <w:ind w:left="0"/>
        <w:jc w:val="both"/>
      </w:pPr>
      <w:r>
        <w:rPr>
          <w:rFonts w:ascii="Times New Roman"/>
          <w:b w:val="false"/>
          <w:i w:val="false"/>
          <w:color w:val="000000"/>
          <w:sz w:val="28"/>
        </w:rPr>
        <w:t>
      категория С-3 (1 единица), № 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юридической экспертизой и согласованием проектов по вопросам обороны, правопорядка и охраны окружающей среды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работа с документами с грифом "Секретно", экспертиза и анализ нормативных правовых актов; исполнение иных поручений руководства Министерства и департамента; организация и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w:t>
            </w:r>
          </w:p>
          <w:p>
            <w:pPr>
              <w:spacing w:after="20"/>
              <w:ind w:left="20"/>
              <w:jc w:val="both"/>
            </w:pPr>
            <w:r>
              <w:rPr>
                <w:rFonts w:ascii="Times New Roman"/>
                <w:b w:val="false"/>
                <w:i w:val="false"/>
                <w:color w:val="000000"/>
                <w:sz w:val="20"/>
              </w:rPr>
              <w:t>
Осуществление контроля за исполнением документов, находящихся в Управлении;</w:t>
            </w:r>
          </w:p>
          <w:p>
            <w:pPr>
              <w:spacing w:after="20"/>
              <w:ind w:left="20"/>
              <w:jc w:val="both"/>
            </w:pPr>
            <w:r>
              <w:rPr>
                <w:rFonts w:ascii="Times New Roman"/>
                <w:b w:val="false"/>
                <w:i w:val="false"/>
                <w:color w:val="000000"/>
                <w:sz w:val="20"/>
              </w:rPr>
              <w:t>
Координация деятельности структурных подразделений Департамента по ежемесячному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Главный эксперт Управления экспертизы подзаконных актов по</w:t>
      </w:r>
    </w:p>
    <w:bookmarkEnd w:id="45"/>
    <w:p>
      <w:pPr>
        <w:spacing w:after="0"/>
        <w:ind w:left="0"/>
        <w:jc w:val="both"/>
      </w:pPr>
      <w:r>
        <w:rPr>
          <w:rFonts w:ascii="Times New Roman"/>
          <w:b w:val="false"/>
          <w:i w:val="false"/>
          <w:color w:val="000000"/>
          <w:sz w:val="28"/>
        </w:rPr>
        <w:t>
      вопросам обороны, правопорядка и охраны окружающей среды</w:t>
      </w:r>
    </w:p>
    <w:p>
      <w:pPr>
        <w:spacing w:after="0"/>
        <w:ind w:left="0"/>
        <w:jc w:val="both"/>
      </w:pPr>
      <w:r>
        <w:rPr>
          <w:rFonts w:ascii="Times New Roman"/>
          <w:b w:val="false"/>
          <w:i w:val="false"/>
          <w:color w:val="000000"/>
          <w:sz w:val="28"/>
        </w:rPr>
        <w:t>
      Департамента подзаконных актов категория С-4 (2 единицы),</w:t>
      </w:r>
    </w:p>
    <w:p>
      <w:pPr>
        <w:spacing w:after="0"/>
        <w:ind w:left="0"/>
        <w:jc w:val="both"/>
      </w:pPr>
      <w:r>
        <w:rPr>
          <w:rFonts w:ascii="Times New Roman"/>
          <w:b w:val="false"/>
          <w:i w:val="false"/>
          <w:color w:val="000000"/>
          <w:sz w:val="28"/>
        </w:rPr>
        <w:t>
      № 3-1-2, 3-1-3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Эксперт Управления экспертизы подзаконных актов по вопросам</w:t>
      </w:r>
    </w:p>
    <w:bookmarkEnd w:id="46"/>
    <w:p>
      <w:pPr>
        <w:spacing w:after="0"/>
        <w:ind w:left="0"/>
        <w:jc w:val="both"/>
      </w:pPr>
      <w:r>
        <w:rPr>
          <w:rFonts w:ascii="Times New Roman"/>
          <w:b w:val="false"/>
          <w:i w:val="false"/>
          <w:color w:val="000000"/>
          <w:sz w:val="28"/>
        </w:rPr>
        <w:t>
      обороны,  правопорядка и охраны окружающей среды</w:t>
      </w:r>
    </w:p>
    <w:p>
      <w:pPr>
        <w:spacing w:after="0"/>
        <w:ind w:left="0"/>
        <w:jc w:val="both"/>
      </w:pPr>
      <w:r>
        <w:rPr>
          <w:rFonts w:ascii="Times New Roman"/>
          <w:b w:val="false"/>
          <w:i w:val="false"/>
          <w:color w:val="000000"/>
          <w:sz w:val="28"/>
        </w:rPr>
        <w:t>
      Департамента подзаконных актовкатегория С-5 (1 единица), № 3-1-4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Управления экспертизы подзаконных актов по</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вопросам социально-экономической сферы Департамента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подзаконных актов категория С-3 (1 единица), № 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юридической экспертизой и согласованием проектов по вопросам социально-экономической сферы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участие в разработке предложений по совершенствованию законодательства; экспертиза и анализ нормативных правовых актов; исполнение иных поручений руководства Министерства и департамента; организация и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w:t>
            </w:r>
          </w:p>
          <w:p>
            <w:pPr>
              <w:spacing w:after="20"/>
              <w:ind w:left="20"/>
              <w:jc w:val="both"/>
            </w:pPr>
            <w:r>
              <w:rPr>
                <w:rFonts w:ascii="Times New Roman"/>
                <w:b w:val="false"/>
                <w:i w:val="false"/>
                <w:color w:val="000000"/>
                <w:sz w:val="20"/>
              </w:rPr>
              <w:t>
Осуществление контроля за исполнением документов, находящихся в Управлении;</w:t>
            </w:r>
          </w:p>
          <w:p>
            <w:pPr>
              <w:spacing w:after="20"/>
              <w:ind w:left="20"/>
              <w:jc w:val="both"/>
            </w:pPr>
            <w:r>
              <w:rPr>
                <w:rFonts w:ascii="Times New Roman"/>
                <w:b w:val="false"/>
                <w:i w:val="false"/>
                <w:color w:val="000000"/>
                <w:sz w:val="20"/>
              </w:rPr>
              <w:t>
Координация деятельности структурных подразделений Департамента по ежемесячному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Главный эксперт Управления экспертизы подзаконных актов по</w:t>
      </w:r>
    </w:p>
    <w:bookmarkEnd w:id="48"/>
    <w:p>
      <w:pPr>
        <w:spacing w:after="0"/>
        <w:ind w:left="0"/>
        <w:jc w:val="both"/>
      </w:pPr>
      <w:r>
        <w:rPr>
          <w:rFonts w:ascii="Times New Roman"/>
          <w:b w:val="false"/>
          <w:i w:val="false"/>
          <w:color w:val="000000"/>
          <w:sz w:val="28"/>
        </w:rPr>
        <w:t>
      вопросам социально-экономической сферы Департамента подзаконных</w:t>
      </w:r>
    </w:p>
    <w:p>
      <w:pPr>
        <w:spacing w:after="0"/>
        <w:ind w:left="0"/>
        <w:jc w:val="both"/>
      </w:pPr>
      <w:r>
        <w:rPr>
          <w:rFonts w:ascii="Times New Roman"/>
          <w:b w:val="false"/>
          <w:i w:val="false"/>
          <w:color w:val="000000"/>
          <w:sz w:val="28"/>
        </w:rPr>
        <w:t>
      актов категория С-4 (1 единица), № 3-2-2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Желательно знание законодательства в областях, соответствующих функциональным обязанностям.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Канцелярии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ведет работу по гендерной политике,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Эксперт Управления экспертизы подзаконных актов по вопросам</w:t>
      </w:r>
    </w:p>
    <w:bookmarkEnd w:id="49"/>
    <w:p>
      <w:pPr>
        <w:spacing w:after="0"/>
        <w:ind w:left="0"/>
        <w:jc w:val="both"/>
      </w:pPr>
      <w:r>
        <w:rPr>
          <w:rFonts w:ascii="Times New Roman"/>
          <w:b w:val="false"/>
          <w:i w:val="false"/>
          <w:color w:val="000000"/>
          <w:sz w:val="28"/>
        </w:rPr>
        <w:t>
      социально-экономической сферы Департамента подзаконных актов</w:t>
      </w:r>
    </w:p>
    <w:p>
      <w:pPr>
        <w:spacing w:after="0"/>
        <w:ind w:left="0"/>
        <w:jc w:val="both"/>
      </w:pPr>
      <w:r>
        <w:rPr>
          <w:rFonts w:ascii="Times New Roman"/>
          <w:b w:val="false"/>
          <w:i w:val="false"/>
          <w:color w:val="000000"/>
          <w:sz w:val="28"/>
        </w:rPr>
        <w:t>
      категория С-5 (2 единицы), № 3-2-3, № 3-2-4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Руководитель Управления экспертизы подзаконных актов по</w:t>
      </w:r>
    </w:p>
    <w:bookmarkEnd w:id="50"/>
    <w:p>
      <w:pPr>
        <w:spacing w:after="0"/>
        <w:ind w:left="0"/>
        <w:jc w:val="both"/>
      </w:pPr>
      <w:r>
        <w:rPr>
          <w:rFonts w:ascii="Times New Roman"/>
          <w:b w:val="false"/>
          <w:i w:val="false"/>
          <w:color w:val="000000"/>
          <w:sz w:val="28"/>
        </w:rPr>
        <w:t>
      вопросам промышленности и агропромышленного комплекса</w:t>
      </w:r>
    </w:p>
    <w:p>
      <w:pPr>
        <w:spacing w:after="0"/>
        <w:ind w:left="0"/>
        <w:jc w:val="both"/>
      </w:pPr>
      <w:r>
        <w:rPr>
          <w:rFonts w:ascii="Times New Roman"/>
          <w:b w:val="false"/>
          <w:i w:val="false"/>
          <w:color w:val="000000"/>
          <w:sz w:val="28"/>
        </w:rPr>
        <w:t>
      Департамента подзаконных актов</w:t>
      </w:r>
    </w:p>
    <w:p>
      <w:pPr>
        <w:spacing w:after="0"/>
        <w:ind w:left="0"/>
        <w:jc w:val="both"/>
      </w:pPr>
      <w:r>
        <w:rPr>
          <w:rFonts w:ascii="Times New Roman"/>
          <w:b w:val="false"/>
          <w:i w:val="false"/>
          <w:color w:val="000000"/>
          <w:sz w:val="28"/>
        </w:rPr>
        <w:t>
      категория С-3 (1 единица), № 3-3-1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юридической экспертизой и согласованием проектов актов по вопросам промышленности и агропромышленного комплекса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работа с документами с грифом "Секретно", экспертиза и анализ нормативных правовых актов; исполнение иных поручений руководства Министерства и департамента; организация и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w:t>
            </w:r>
          </w:p>
          <w:p>
            <w:pPr>
              <w:spacing w:after="20"/>
              <w:ind w:left="20"/>
              <w:jc w:val="both"/>
            </w:pPr>
            <w:r>
              <w:rPr>
                <w:rFonts w:ascii="Times New Roman"/>
                <w:b w:val="false"/>
                <w:i w:val="false"/>
                <w:color w:val="000000"/>
                <w:sz w:val="20"/>
              </w:rPr>
              <w:t>
Осуществление контроля за исполнением документов, находящихся в Управлении;</w:t>
            </w:r>
          </w:p>
          <w:p>
            <w:pPr>
              <w:spacing w:after="20"/>
              <w:ind w:left="20"/>
              <w:jc w:val="both"/>
            </w:pPr>
            <w:r>
              <w:rPr>
                <w:rFonts w:ascii="Times New Roman"/>
                <w:b w:val="false"/>
                <w:i w:val="false"/>
                <w:color w:val="000000"/>
                <w:sz w:val="20"/>
              </w:rPr>
              <w:t>
Координация деятельности структурных подразделений Департамента по ежемесячному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Главный эксперт Управления экспертизы подзаконных актов по</w:t>
      </w:r>
    </w:p>
    <w:bookmarkEnd w:id="51"/>
    <w:p>
      <w:pPr>
        <w:spacing w:after="0"/>
        <w:ind w:left="0"/>
        <w:jc w:val="both"/>
      </w:pPr>
      <w:r>
        <w:rPr>
          <w:rFonts w:ascii="Times New Roman"/>
          <w:b w:val="false"/>
          <w:i w:val="false"/>
          <w:color w:val="000000"/>
          <w:sz w:val="28"/>
        </w:rPr>
        <w:t>
      вопросам промышленности и агропромышленного комплекса</w:t>
      </w:r>
    </w:p>
    <w:p>
      <w:pPr>
        <w:spacing w:after="0"/>
        <w:ind w:left="0"/>
        <w:jc w:val="both"/>
      </w:pPr>
      <w:r>
        <w:rPr>
          <w:rFonts w:ascii="Times New Roman"/>
          <w:b w:val="false"/>
          <w:i w:val="false"/>
          <w:color w:val="000000"/>
          <w:sz w:val="28"/>
        </w:rPr>
        <w:t>
      Департамента подзаконных актов</w:t>
      </w:r>
    </w:p>
    <w:p>
      <w:pPr>
        <w:spacing w:after="0"/>
        <w:ind w:left="0"/>
        <w:jc w:val="both"/>
      </w:pPr>
      <w:r>
        <w:rPr>
          <w:rFonts w:ascii="Times New Roman"/>
          <w:b w:val="false"/>
          <w:i w:val="false"/>
          <w:color w:val="000000"/>
          <w:sz w:val="28"/>
        </w:rPr>
        <w:t>
      категория С-4 (2 единицы), № 3-3-2, № 3-3-3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Эксперт Управления экспертизы подзаконных актов по вопросам</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промышленности и агропромышленного комплекса Департамента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подзаконных актов категория С-5 (1 единица), № 3-3-4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Руководитель Управления экспертизы подзаконных актов по</w:t>
      </w:r>
    </w:p>
    <w:bookmarkEnd w:id="53"/>
    <w:p>
      <w:pPr>
        <w:spacing w:after="0"/>
        <w:ind w:left="0"/>
        <w:jc w:val="both"/>
      </w:pPr>
      <w:r>
        <w:rPr>
          <w:rFonts w:ascii="Times New Roman"/>
          <w:b w:val="false"/>
          <w:i w:val="false"/>
          <w:color w:val="000000"/>
          <w:sz w:val="28"/>
        </w:rPr>
        <w:t>
      вопросам транспорта, инфраструктуры и телекоммуникаций</w:t>
      </w:r>
    </w:p>
    <w:p>
      <w:pPr>
        <w:spacing w:after="0"/>
        <w:ind w:left="0"/>
        <w:jc w:val="both"/>
      </w:pPr>
      <w:r>
        <w:rPr>
          <w:rFonts w:ascii="Times New Roman"/>
          <w:b w:val="false"/>
          <w:i w:val="false"/>
          <w:color w:val="000000"/>
          <w:sz w:val="28"/>
        </w:rPr>
        <w:t>
      Департамента подзаконных актов категория С-3 (1 единица),</w:t>
      </w:r>
    </w:p>
    <w:p>
      <w:pPr>
        <w:spacing w:after="0"/>
        <w:ind w:left="0"/>
        <w:jc w:val="both"/>
      </w:pPr>
      <w:r>
        <w:rPr>
          <w:rFonts w:ascii="Times New Roman"/>
          <w:b w:val="false"/>
          <w:i w:val="false"/>
          <w:color w:val="000000"/>
          <w:sz w:val="28"/>
        </w:rPr>
        <w:t>
      № 3-4-1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юридической экспертизой и согласованием проектов, разработанных по вопросам транспорта, инфраструктуры и телекоммуникаций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работа с документами с грифом "Секретно", экспертиза и анализ нормативных правовых актов; исполнение иных поручений руководства Министерства и департамента; организация и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w:t>
            </w:r>
          </w:p>
          <w:p>
            <w:pPr>
              <w:spacing w:after="20"/>
              <w:ind w:left="20"/>
              <w:jc w:val="both"/>
            </w:pPr>
            <w:r>
              <w:rPr>
                <w:rFonts w:ascii="Times New Roman"/>
                <w:b w:val="false"/>
                <w:i w:val="false"/>
                <w:color w:val="000000"/>
                <w:sz w:val="20"/>
              </w:rPr>
              <w:t>
Осуществление контроля за исполнением документов, находящихся в Управлении;</w:t>
            </w:r>
          </w:p>
          <w:p>
            <w:pPr>
              <w:spacing w:after="20"/>
              <w:ind w:left="20"/>
              <w:jc w:val="both"/>
            </w:pPr>
            <w:r>
              <w:rPr>
                <w:rFonts w:ascii="Times New Roman"/>
                <w:b w:val="false"/>
                <w:i w:val="false"/>
                <w:color w:val="000000"/>
                <w:sz w:val="20"/>
              </w:rPr>
              <w:t>
Координация деятельности структурных подразделений Департамента по ежемесячному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эксперт Управления экспертизы подзаконных актов по</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вопросам транспорта, инфраструктуры и телекоммуникаций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Департамента подзаконных актов категория С-4 (1 единица), № 3-4-2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Эксперт Управления экспертизы подзаконных актов по вопросам</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по вопросам транспорта, инфраструктуры и телекоммуникаций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Департамента подзаконных актов категория С-5 (2 единицы), № 3-4-3, № 3-4-4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связанного с юридической экспертизой и согласованием проектов, разработанных государственными органами,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Руководитель Управления анализа и координации мониторинга </w:t>
      </w:r>
    </w:p>
    <w:bookmarkEnd w:id="56"/>
    <w:p>
      <w:pPr>
        <w:spacing w:after="0"/>
        <w:ind w:left="0"/>
        <w:jc w:val="both"/>
      </w:pPr>
      <w:r>
        <w:rPr>
          <w:rFonts w:ascii="Times New Roman"/>
          <w:b w:val="false"/>
          <w:i w:val="false"/>
          <w:color w:val="000000"/>
          <w:sz w:val="28"/>
        </w:rPr>
        <w:t>
      подзаконных нормативных правовых актов Департамента подзаконных</w:t>
      </w:r>
    </w:p>
    <w:p>
      <w:pPr>
        <w:spacing w:after="0"/>
        <w:ind w:left="0"/>
        <w:jc w:val="both"/>
      </w:pPr>
      <w:r>
        <w:rPr>
          <w:rFonts w:ascii="Times New Roman"/>
          <w:b w:val="false"/>
          <w:i w:val="false"/>
          <w:color w:val="000000"/>
          <w:sz w:val="28"/>
        </w:rPr>
        <w:t>
      актов категория С-3 (1 единица), № 3-5-1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 юридической экспертизой и согласованием проектов разработанных структурными подразделениями Министерства юстиции с анализом и координацией мониторинга подзаконных нормативных правовых актов; оценка эффективности реализации актов Президента, Правительства и Премьер-Министра и своевременного принятия мер по внесению изменений и (или) дополнений или признанию их утратившими силу, а также разработкой и согласованием с заинтересованными государственными органами проектов нормативных правовых актов,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участие в разработке предложений по совершенствованию законодательства; работа с документами с грифом "Секретно"; экспертиза и анализ нормативных правовых актов; исполнение иных поручений руководства Министерства и департамента; руководство работой Управления; экспертиза подзаконных актов, направленных на совершенствование законодательства; определение обязанностей и полномочий работников Управления.</w:t>
            </w:r>
          </w:p>
          <w:p>
            <w:pPr>
              <w:spacing w:after="20"/>
              <w:ind w:left="20"/>
              <w:jc w:val="both"/>
            </w:pPr>
            <w:r>
              <w:rPr>
                <w:rFonts w:ascii="Times New Roman"/>
                <w:b w:val="false"/>
                <w:i w:val="false"/>
                <w:color w:val="000000"/>
                <w:sz w:val="20"/>
              </w:rPr>
              <w:t xml:space="preserve">
Осуществление контроля за исполнением документов, находящихся в Управлении. </w:t>
            </w:r>
          </w:p>
          <w:p>
            <w:pPr>
              <w:spacing w:after="20"/>
              <w:ind w:left="20"/>
              <w:jc w:val="both"/>
            </w:pPr>
            <w:r>
              <w:rPr>
                <w:rFonts w:ascii="Times New Roman"/>
                <w:b w:val="false"/>
                <w:i w:val="false"/>
                <w:color w:val="000000"/>
                <w:sz w:val="20"/>
              </w:rPr>
              <w:t>
Координация деятельности структурных подразделений Департамента по анализу работы государственных органов по подготовке проектов нормативных правовых актов и по результатам анализа представление развернутой информации с отражением всех статистических данных Директору департамента; обеспечение соблюдения сотрудниками департамента исполнительской и трудовой дисциплины.</w:t>
            </w:r>
          </w:p>
        </w:tc>
      </w:tr>
    </w:tbl>
    <w:p>
      <w:pPr>
        <w:spacing w:after="0"/>
        <w:ind w:left="0"/>
        <w:jc w:val="left"/>
      </w:pP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Главный эксперт Управления анализа и координации мониторинга</w:t>
      </w:r>
    </w:p>
    <w:bookmarkEnd w:id="57"/>
    <w:p>
      <w:pPr>
        <w:spacing w:after="0"/>
        <w:ind w:left="0"/>
        <w:jc w:val="both"/>
      </w:pPr>
      <w:r>
        <w:rPr>
          <w:rFonts w:ascii="Times New Roman"/>
          <w:b w:val="false"/>
          <w:i w:val="false"/>
          <w:color w:val="000000"/>
          <w:sz w:val="28"/>
        </w:rPr>
        <w:t>
      подзаконных нормативных правовых актов Департамента подзаконных</w:t>
      </w:r>
    </w:p>
    <w:p>
      <w:pPr>
        <w:spacing w:after="0"/>
        <w:ind w:left="0"/>
        <w:jc w:val="both"/>
      </w:pPr>
      <w:r>
        <w:rPr>
          <w:rFonts w:ascii="Times New Roman"/>
          <w:b w:val="false"/>
          <w:i w:val="false"/>
          <w:color w:val="000000"/>
          <w:sz w:val="28"/>
        </w:rPr>
        <w:t>
      актов категория С-4 (1 единица), № 3-5-2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координацией деятельности юридических служб центральных государственных органов по мониторингу актов Президента, Правительства и Премьер-Министра,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работа с документами с грифом "Секретно";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Эксперт Управления анализа и координации мониторинга</w:t>
      </w:r>
    </w:p>
    <w:bookmarkEnd w:id="58"/>
    <w:p>
      <w:pPr>
        <w:spacing w:after="0"/>
        <w:ind w:left="0"/>
        <w:jc w:val="both"/>
      </w:pPr>
      <w:r>
        <w:rPr>
          <w:rFonts w:ascii="Times New Roman"/>
          <w:b w:val="false"/>
          <w:i w:val="false"/>
          <w:color w:val="000000"/>
          <w:sz w:val="28"/>
        </w:rPr>
        <w:t>
      подзаконных нормативных правовых актов Департамента подзаконных</w:t>
      </w:r>
    </w:p>
    <w:p>
      <w:pPr>
        <w:spacing w:after="0"/>
        <w:ind w:left="0"/>
        <w:jc w:val="both"/>
      </w:pPr>
      <w:r>
        <w:rPr>
          <w:rFonts w:ascii="Times New Roman"/>
          <w:b w:val="false"/>
          <w:i w:val="false"/>
          <w:color w:val="000000"/>
          <w:sz w:val="28"/>
        </w:rPr>
        <w:t>
      актов категория С-5 (1 единица), № 3-5-3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комплекса работ, связанных с оценкой эффективности реализации актов Президента, Правительства и Премьер-Министра и своевременного принятия мер по внесению изменений и (или) дополнений или признанию их утратившими силу; проведение мониторинга актов Президента, Правительства и Премьер-Министра, по вопросам, отнесенным законодательством к компетенции Министерства юстиции, на предмет выявления противоречащих законодательству Республики Казахстан и устаревших норм права, юридической экспертизой и согласованием проектов, разработанных государственными органами; с подготовкой официальных разъяснений нормативных правовых актов Правительства по поручению Правительства и Премьер-Министра, а также по поручению руководства Министерства;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депутатские запросы по поручению Правительства, Премьер-Министра и по собственной инициативе;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исполнение иных поручений руководства Министерства и департамента. </w:t>
            </w:r>
          </w:p>
        </w:tc>
      </w:tr>
    </w:tbl>
    <w:p>
      <w:pPr>
        <w:spacing w:after="0"/>
        <w:ind w:left="0"/>
        <w:jc w:val="left"/>
      </w:pP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Директор Департамента регистрации нормативных правовых актов,</w:t>
      </w:r>
    </w:p>
    <w:bookmarkEnd w:id="59"/>
    <w:p>
      <w:pPr>
        <w:spacing w:after="0"/>
        <w:ind w:left="0"/>
        <w:jc w:val="both"/>
      </w:pPr>
      <w:r>
        <w:rPr>
          <w:rFonts w:ascii="Times New Roman"/>
          <w:b w:val="false"/>
          <w:i w:val="false"/>
          <w:color w:val="000000"/>
          <w:sz w:val="28"/>
        </w:rPr>
        <w:t>
      категория С-1 (1 единица) № 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Департамента, участие в разработке проектов нормативных правовых актов по поручению руководства Министерства, осуществление контроля за качеством и своевременностью исполнения поручений, утверждение Планов работ Департамента, координация работы территориальных подразделений юстиции по вопросу государственной регистрации нормативных правовых актов, внесение предложений о повышении квалификации, поощрении, наказании сотрудников Департамента и территориальных органов юстиции, рассмотрение корреспонденции Департамента, осуществление иных функций, возложенных на него руководством Министерства.</w:t>
            </w:r>
          </w:p>
        </w:tc>
      </w:tr>
    </w:tbl>
    <w:p>
      <w:pPr>
        <w:spacing w:after="0"/>
        <w:ind w:left="0"/>
        <w:jc w:val="left"/>
      </w:pP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Заместитель Директора</w:t>
      </w:r>
    </w:p>
    <w:bookmarkEnd w:id="60"/>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С-2 (1 единица) № 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вопросов регистрации нормативных правовых актов,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государственной регистрации нормативных правовых актов, исполнение обязанности предусмотренные Законом Республики Казахстан "О государственной службе",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p>
      <w:pPr>
        <w:spacing w:after="0"/>
        <w:ind w:left="0"/>
        <w:jc w:val="left"/>
      </w:pP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Заместитель Директора Департамента</w:t>
      </w:r>
    </w:p>
    <w:bookmarkEnd w:id="61"/>
    <w:p>
      <w:pPr>
        <w:spacing w:after="0"/>
        <w:ind w:left="0"/>
        <w:jc w:val="both"/>
      </w:pPr>
      <w:r>
        <w:rPr>
          <w:rFonts w:ascii="Times New Roman"/>
          <w:b w:val="false"/>
          <w:i w:val="false"/>
          <w:color w:val="000000"/>
          <w:sz w:val="28"/>
        </w:rPr>
        <w:t>
      регистрации нормативных правовых актов,</w:t>
      </w:r>
    </w:p>
    <w:p>
      <w:pPr>
        <w:spacing w:after="0"/>
        <w:ind w:left="0"/>
        <w:jc w:val="both"/>
      </w:pPr>
      <w:r>
        <w:rPr>
          <w:rFonts w:ascii="Times New Roman"/>
          <w:b w:val="false"/>
          <w:i w:val="false"/>
          <w:color w:val="000000"/>
          <w:sz w:val="28"/>
        </w:rPr>
        <w:t>
      категория С-2 (1 единица) № 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вопросов контроля, аналитической работы и мониторинга нормативных правовых актов,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государственной регистрации нормативных правовых актов, исполнение обязанности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государственной службе",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p>
      <w:pPr>
        <w:spacing w:after="0"/>
        <w:ind w:left="0"/>
        <w:jc w:val="left"/>
      </w:pP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Руководитель Управления регистрации нормативных правовых</w:t>
      </w:r>
    </w:p>
    <w:bookmarkEnd w:id="62"/>
    <w:p>
      <w:pPr>
        <w:spacing w:after="0"/>
        <w:ind w:left="0"/>
        <w:jc w:val="both"/>
      </w:pPr>
      <w:r>
        <w:rPr>
          <w:rFonts w:ascii="Times New Roman"/>
          <w:b w:val="false"/>
          <w:i w:val="false"/>
          <w:color w:val="000000"/>
          <w:sz w:val="28"/>
        </w:rPr>
        <w:t>
      актов по вопросам обороны, правопорядка и внешним связям</w:t>
      </w:r>
    </w:p>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С-3 (1 единица) № 4-1-1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контроля за качеством проведения юридической экспертизы нормативных правовых актов, внесение предложений по функциональным обязанностям экспертов, обеспечение исполнительской и трудовой дисциплины, рассмотрение наиболее сложных поручений руководства,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Главный эксперт Управления регистрации нормативных правовых</w:t>
      </w:r>
    </w:p>
    <w:bookmarkEnd w:id="63"/>
    <w:p>
      <w:pPr>
        <w:spacing w:after="0"/>
        <w:ind w:left="0"/>
        <w:jc w:val="both"/>
      </w:pPr>
      <w:r>
        <w:rPr>
          <w:rFonts w:ascii="Times New Roman"/>
          <w:b w:val="false"/>
          <w:i w:val="false"/>
          <w:color w:val="000000"/>
          <w:sz w:val="28"/>
        </w:rPr>
        <w:t>
      актов по вопросам обороны, правопорядка и внешним связям</w:t>
      </w:r>
    </w:p>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С-4 (2 единицы) №4-1-2, №4-1-3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юридической экспертизы нормативных правовых актов центральных государственных органов, осуществление контроля за качеством проведения юридической экспертизы нормативных правовых актов,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Эксперт Управления регистрации нормативных правовых актов </w:t>
      </w:r>
    </w:p>
    <w:bookmarkEnd w:id="64"/>
    <w:p>
      <w:pPr>
        <w:spacing w:after="0"/>
        <w:ind w:left="0"/>
        <w:jc w:val="both"/>
      </w:pPr>
      <w:r>
        <w:rPr>
          <w:rFonts w:ascii="Times New Roman"/>
          <w:b w:val="false"/>
          <w:i w:val="false"/>
          <w:color w:val="000000"/>
          <w:sz w:val="28"/>
        </w:rPr>
        <w:t>
      по вопросам обороны, правопорядка и внешним связям</w:t>
      </w:r>
    </w:p>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С-5 (2 единицы) №4-1-4, №4-1-5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юридической экспертизы нормативных правовых актов центральных государственных органов,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Руководитель Управления регистрации нормативных правовых актов</w:t>
      </w:r>
    </w:p>
    <w:bookmarkEnd w:id="65"/>
    <w:p>
      <w:pPr>
        <w:spacing w:after="0"/>
        <w:ind w:left="0"/>
        <w:jc w:val="both"/>
      </w:pPr>
      <w:r>
        <w:rPr>
          <w:rFonts w:ascii="Times New Roman"/>
          <w:b w:val="false"/>
          <w:i w:val="false"/>
          <w:color w:val="000000"/>
          <w:sz w:val="28"/>
        </w:rPr>
        <w:t>
      по вопросам социально-экономической сферы Департамента</w:t>
      </w:r>
    </w:p>
    <w:p>
      <w:pPr>
        <w:spacing w:after="0"/>
        <w:ind w:left="0"/>
        <w:jc w:val="both"/>
      </w:pPr>
      <w:r>
        <w:rPr>
          <w:rFonts w:ascii="Times New Roman"/>
          <w:b w:val="false"/>
          <w:i w:val="false"/>
          <w:color w:val="000000"/>
          <w:sz w:val="28"/>
        </w:rPr>
        <w:t>
      регистрации нормативных правовых актов, категория С-3</w:t>
      </w:r>
    </w:p>
    <w:p>
      <w:pPr>
        <w:spacing w:after="0"/>
        <w:ind w:left="0"/>
        <w:jc w:val="both"/>
      </w:pPr>
      <w:r>
        <w:rPr>
          <w:rFonts w:ascii="Times New Roman"/>
          <w:b w:val="false"/>
          <w:i w:val="false"/>
          <w:color w:val="000000"/>
          <w:sz w:val="28"/>
        </w:rPr>
        <w:t>
      (1 единица) № 4-2-1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контроля за качеством проведения юридической экспертизы нормативных правовых актов, внесение предложений по функциональным обязанностям экспертов, обеспечение исполнительской и трудовой дисциплины, рассмотрение наиболее сложных поручений руководства,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Главный эксперт Управления регистрации нормативных правовых</w:t>
      </w:r>
    </w:p>
    <w:bookmarkEnd w:id="66"/>
    <w:p>
      <w:pPr>
        <w:spacing w:after="0"/>
        <w:ind w:left="0"/>
        <w:jc w:val="both"/>
      </w:pPr>
      <w:r>
        <w:rPr>
          <w:rFonts w:ascii="Times New Roman"/>
          <w:b w:val="false"/>
          <w:i w:val="false"/>
          <w:color w:val="000000"/>
          <w:sz w:val="28"/>
        </w:rPr>
        <w:t>
      актов по вопросам социально-экономической сферы</w:t>
      </w:r>
    </w:p>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С-4 (2 единицы) № 4-2-2, № 4-2-3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юридической экспертизы нормативных правовых актов центральных государственных органов, осуществление контроля за качеством проведения юридической экспертизы нормативных правовых актов,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Эксперт Управления регистрации нормативных правовых актов </w:t>
      </w:r>
    </w:p>
    <w:bookmarkEnd w:id="67"/>
    <w:p>
      <w:pPr>
        <w:spacing w:after="0"/>
        <w:ind w:left="0"/>
        <w:jc w:val="both"/>
      </w:pPr>
      <w:r>
        <w:rPr>
          <w:rFonts w:ascii="Times New Roman"/>
          <w:b w:val="false"/>
          <w:i w:val="false"/>
          <w:color w:val="000000"/>
          <w:sz w:val="28"/>
        </w:rPr>
        <w:t>
      по вопросам социально-экономической сферы</w:t>
      </w:r>
    </w:p>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С-5 (4 единицы) №4-2-4, №4-2-5, №4-2-4, №4-2-7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юридической экспертизы нормативных правовых актов центральных государственных органов,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Руководитель Управления регистрации нормативных правовых актов</w:t>
      </w:r>
    </w:p>
    <w:bookmarkEnd w:id="68"/>
    <w:p>
      <w:pPr>
        <w:spacing w:after="0"/>
        <w:ind w:left="0"/>
        <w:jc w:val="both"/>
      </w:pPr>
      <w:r>
        <w:rPr>
          <w:rFonts w:ascii="Times New Roman"/>
          <w:b w:val="false"/>
          <w:i w:val="false"/>
          <w:color w:val="000000"/>
          <w:sz w:val="28"/>
        </w:rPr>
        <w:t>
      по вопросам промышленности, энергетики и агропромышленного</w:t>
      </w:r>
    </w:p>
    <w:p>
      <w:pPr>
        <w:spacing w:after="0"/>
        <w:ind w:left="0"/>
        <w:jc w:val="both"/>
      </w:pPr>
      <w:r>
        <w:rPr>
          <w:rFonts w:ascii="Times New Roman"/>
          <w:b w:val="false"/>
          <w:i w:val="false"/>
          <w:color w:val="000000"/>
          <w:sz w:val="28"/>
        </w:rPr>
        <w:t>
      комплекса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С-3 (1 единица) № 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контроля за качеством проведения юридической экспертизы нормативных правовых актов, внесение предложений по функциональным обязанностям экспертов, обеспечение исполнительской и трудовой дисциплины, рассмотрение наиболее сложных поручений руководства,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Главный эксперт Управления регистрации нормативных</w:t>
      </w:r>
    </w:p>
    <w:bookmarkEnd w:id="69"/>
    <w:p>
      <w:pPr>
        <w:spacing w:after="0"/>
        <w:ind w:left="0"/>
        <w:jc w:val="both"/>
      </w:pPr>
      <w:r>
        <w:rPr>
          <w:rFonts w:ascii="Times New Roman"/>
          <w:b w:val="false"/>
          <w:i w:val="false"/>
          <w:color w:val="000000"/>
          <w:sz w:val="28"/>
        </w:rPr>
        <w:t>
      правовых актов по вопросам промышленности, энергетики и</w:t>
      </w:r>
    </w:p>
    <w:p>
      <w:pPr>
        <w:spacing w:after="0"/>
        <w:ind w:left="0"/>
        <w:jc w:val="both"/>
      </w:pPr>
      <w:r>
        <w:rPr>
          <w:rFonts w:ascii="Times New Roman"/>
          <w:b w:val="false"/>
          <w:i w:val="false"/>
          <w:color w:val="000000"/>
          <w:sz w:val="28"/>
        </w:rPr>
        <w:t>
      агропромышленного комплекса Департамента регистрации</w:t>
      </w:r>
    </w:p>
    <w:p>
      <w:pPr>
        <w:spacing w:after="0"/>
        <w:ind w:left="0"/>
        <w:jc w:val="both"/>
      </w:pPr>
      <w:r>
        <w:rPr>
          <w:rFonts w:ascii="Times New Roman"/>
          <w:b w:val="false"/>
          <w:i w:val="false"/>
          <w:color w:val="000000"/>
          <w:sz w:val="28"/>
        </w:rPr>
        <w:t>
      нормативных правовых актов, категория С-4 (2 единицы)</w:t>
      </w:r>
    </w:p>
    <w:p>
      <w:pPr>
        <w:spacing w:after="0"/>
        <w:ind w:left="0"/>
        <w:jc w:val="both"/>
      </w:pPr>
      <w:r>
        <w:rPr>
          <w:rFonts w:ascii="Times New Roman"/>
          <w:b w:val="false"/>
          <w:i w:val="false"/>
          <w:color w:val="000000"/>
          <w:sz w:val="28"/>
        </w:rPr>
        <w:t>
      № 4-3-2, № 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юридической экспертизы нормативных правовых актов центральных государственных органов, осуществление контроля за качеством проведения юридической экспертизы нормативных правовых актов,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Эксперт Управления регистрации нормативных правовых актов</w:t>
      </w:r>
    </w:p>
    <w:bookmarkEnd w:id="70"/>
    <w:p>
      <w:pPr>
        <w:spacing w:after="0"/>
        <w:ind w:left="0"/>
        <w:jc w:val="both"/>
      </w:pPr>
      <w:r>
        <w:rPr>
          <w:rFonts w:ascii="Times New Roman"/>
          <w:b w:val="false"/>
          <w:i w:val="false"/>
          <w:color w:val="000000"/>
          <w:sz w:val="28"/>
        </w:rPr>
        <w:t xml:space="preserve">
      </w:t>
      </w:r>
      <w:r>
        <w:rPr>
          <w:rFonts w:ascii="Times New Roman"/>
          <w:b/>
          <w:i w:val="false"/>
          <w:color w:val="000000"/>
          <w:sz w:val="28"/>
        </w:rPr>
        <w:t>по вопросам промышленности, энергетики и агропромышленного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комплекса Департамента регистрации нормативных правовых актов,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С-5 (3 единицы) № 4-3-4, № 4-3-5, № 4-3-6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юридической экспертизы нормативных правовых актов центральных государственных органов,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Руководитель Управления контроля нормативных правовых актов</w:t>
      </w:r>
    </w:p>
    <w:bookmarkEnd w:id="71"/>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С-3 (1 единица) №4-4-1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координация и анализ работы территориальных подразделений юстиции по вопросу государственной регистрации нормативных правовых актов, осуществление контроля за качеством и своевременным исполнением поручений, внесение предложений по функциональным обязанностям экспертов, обеспечение исполнительской и трудовой дисциплины, рассмотрение наиболее сложных поручений руководства, осуществление в центральных государственных органах, а также в маслихатах и акиматах проверку нормативных правовых актов, подлежащих государственной регистрации, возбуждение административных производств, а также осуществление подготовки необходимых материалов по административному производству для его рассмотрения руководством,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Главный эксперт Управления контроля нормативных правовых актов</w:t>
      </w:r>
    </w:p>
    <w:bookmarkEnd w:id="72"/>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С-4 (2 единицы) № 4-4-2, № 4-4-3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нормативной правовой базы в сфере государственной регистрации нормативных правовых актов, осуществлять в центральных государственных органах, а также в маслихатах и акиматах проверку нормативных правовых актов, подлежащих государственной регистрации, возбуждение административных производств, а также осуществление подготовки необходимых материалов по административному производству для его рассмотрения руководством, разработка проектов нормативных правовых актов, обобщение и анализ работы территориальных подразделений юстиции по вопросу государственной регистрации нормативных правовых актов, обеспечение проведения анализа зарегистрированных нормативных правовых актов на соответствие действующему законодательству и нормотворческой деятельности государственных органов, проведение юридической экспертизы по наиболее сложным нормативным правовым актам местных государственных органов, рассмотрение наиболее сложных поручений руководства,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Эксперт Управления контроля нормативных правовых актов</w:t>
      </w:r>
    </w:p>
    <w:bookmarkEnd w:id="73"/>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С-5 (2 единицы) № 4-4-4, № 4-4-5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в центральных государственных органах, а также в маслихатах и акиматах проверку нормативных правовых актов, подлежащих государственной регистрации, возбуждение административных производств, а также осуществление подготовки необходимых материалов по административному производству для его рассмотрения руководством,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проведение юридической экспертизы нормативных правовых актов, проведение юридической экспертизы по наиболее сложным нормативным правовым актам местных государственных органов,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Управления аналитической работы и мониторинга</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нормативных правовых актов Департамента регистрации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нормативных правовых актов, категория С-3 (1 единица) №4-5-1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Управления, внесение предложений по совершенствованию нормативной правовой базы в сфере государственной регистрации нормативных правовых актов, участие в разработке проектов нормативных правовых актов, осуществление контроля за качеством проведения юридической экспертизы нормативных правовых актов, внесение предложений по функциональным обязанностям экспертов, обеспечение исполнительской и трудовой дисциплины, рассмотрение наиболее сложных поручений руководства,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эксперт Управления аналитической работы и мониторинга</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нормативных правовых актов Департамента регистрации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нормативных правовых актов, категория С-4 (2 единицы) № 4-5-2, № 4-5-3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осуществление юридической экспертизы нормативных правовых актов центральных государственных органов, осуществление контроля за качеством проведения юридической экспертизы нормативных правовых актов, проведение оценки эффективности правового обеспечения местных исполнительных органов с подготовкой предварительного заключения, проведение анализа практики работы территориальных подразделений юстиции по вопросам государственной регистрации нормативных правовых актов,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Эксперт Управления аналитической работы и мониторинга</w:t>
      </w:r>
    </w:p>
    <w:bookmarkEnd w:id="76"/>
    <w:p>
      <w:pPr>
        <w:spacing w:after="0"/>
        <w:ind w:left="0"/>
        <w:jc w:val="both"/>
      </w:pPr>
      <w:r>
        <w:rPr>
          <w:rFonts w:ascii="Times New Roman"/>
          <w:b w:val="false"/>
          <w:i w:val="false"/>
          <w:color w:val="000000"/>
          <w:sz w:val="28"/>
        </w:rPr>
        <w:t>
      нормативных правовых актов</w:t>
      </w:r>
    </w:p>
    <w:p>
      <w:pPr>
        <w:spacing w:after="0"/>
        <w:ind w:left="0"/>
        <w:jc w:val="both"/>
      </w:pPr>
      <w:r>
        <w:rPr>
          <w:rFonts w:ascii="Times New Roman"/>
          <w:b w:val="false"/>
          <w:i w:val="false"/>
          <w:color w:val="000000"/>
          <w:sz w:val="28"/>
        </w:rPr>
        <w:t>
      Департамента регистрации нормативных правовых актов,</w:t>
      </w:r>
    </w:p>
    <w:p>
      <w:pPr>
        <w:spacing w:after="0"/>
        <w:ind w:left="0"/>
        <w:jc w:val="both"/>
      </w:pPr>
      <w:r>
        <w:rPr>
          <w:rFonts w:ascii="Times New Roman"/>
          <w:b w:val="false"/>
          <w:i w:val="false"/>
          <w:color w:val="000000"/>
          <w:sz w:val="28"/>
        </w:rPr>
        <w:t>
      категория С-5 (2 единицы) № 4-5-4, № 4-5-5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 Желательно знание законодательства, регулирующего сферу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деятельности органов юстиции по вопросу государственной регистрации нормативных правовых актов, проведение анализа зарегистрированных нормативных правовых актов на соответствие действующему законодательству, проведение анализа практики работы территориальных подразделений юстиции по вопросам государственной регистрации нормативных правовых актов, внесение предложений по совершенствованию нормативной правовой базы в сфере государственной регистрации нормативных правовых актов, разработка проектов нормативных правовых актов, проведение юридической экспертизы нормативных правовых актов, проведение юридической экспертизы по наиболее сложным нормативным правовым актам местных государственных органов, обобщение деятельности территориальных органов юстиции по ведению мониторинга нормативных правовых актов местных государственных органов и осуществление мониторинга нормативных правовых актов местных государственных органов Министерства юстиции, проведение анализа по осуществлению контроля за ведомственным и региональным нормотворчеством, осуществление иных функций, возложенных на него руководством Департамента.</w:t>
            </w:r>
          </w:p>
        </w:tc>
      </w:tr>
    </w:tbl>
    <w:p>
      <w:pPr>
        <w:spacing w:after="0"/>
        <w:ind w:left="0"/>
        <w:jc w:val="left"/>
      </w:pP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Директор Департамента по защите имущественных прав государства</w:t>
      </w:r>
    </w:p>
    <w:bookmarkEnd w:id="77"/>
    <w:p>
      <w:pPr>
        <w:spacing w:after="0"/>
        <w:ind w:left="0"/>
        <w:jc w:val="both"/>
      </w:pPr>
      <w:r>
        <w:rPr>
          <w:rFonts w:ascii="Times New Roman"/>
          <w:b w:val="false"/>
          <w:i w:val="false"/>
          <w:color w:val="000000"/>
          <w:sz w:val="28"/>
        </w:rPr>
        <w:t>
      категория С-1 (1 единица) № 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Желательно высшее образование в зарубежных высших учебных заведениях с получением степени бакалавра и/или магистра и/или доктора философии (PhD) либо доктора по профилю или по специальности "международное право", либо высшее образование в зарубежных высших учебных заведениях с получением степени бакалавра или магистра или доктора философии (PhD) либо доктора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деятельности Департамента; организация работы Департамента; обеспечение соблюдения сотрудниками Департамента исполнительской и трудовой дисциплины.</w:t>
            </w:r>
          </w:p>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нормативных правовых актов и договоров, связанных с имущественными интересами государства, соглашений о разделе продукции, контрактов на недропользование, договоров с участием государства о продаже имущества и акций и т.п, в том числе претензионно-исковых материалов;</w:t>
            </w:r>
          </w:p>
          <w:p>
            <w:pPr>
              <w:spacing w:after="20"/>
              <w:ind w:left="20"/>
              <w:jc w:val="both"/>
            </w:pPr>
            <w:r>
              <w:rPr>
                <w:rFonts w:ascii="Times New Roman"/>
                <w:b w:val="false"/>
                <w:i w:val="false"/>
                <w:color w:val="000000"/>
                <w:sz w:val="20"/>
              </w:rPr>
              <w:t>
рассмотрение и исполнение поручений, обращений и заявлений, связанных с защитой интересов Республики Казахстан;</w:t>
            </w:r>
          </w:p>
          <w:p>
            <w:pPr>
              <w:spacing w:after="20"/>
              <w:ind w:left="20"/>
              <w:jc w:val="both"/>
            </w:pPr>
            <w:r>
              <w:rPr>
                <w:rFonts w:ascii="Times New Roman"/>
                <w:b w:val="false"/>
                <w:i w:val="false"/>
                <w:color w:val="000000"/>
                <w:sz w:val="20"/>
              </w:rPr>
              <w:t>
обеспечение защиты и представительства интересов Республики Казахстан и Правительства Республики Казахстан в судах Республики Казахстан, иностранных государствах, арбитражах на территории Республики Казахстан и иностранных государствах, а также в третейских разбирательствах с участием государства;</w:t>
            </w:r>
          </w:p>
          <w:p>
            <w:pPr>
              <w:spacing w:after="20"/>
              <w:ind w:left="20"/>
              <w:jc w:val="both"/>
            </w:pPr>
            <w:r>
              <w:rPr>
                <w:rFonts w:ascii="Times New Roman"/>
                <w:b w:val="false"/>
                <w:i w:val="false"/>
                <w:color w:val="000000"/>
                <w:sz w:val="20"/>
              </w:rPr>
              <w:t>
подготовкой официальных разъяснений по вопросам защиты интересов государства,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подготовкой материалов и предложений к заседаниям Правительства, совещаниям с участием Министра, курирующего Заместителя -Министра по вопросам, относящимся к компетенции Департамента;</w:t>
            </w:r>
          </w:p>
          <w:p>
            <w:pPr>
              <w:spacing w:after="20"/>
              <w:ind w:left="20"/>
              <w:jc w:val="both"/>
            </w:pPr>
            <w:r>
              <w:rPr>
                <w:rFonts w:ascii="Times New Roman"/>
                <w:b w:val="false"/>
                <w:i w:val="false"/>
                <w:color w:val="000000"/>
                <w:sz w:val="20"/>
              </w:rPr>
              <w:t>
анализом нормативной правовой и международно-правовой базы Республики Казахстан по вопросам защиты интересов государства, участия в судебных и арбитражных разбирательствах, заключения гражданско-правовых договоров с участием государства на предмет защиты интересов государства.</w:t>
            </w:r>
          </w:p>
          <w:p>
            <w:pPr>
              <w:spacing w:after="20"/>
              <w:ind w:left="20"/>
              <w:jc w:val="both"/>
            </w:pPr>
            <w:r>
              <w:rPr>
                <w:rFonts w:ascii="Times New Roman"/>
                <w:b w:val="false"/>
                <w:i w:val="false"/>
                <w:color w:val="000000"/>
                <w:sz w:val="20"/>
              </w:rPr>
              <w:t>
Реализация принципа взаимозаменяемости между сотрудниками Департамента, исполнение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Заместитель директора</w:t>
      </w:r>
    </w:p>
    <w:bookmarkEnd w:id="78"/>
    <w:p>
      <w:pPr>
        <w:spacing w:after="0"/>
        <w:ind w:left="0"/>
        <w:jc w:val="both"/>
      </w:pPr>
      <w:r>
        <w:rPr>
          <w:rFonts w:ascii="Times New Roman"/>
          <w:b w:val="false"/>
          <w:i w:val="false"/>
          <w:color w:val="000000"/>
          <w:sz w:val="28"/>
        </w:rPr>
        <w:t>
      Департамента по защите имущественных прав государства</w:t>
      </w:r>
    </w:p>
    <w:p>
      <w:pPr>
        <w:spacing w:after="0"/>
        <w:ind w:left="0"/>
        <w:jc w:val="both"/>
      </w:pPr>
      <w:r>
        <w:rPr>
          <w:rFonts w:ascii="Times New Roman"/>
          <w:b w:val="false"/>
          <w:i w:val="false"/>
          <w:color w:val="000000"/>
          <w:sz w:val="28"/>
        </w:rPr>
        <w:t>
      категория С-2 (2 единицы), № 6-0-2, № 6-0-3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либо таможенное дело.</w:t>
            </w:r>
          </w:p>
          <w:p>
            <w:pPr>
              <w:spacing w:after="20"/>
              <w:ind w:left="20"/>
              <w:jc w:val="both"/>
            </w:pPr>
            <w:r>
              <w:rPr>
                <w:rFonts w:ascii="Times New Roman"/>
                <w:b w:val="false"/>
                <w:i w:val="false"/>
                <w:color w:val="000000"/>
                <w:sz w:val="20"/>
              </w:rPr>
              <w:t>
Желательно наличие высшего образования в зарубежных высших учебных заведениях с получением степени бакалавра или магистра или доктора философии (PhD), либо доктора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Департамента; обеспечение соблюдения сотрудниками исполнительской и трудовой дисциплины, определяет содержание и объем функциональных обязанностей сотрудников Департамента; вносит предложения по планированию и организации работы в Департаменте и совершенствование его деятельности.</w:t>
            </w:r>
          </w:p>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нормативных правовых актов и договоров, связанных с имущественными интересами государства, включая соглашения о разделе продукции, контракты на недропользование, договоры о продаже имущества и акции и т.п., в том числе претензионно-исковые материалы, поручения, обращения и заявления, связанные с защитой интересов Республики Казахстан, обеспечение защиты и представительства интересов Республики Казахстан и Правительства Республики Казахстан в судах Республики Казахстан, иностранных государствах, арбитражах на территории РК и иностранных государствах, а также в третейских разбирательствах с участием государства;</w:t>
            </w:r>
          </w:p>
          <w:p>
            <w:pPr>
              <w:spacing w:after="20"/>
              <w:ind w:left="20"/>
              <w:jc w:val="both"/>
            </w:pPr>
            <w:r>
              <w:rPr>
                <w:rFonts w:ascii="Times New Roman"/>
                <w:b w:val="false"/>
                <w:i w:val="false"/>
                <w:color w:val="000000"/>
                <w:sz w:val="20"/>
              </w:rPr>
              <w:t>
подготовкой официальных разъяснений по вопросам защиты интересов государства,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нормативной правовой и международно-правовой базы Республики Казахстан по вопросам защиты интересов государства, участия в судебных и арбитражных разбирательствах, заключения гражданских правовых договоров и их проектов на предмет защиты интересов государства;</w:t>
            </w:r>
          </w:p>
          <w:p>
            <w:pPr>
              <w:spacing w:after="20"/>
              <w:ind w:left="20"/>
              <w:jc w:val="both"/>
            </w:pPr>
            <w:r>
              <w:rPr>
                <w:rFonts w:ascii="Times New Roman"/>
                <w:b w:val="false"/>
                <w:i w:val="false"/>
                <w:color w:val="000000"/>
                <w:sz w:val="20"/>
              </w:rPr>
              <w:t>
Реализация принципа взаимозаменяемости между сотрудниками Департамента, исполнение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xml:space="preserve">
      Руководитель управления до арбитражного разбирательства </w:t>
      </w:r>
    </w:p>
    <w:bookmarkEnd w:id="79"/>
    <w:p>
      <w:pPr>
        <w:spacing w:after="0"/>
        <w:ind w:left="0"/>
        <w:jc w:val="both"/>
      </w:pPr>
      <w:r>
        <w:rPr>
          <w:rFonts w:ascii="Times New Roman"/>
          <w:b w:val="false"/>
          <w:i w:val="false"/>
          <w:color w:val="000000"/>
          <w:sz w:val="28"/>
        </w:rPr>
        <w:t xml:space="preserve">
      Департамента по защите имущественных прав государства </w:t>
      </w:r>
    </w:p>
    <w:p>
      <w:pPr>
        <w:spacing w:after="0"/>
        <w:ind w:left="0"/>
        <w:jc w:val="both"/>
      </w:pPr>
      <w:r>
        <w:rPr>
          <w:rFonts w:ascii="Times New Roman"/>
          <w:b w:val="false"/>
          <w:i w:val="false"/>
          <w:color w:val="000000"/>
          <w:sz w:val="28"/>
        </w:rPr>
        <w:t>
      категория С-3 (1 единица), № 6-1-1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либо таможенное дело.</w:t>
            </w:r>
          </w:p>
          <w:p>
            <w:pPr>
              <w:spacing w:after="20"/>
              <w:ind w:left="20"/>
              <w:jc w:val="both"/>
            </w:pPr>
            <w:r>
              <w:rPr>
                <w:rFonts w:ascii="Times New Roman"/>
                <w:b w:val="false"/>
                <w:i w:val="false"/>
                <w:color w:val="000000"/>
                <w:sz w:val="20"/>
              </w:rPr>
              <w:t>
Желательно наличие высшего образования в зарубежных высших учебных заведениях с получением степени бакалавра или магистра или доктора философии (PhD), либо доктора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Департамента; обеспечение соблюдения сотрудниками исполнительской и трудовой дисциплины, определяет содержание и объем функциональных обязанностей сотрудников Департамента; вносит предложения по планированию и организации работы в Департаменте и совершенствование его деятельности.</w:t>
            </w:r>
          </w:p>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нормативных правовых актов и договоров, связанных с имущественными интересами государства, включая соглашения о разделе продукции, контракты на недропользование, договоры о продаже имущества и акции и т.п., в том числе претензионно-исковые материалы, поручения, обращения и заявления, связанные с защитой интересов Республики Казахстан, обеспечение защиты и представительства интересов Республики Казахстан и Правительства Республики Казахстан в судах Республики Казахстан, иностранных государствах, арбитражах на территории РК и иностранных государствах, а также в третейских разбирательствах с участием государства;</w:t>
            </w:r>
          </w:p>
          <w:p>
            <w:pPr>
              <w:spacing w:after="20"/>
              <w:ind w:left="20"/>
              <w:jc w:val="both"/>
            </w:pPr>
            <w:r>
              <w:rPr>
                <w:rFonts w:ascii="Times New Roman"/>
                <w:b w:val="false"/>
                <w:i w:val="false"/>
                <w:color w:val="000000"/>
                <w:sz w:val="20"/>
              </w:rPr>
              <w:t>
подготовкой официальных разъяснений по вопросам защиты интересов государства,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нормативной правовой и международно-правовой базы Республики Казахстан по вопросам защиты интересов государства, участия в судебных и арбитражных разбирательствах, заключения гражданских правовых договоров и их проектов на предмет защиты интересов государства;</w:t>
            </w:r>
          </w:p>
          <w:p>
            <w:pPr>
              <w:spacing w:after="20"/>
              <w:ind w:left="20"/>
              <w:jc w:val="both"/>
            </w:pPr>
            <w:r>
              <w:rPr>
                <w:rFonts w:ascii="Times New Roman"/>
                <w:b w:val="false"/>
                <w:i w:val="false"/>
                <w:color w:val="000000"/>
                <w:sz w:val="20"/>
              </w:rPr>
              <w:t>
Реализация принципа взаимозаменяемости между сотрудниками Департамента, исполнение иных поручений руководства Министерства.</w:t>
            </w:r>
          </w:p>
        </w:tc>
      </w:tr>
    </w:tbl>
    <w:p>
      <w:pPr>
        <w:spacing w:after="0"/>
        <w:ind w:left="0"/>
        <w:jc w:val="left"/>
      </w:pP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xml:space="preserve">
      Главный эксперт управления до арбитражного разбирательства </w:t>
      </w:r>
    </w:p>
    <w:bookmarkEnd w:id="80"/>
    <w:p>
      <w:pPr>
        <w:spacing w:after="0"/>
        <w:ind w:left="0"/>
        <w:jc w:val="both"/>
      </w:pPr>
      <w:r>
        <w:rPr>
          <w:rFonts w:ascii="Times New Roman"/>
          <w:b w:val="false"/>
          <w:i w:val="false"/>
          <w:color w:val="000000"/>
          <w:sz w:val="28"/>
        </w:rPr>
        <w:t>
      Департамента по защите имущественных прав государства,</w:t>
      </w:r>
    </w:p>
    <w:p>
      <w:pPr>
        <w:spacing w:after="0"/>
        <w:ind w:left="0"/>
        <w:jc w:val="both"/>
      </w:pPr>
      <w:r>
        <w:rPr>
          <w:rFonts w:ascii="Times New Roman"/>
          <w:b w:val="false"/>
          <w:i w:val="false"/>
          <w:color w:val="000000"/>
          <w:sz w:val="28"/>
        </w:rPr>
        <w:t>
      категория С-4 (6 единиц), № 6-1-2, № 6-1-3, № 6-1-4,</w:t>
      </w:r>
    </w:p>
    <w:p>
      <w:pPr>
        <w:spacing w:after="0"/>
        <w:ind w:left="0"/>
        <w:jc w:val="both"/>
      </w:pPr>
      <w:r>
        <w:rPr>
          <w:rFonts w:ascii="Times New Roman"/>
          <w:b w:val="false"/>
          <w:i w:val="false"/>
          <w:color w:val="000000"/>
          <w:sz w:val="28"/>
        </w:rPr>
        <w:t>
      № 6-1-5, № 6-1-6, № 6-1-7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p>
            <w:pPr>
              <w:spacing w:after="20"/>
              <w:ind w:left="20"/>
              <w:jc w:val="both"/>
            </w:pPr>
            <w:r>
              <w:rPr>
                <w:rFonts w:ascii="Times New Roman"/>
                <w:b w:val="false"/>
                <w:i w:val="false"/>
                <w:color w:val="000000"/>
                <w:sz w:val="20"/>
              </w:rPr>
              <w:t>
Желательно наличие высшего образования в зарубежных высших учебных заведениях с получением степени бакалавра или магистра или доктора философии (PhD), либо доктора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Гражданского</w:t>
            </w:r>
            <w:r>
              <w:rPr>
                <w:rFonts w:ascii="Times New Roman"/>
                <w:b w:val="false"/>
                <w:i w:val="false"/>
                <w:color w:val="000000"/>
                <w:sz w:val="20"/>
              </w:rPr>
              <w:t>, </w:t>
            </w:r>
            <w:r>
              <w:rPr>
                <w:rFonts w:ascii="Times New Roman"/>
                <w:b w:val="false"/>
                <w:i w:val="false"/>
                <w:color w:val="000000"/>
                <w:sz w:val="20"/>
              </w:rPr>
              <w:t>Гражданского процессуального</w:t>
            </w:r>
            <w:r>
              <w:rPr>
                <w:rFonts w:ascii="Times New Roman"/>
                <w:b w:val="false"/>
                <w:i w:val="false"/>
                <w:color w:val="000000"/>
                <w:sz w:val="20"/>
              </w:rPr>
              <w:t>, </w:t>
            </w:r>
            <w:r>
              <w:rPr>
                <w:rFonts w:ascii="Times New Roman"/>
                <w:b w:val="false"/>
                <w:i w:val="false"/>
                <w:color w:val="000000"/>
                <w:sz w:val="20"/>
              </w:rPr>
              <w:t>Бюджетного</w:t>
            </w:r>
            <w:r>
              <w:rPr>
                <w:rFonts w:ascii="Times New Roman"/>
                <w:b w:val="false"/>
                <w:i w:val="false"/>
                <w:color w:val="000000"/>
                <w:sz w:val="20"/>
              </w:rPr>
              <w:t xml:space="preserve"> и </w:t>
            </w:r>
            <w:r>
              <w:rPr>
                <w:rFonts w:ascii="Times New Roman"/>
                <w:b w:val="false"/>
                <w:i w:val="false"/>
                <w:color w:val="000000"/>
                <w:sz w:val="20"/>
              </w:rPr>
              <w:t>Налогового кодексов</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"О государственных закупках". Знание законодательства в областях, соответствующих функциональным обязанностям. Умение работать на компьютере с программами Word, Excel, Internet.</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 правовой экспертизой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международного арбитража, судебных и арбитражных разбирательств в Республике Казахстан;</w:t>
            </w:r>
          </w:p>
          <w:p>
            <w:pPr>
              <w:spacing w:after="20"/>
              <w:ind w:left="20"/>
              <w:jc w:val="both"/>
            </w:pPr>
            <w:r>
              <w:rPr>
                <w:rFonts w:ascii="Times New Roman"/>
                <w:b w:val="false"/>
                <w:i w:val="false"/>
                <w:color w:val="000000"/>
                <w:sz w:val="20"/>
              </w:rPr>
              <w:t>
правовой экспертизой проектов соглашений о разделе продукции (недропользовании) между Правительством</w:t>
            </w:r>
          </w:p>
          <w:p>
            <w:pPr>
              <w:spacing w:after="20"/>
              <w:ind w:left="20"/>
              <w:jc w:val="both"/>
            </w:pPr>
            <w:r>
              <w:rPr>
                <w:rFonts w:ascii="Times New Roman"/>
                <w:b w:val="false"/>
                <w:i w:val="false"/>
                <w:color w:val="000000"/>
                <w:sz w:val="20"/>
              </w:rPr>
              <w:t>
правовой экспертизой договоров и материалов, представляемых государственными органами Республики Казахстан, по имущественным претензиям к государству на соответствие законодательству Республики Казахстан и международным договорам;</w:t>
            </w:r>
          </w:p>
          <w:p>
            <w:pPr>
              <w:spacing w:after="20"/>
              <w:ind w:left="20"/>
              <w:jc w:val="both"/>
            </w:pPr>
            <w:r>
              <w:rPr>
                <w:rFonts w:ascii="Times New Roman"/>
                <w:b w:val="false"/>
                <w:i w:val="false"/>
                <w:color w:val="000000"/>
                <w:sz w:val="20"/>
              </w:rPr>
              <w:t>
организацией работы и обеспечением деятельности Межведомственной комиссии по вопросам задолженности перед иностранными организациями;</w:t>
            </w:r>
          </w:p>
          <w:p>
            <w:pPr>
              <w:spacing w:after="20"/>
              <w:ind w:left="20"/>
              <w:jc w:val="both"/>
            </w:pPr>
            <w:r>
              <w:rPr>
                <w:rFonts w:ascii="Times New Roman"/>
                <w:b w:val="false"/>
                <w:i w:val="false"/>
                <w:color w:val="000000"/>
                <w:sz w:val="20"/>
              </w:rPr>
              <w:t>
рассмотрением материалов и организацией взаимодействия с юридическими консультантами по международным арбитражным разбирательствам с участием Правительства и Министерства;</w:t>
            </w:r>
          </w:p>
          <w:p>
            <w:pPr>
              <w:spacing w:after="20"/>
              <w:ind w:left="20"/>
              <w:jc w:val="both"/>
            </w:pPr>
            <w:r>
              <w:rPr>
                <w:rFonts w:ascii="Times New Roman"/>
                <w:b w:val="false"/>
                <w:i w:val="false"/>
                <w:color w:val="000000"/>
                <w:sz w:val="20"/>
              </w:rPr>
              <w:t xml:space="preserve">
разработкой проектов решений Правительства Республики Казахстан по вопросам погашения обязательств Правительства Республики Казахстан, центральных государственных органов и их территориальных подразделений по международным арбитражным разбирательствам с участием Правительства и Министерства; </w:t>
            </w:r>
          </w:p>
          <w:p>
            <w:pPr>
              <w:spacing w:after="20"/>
              <w:ind w:left="20"/>
              <w:jc w:val="both"/>
            </w:pPr>
            <w:r>
              <w:rPr>
                <w:rFonts w:ascii="Times New Roman"/>
                <w:b w:val="false"/>
                <w:i w:val="false"/>
                <w:color w:val="000000"/>
                <w:sz w:val="20"/>
              </w:rPr>
              <w:t>
подготовкой официальных разъяснений по вопросам международного арбитража,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w:t>
            </w:r>
          </w:p>
          <w:p>
            <w:pPr>
              <w:spacing w:after="20"/>
              <w:ind w:left="20"/>
              <w:jc w:val="both"/>
            </w:pPr>
            <w:r>
              <w:rPr>
                <w:rFonts w:ascii="Times New Roman"/>
                <w:b w:val="false"/>
                <w:i w:val="false"/>
                <w:color w:val="000000"/>
                <w:sz w:val="20"/>
              </w:rPr>
              <w:t>
анализом претензий иностранных субъектов к Республике Казахстан;</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Эксперт управления до арбитражного разбирательства</w:t>
      </w:r>
    </w:p>
    <w:bookmarkEnd w:id="81"/>
    <w:p>
      <w:pPr>
        <w:spacing w:after="0"/>
        <w:ind w:left="0"/>
        <w:jc w:val="both"/>
      </w:pPr>
      <w:r>
        <w:rPr>
          <w:rFonts w:ascii="Times New Roman"/>
          <w:b w:val="false"/>
          <w:i w:val="false"/>
          <w:color w:val="000000"/>
          <w:sz w:val="28"/>
        </w:rPr>
        <w:t>
      Департамента по защите имущественных прав государства</w:t>
      </w:r>
    </w:p>
    <w:p>
      <w:pPr>
        <w:spacing w:after="0"/>
        <w:ind w:left="0"/>
        <w:jc w:val="both"/>
      </w:pPr>
      <w:r>
        <w:rPr>
          <w:rFonts w:ascii="Times New Roman"/>
          <w:b w:val="false"/>
          <w:i w:val="false"/>
          <w:color w:val="000000"/>
          <w:sz w:val="28"/>
        </w:rPr>
        <w:t>
      категория С-5 (5 единиц),</w:t>
      </w:r>
    </w:p>
    <w:p>
      <w:pPr>
        <w:spacing w:after="0"/>
        <w:ind w:left="0"/>
        <w:jc w:val="both"/>
      </w:pPr>
      <w:r>
        <w:rPr>
          <w:rFonts w:ascii="Times New Roman"/>
          <w:b w:val="false"/>
          <w:i w:val="false"/>
          <w:color w:val="000000"/>
          <w:sz w:val="28"/>
        </w:rPr>
        <w:t>
      № 6-1-8, № 6-1-9, № 6-1-10, № 6-1-11, № 6-1-12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либо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Гражданского</w:t>
            </w:r>
            <w:r>
              <w:rPr>
                <w:rFonts w:ascii="Times New Roman"/>
                <w:b w:val="false"/>
                <w:i w:val="false"/>
                <w:color w:val="000000"/>
                <w:sz w:val="20"/>
              </w:rPr>
              <w:t>, </w:t>
            </w:r>
            <w:r>
              <w:rPr>
                <w:rFonts w:ascii="Times New Roman"/>
                <w:b w:val="false"/>
                <w:i w:val="false"/>
                <w:color w:val="000000"/>
                <w:sz w:val="20"/>
              </w:rPr>
              <w:t>Гражданского процессуального</w:t>
            </w:r>
            <w:r>
              <w:rPr>
                <w:rFonts w:ascii="Times New Roman"/>
                <w:b w:val="false"/>
                <w:i w:val="false"/>
                <w:color w:val="000000"/>
                <w:sz w:val="20"/>
              </w:rPr>
              <w:t>, </w:t>
            </w:r>
            <w:r>
              <w:rPr>
                <w:rFonts w:ascii="Times New Roman"/>
                <w:b w:val="false"/>
                <w:i w:val="false"/>
                <w:color w:val="000000"/>
                <w:sz w:val="20"/>
              </w:rPr>
              <w:t>Бюджетного</w:t>
            </w:r>
            <w:r>
              <w:rPr>
                <w:rFonts w:ascii="Times New Roman"/>
                <w:b w:val="false"/>
                <w:i w:val="false"/>
                <w:color w:val="000000"/>
                <w:sz w:val="20"/>
              </w:rPr>
              <w:t xml:space="preserve"> и </w:t>
            </w:r>
            <w:r>
              <w:rPr>
                <w:rFonts w:ascii="Times New Roman"/>
                <w:b w:val="false"/>
                <w:i w:val="false"/>
                <w:color w:val="000000"/>
                <w:sz w:val="20"/>
              </w:rPr>
              <w:t>Налогового кодексов</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"О государственных закупках".</w:t>
            </w:r>
          </w:p>
          <w:p>
            <w:pPr>
              <w:spacing w:after="20"/>
              <w:ind w:left="20"/>
              <w:jc w:val="both"/>
            </w:pPr>
            <w:r>
              <w:rPr>
                <w:rFonts w:ascii="Times New Roman"/>
                <w:b w:val="false"/>
                <w:i w:val="false"/>
                <w:color w:val="000000"/>
                <w:sz w:val="20"/>
              </w:rPr>
              <w:t>
Знание законодательства в областях, соответствующих функциональным обязанностям.</w:t>
            </w:r>
          </w:p>
          <w:p>
            <w:pPr>
              <w:spacing w:after="20"/>
              <w:ind w:left="20"/>
              <w:jc w:val="both"/>
            </w:pPr>
            <w:r>
              <w:rPr>
                <w:rFonts w:ascii="Times New Roman"/>
                <w:b w:val="false"/>
                <w:i w:val="false"/>
                <w:color w:val="000000"/>
                <w:sz w:val="20"/>
              </w:rPr>
              <w:t>
Умение работать на компьютере с программами Word, Excel, Internet.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xml:space="preserve">
правовой экспертизой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международного арбитража, судебных и арбитражных разбирательств; </w:t>
            </w:r>
          </w:p>
          <w:p>
            <w:pPr>
              <w:spacing w:after="20"/>
              <w:ind w:left="20"/>
              <w:jc w:val="both"/>
            </w:pPr>
            <w:r>
              <w:rPr>
                <w:rFonts w:ascii="Times New Roman"/>
                <w:b w:val="false"/>
                <w:i w:val="false"/>
                <w:color w:val="000000"/>
                <w:sz w:val="20"/>
              </w:rPr>
              <w:t xml:space="preserve">
правовой экспертизой проектов соглашений о разделе продукции (недропользовании) между Правительством Республики Казахстан и иностранным участником; </w:t>
            </w:r>
          </w:p>
          <w:p>
            <w:pPr>
              <w:spacing w:after="20"/>
              <w:ind w:left="20"/>
              <w:jc w:val="both"/>
            </w:pPr>
            <w:r>
              <w:rPr>
                <w:rFonts w:ascii="Times New Roman"/>
                <w:b w:val="false"/>
                <w:i w:val="false"/>
                <w:color w:val="000000"/>
                <w:sz w:val="20"/>
              </w:rPr>
              <w:t>
правовой экспертизой договоров и материалов, представляемых государственными органами Республики Казахстан, по имущественным претензиям к государству на соответствие законодательству Республики Казахстан и международным договорам;</w:t>
            </w:r>
          </w:p>
          <w:p>
            <w:pPr>
              <w:spacing w:after="20"/>
              <w:ind w:left="20"/>
              <w:jc w:val="both"/>
            </w:pPr>
            <w:r>
              <w:rPr>
                <w:rFonts w:ascii="Times New Roman"/>
                <w:b w:val="false"/>
                <w:i w:val="false"/>
                <w:color w:val="000000"/>
                <w:sz w:val="20"/>
              </w:rPr>
              <w:t xml:space="preserve">
организацией работы и обеспечением деятельности Межведомственной комиссии по вопросам задолженности перед иностранными организациями; </w:t>
            </w:r>
          </w:p>
          <w:p>
            <w:pPr>
              <w:spacing w:after="20"/>
              <w:ind w:left="20"/>
              <w:jc w:val="both"/>
            </w:pPr>
            <w:r>
              <w:rPr>
                <w:rFonts w:ascii="Times New Roman"/>
                <w:b w:val="false"/>
                <w:i w:val="false"/>
                <w:color w:val="000000"/>
                <w:sz w:val="20"/>
              </w:rPr>
              <w:t>
рассмотрением материалов и организацией взаимодействия с юридическими консультантами по международным арбитражным разбирательствам с участием Правительства и Министерства;</w:t>
            </w:r>
          </w:p>
          <w:p>
            <w:pPr>
              <w:spacing w:after="20"/>
              <w:ind w:left="20"/>
              <w:jc w:val="both"/>
            </w:pPr>
            <w:r>
              <w:rPr>
                <w:rFonts w:ascii="Times New Roman"/>
                <w:b w:val="false"/>
                <w:i w:val="false"/>
                <w:color w:val="000000"/>
                <w:sz w:val="20"/>
              </w:rPr>
              <w:t xml:space="preserve">
разработкой проектов решений Правительства Республики Казахстан по вопросам погашения обязательств Правительства Республики Казахстан, центральных государственных органов и их территориальных подразделений по международным арбитражным разбирательствам с участием Правительства и Министерства; </w:t>
            </w:r>
          </w:p>
          <w:p>
            <w:pPr>
              <w:spacing w:after="20"/>
              <w:ind w:left="20"/>
              <w:jc w:val="both"/>
            </w:pPr>
            <w:r>
              <w:rPr>
                <w:rFonts w:ascii="Times New Roman"/>
                <w:b w:val="false"/>
                <w:i w:val="false"/>
                <w:color w:val="000000"/>
                <w:sz w:val="20"/>
              </w:rPr>
              <w:t>
подготовкой официальных разъяснений по вопросам международного арбитража,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анализом претензий иностранных субъектов к Республике Казахстан;</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Директор Департамента международного права и сотрудничества,</w:t>
      </w:r>
    </w:p>
    <w:bookmarkEnd w:id="82"/>
    <w:p>
      <w:pPr>
        <w:spacing w:after="0"/>
        <w:ind w:left="0"/>
        <w:jc w:val="both"/>
      </w:pPr>
      <w:r>
        <w:rPr>
          <w:rFonts w:ascii="Times New Roman"/>
          <w:b w:val="false"/>
          <w:i w:val="false"/>
          <w:color w:val="000000"/>
          <w:sz w:val="28"/>
        </w:rPr>
        <w:t>
      категория С-1 (1 единица), № 5-0-1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координация и контроль деятельности Департамента, организация работы по повышению квалификации сотрудников Департамента, организация проведения оперативных совещаний Департамента, обеспечение соблюдения сотрудниками Департамента исполнительской и трудовой дисциплины.</w:t>
            </w:r>
          </w:p>
          <w:p>
            <w:pPr>
              <w:spacing w:after="20"/>
              <w:ind w:left="20"/>
              <w:jc w:val="both"/>
            </w:pPr>
            <w:r>
              <w:rPr>
                <w:rFonts w:ascii="Times New Roman"/>
                <w:b w:val="false"/>
                <w:i w:val="false"/>
                <w:color w:val="000000"/>
                <w:sz w:val="20"/>
              </w:rPr>
              <w:t>
Обеспечение связи с руководством Министерства и руководителями других структурных подразделений, представление информации курирующему Заместителю министра о работе государственных органов по подготовке проектов нормативных правовых актов.</w:t>
            </w:r>
          </w:p>
          <w:p>
            <w:pPr>
              <w:spacing w:after="20"/>
              <w:ind w:left="20"/>
              <w:jc w:val="both"/>
            </w:pPr>
            <w:r>
              <w:rPr>
                <w:rFonts w:ascii="Times New Roman"/>
                <w:b w:val="false"/>
                <w:i w:val="false"/>
                <w:color w:val="000000"/>
                <w:sz w:val="20"/>
              </w:rPr>
              <w:t>
Внесение предложений Ответственному секретарю по вопросам компетенции Департамента о назначении на должность и освобождении от занимаемых должностей работников Департамента, о поощрении и наложении на них дисциплинарных взысканий.</w:t>
            </w:r>
          </w:p>
          <w:p>
            <w:pPr>
              <w:spacing w:after="20"/>
              <w:ind w:left="20"/>
              <w:jc w:val="both"/>
            </w:pPr>
            <w:r>
              <w:rPr>
                <w:rFonts w:ascii="Times New Roman"/>
                <w:b w:val="false"/>
                <w:i w:val="false"/>
                <w:color w:val="000000"/>
                <w:sz w:val="20"/>
              </w:rPr>
              <w:t>
Обеспечение взаимодействия с государственными органами в соответствии с компетенцией Департамента, исполнение иных поручений руководства Министерства.</w:t>
            </w:r>
          </w:p>
          <w:p>
            <w:pPr>
              <w:spacing w:after="20"/>
              <w:ind w:left="20"/>
              <w:jc w:val="both"/>
            </w:pPr>
            <w:r>
              <w:rPr>
                <w:rFonts w:ascii="Times New Roman"/>
                <w:b w:val="false"/>
                <w:i w:val="false"/>
                <w:color w:val="000000"/>
                <w:sz w:val="20"/>
              </w:rPr>
              <w:t>
Персональная ответственность за выполнение возложенных на Департамент задач и осуществление им своих функций.</w:t>
            </w:r>
          </w:p>
        </w:tc>
      </w:tr>
    </w:tbl>
    <w:p>
      <w:pPr>
        <w:spacing w:after="0"/>
        <w:ind w:left="0"/>
        <w:jc w:val="left"/>
      </w:pP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xml:space="preserve">
      </w:t>
      </w:r>
      <w:r>
        <w:rPr>
          <w:rFonts w:ascii="Times New Roman"/>
          <w:b/>
          <w:i w:val="false"/>
          <w:color w:val="000000"/>
          <w:sz w:val="28"/>
        </w:rPr>
        <w:t>Заместитель Директора Департамента международного права и</w:t>
      </w:r>
    </w:p>
    <w:bookmarkEnd w:id="83"/>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сотрудничества, категория С-2 (2 единицы), № 5-0-2, № 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Департамента, обеспечение соблюдения сотрудниками исполнительской и трудовой дисциплины. Осуществление и координация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Республики Казахстан,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официальных визитах должностных лиц Республики Казахстан в иностранные государства,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международного права,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w:t>
            </w:r>
          </w:p>
          <w:p>
            <w:pPr>
              <w:spacing w:after="20"/>
              <w:ind w:left="20"/>
              <w:jc w:val="both"/>
            </w:pPr>
            <w:r>
              <w:rPr>
                <w:rFonts w:ascii="Times New Roman"/>
                <w:b w:val="false"/>
                <w:i w:val="false"/>
                <w:color w:val="000000"/>
                <w:sz w:val="20"/>
              </w:rPr>
              <w:t>
Реализация принципа взаимозаменяемости между сотрудниками структурных подразделений, исполнение иных поручений руководства Министерства и Директора Департамента.</w:t>
            </w:r>
          </w:p>
          <w:p>
            <w:pPr>
              <w:spacing w:after="20"/>
              <w:ind w:left="20"/>
              <w:jc w:val="both"/>
            </w:pPr>
            <w:r>
              <w:rPr>
                <w:rFonts w:ascii="Times New Roman"/>
                <w:b w:val="false"/>
                <w:i w:val="false"/>
                <w:color w:val="000000"/>
                <w:sz w:val="20"/>
              </w:rPr>
              <w:t>
Персональная ответственность за выполнение возложенных на него задач и осуществление им своих функций, в период отсутствия Директора Департамента исполнение его обязанностей.</w:t>
            </w:r>
          </w:p>
        </w:tc>
      </w:tr>
    </w:tbl>
    <w:p>
      <w:pPr>
        <w:spacing w:after="0"/>
        <w:ind w:left="0"/>
        <w:jc w:val="left"/>
      </w:pP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Руководитель управления экспертизы проектов двусторонних</w:t>
      </w:r>
    </w:p>
    <w:bookmarkEnd w:id="84"/>
    <w:p>
      <w:pPr>
        <w:spacing w:after="0"/>
        <w:ind w:left="0"/>
        <w:jc w:val="both"/>
      </w:pPr>
      <w:r>
        <w:rPr>
          <w:rFonts w:ascii="Times New Roman"/>
          <w:b w:val="false"/>
          <w:i w:val="false"/>
          <w:color w:val="000000"/>
          <w:sz w:val="28"/>
        </w:rPr>
        <w:t>
      международных договоров Департамента международного права и</w:t>
      </w:r>
    </w:p>
    <w:p>
      <w:pPr>
        <w:spacing w:after="0"/>
        <w:ind w:left="0"/>
        <w:jc w:val="both"/>
      </w:pPr>
      <w:r>
        <w:rPr>
          <w:rFonts w:ascii="Times New Roman"/>
          <w:b w:val="false"/>
          <w:i w:val="false"/>
          <w:color w:val="000000"/>
          <w:sz w:val="28"/>
        </w:rPr>
        <w:t>
      сотрудничества, категория С-3 (1 единица), № 5-1-1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p>
          <w:p>
            <w:pPr>
              <w:spacing w:after="20"/>
              <w:ind w:left="20"/>
              <w:jc w:val="both"/>
            </w:pPr>
            <w:r>
              <w:rPr>
                <w:rFonts w:ascii="Times New Roman"/>
                <w:b w:val="false"/>
                <w:i w:val="false"/>
                <w:color w:val="000000"/>
                <w:sz w:val="20"/>
              </w:rPr>
              <w:t>
Осуществление и координация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Республики Казахстан со странами Азии, Европы и Америки,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w:t>
            </w:r>
          </w:p>
          <w:p>
            <w:pPr>
              <w:spacing w:after="20"/>
              <w:ind w:left="20"/>
              <w:jc w:val="both"/>
            </w:pPr>
            <w:r>
              <w:rPr>
                <w:rFonts w:ascii="Times New Roman"/>
                <w:b w:val="false"/>
                <w:i w:val="false"/>
                <w:color w:val="000000"/>
                <w:sz w:val="20"/>
              </w:rPr>
              <w:t>
подготовкой разъяснений по вопросам международных договоров Азии, Европы и Америки,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международных договоров Республики Казахстан со странами Азии, Европы и Америки в целях их гармонизации и унификации с законодательством Республики Казахстан,</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эксперт управления экспертизы проектов двусторонних</w:t>
      </w:r>
    </w:p>
    <w:bookmarkEnd w:id="85"/>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международных договоров Департамента международного права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сотрудничества, категория С-4 (2 единицы), 5-1-1-2, 5-1-1-3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xml:space="preserve">
правовой экспертизой проектов международных договоров Республики Казахстан со странами Азии, Европы и Америки,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 </w:t>
            </w:r>
          </w:p>
          <w:p>
            <w:pPr>
              <w:spacing w:after="20"/>
              <w:ind w:left="20"/>
              <w:jc w:val="both"/>
            </w:pPr>
            <w:r>
              <w:rPr>
                <w:rFonts w:ascii="Times New Roman"/>
                <w:b w:val="false"/>
                <w:i w:val="false"/>
                <w:color w:val="000000"/>
                <w:sz w:val="20"/>
              </w:rPr>
              <w:t>
подготовкой разъяснений по вопросам международных договоров Азии, Европы и Америки,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международных договоров Республики Казахстан со странами Азии, Европы и Америки в целях их гармонизации и унификации с законодательством Республики Казахстан,</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Эксперт управления экспертизы проектов двусторонних</w:t>
      </w:r>
    </w:p>
    <w:bookmarkEnd w:id="86"/>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международных договоров Департамента международного права 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сотрудничества, категория С-5 (2 единицы), №5-1-4, №5-1-5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либо международное право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Республики Казахстан со странами Азии, Европы и Америки,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w:t>
            </w:r>
          </w:p>
          <w:p>
            <w:pPr>
              <w:spacing w:after="20"/>
              <w:ind w:left="20"/>
              <w:jc w:val="both"/>
            </w:pPr>
            <w:r>
              <w:rPr>
                <w:rFonts w:ascii="Times New Roman"/>
                <w:b w:val="false"/>
                <w:i w:val="false"/>
                <w:color w:val="000000"/>
                <w:sz w:val="20"/>
              </w:rPr>
              <w:t>
подготовкой разъяснений по вопросам международных договоров Азии, Европы и Америки,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Эксперт управления экспертизы проектов двусторонних</w:t>
      </w:r>
    </w:p>
    <w:bookmarkEnd w:id="87"/>
    <w:p>
      <w:pPr>
        <w:spacing w:after="0"/>
        <w:ind w:left="0"/>
        <w:jc w:val="both"/>
      </w:pPr>
      <w:r>
        <w:rPr>
          <w:rFonts w:ascii="Times New Roman"/>
          <w:b w:val="false"/>
          <w:i w:val="false"/>
          <w:color w:val="000000"/>
          <w:sz w:val="28"/>
        </w:rPr>
        <w:t>
      международных договоров Департамента международного права и</w:t>
      </w:r>
    </w:p>
    <w:p>
      <w:pPr>
        <w:spacing w:after="0"/>
        <w:ind w:left="0"/>
        <w:jc w:val="both"/>
      </w:pPr>
      <w:r>
        <w:rPr>
          <w:rFonts w:ascii="Times New Roman"/>
          <w:b w:val="false"/>
          <w:i w:val="false"/>
          <w:color w:val="000000"/>
          <w:sz w:val="28"/>
        </w:rPr>
        <w:t>
      сотрудничества, категория С-5 (1 единица), № 5-1-6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международное право либо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Республики Казахстан со странами Азии, Европы и Америки,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w:t>
            </w:r>
          </w:p>
          <w:p>
            <w:pPr>
              <w:spacing w:after="20"/>
              <w:ind w:left="20"/>
              <w:jc w:val="both"/>
            </w:pPr>
            <w:r>
              <w:rPr>
                <w:rFonts w:ascii="Times New Roman"/>
                <w:b w:val="false"/>
                <w:i w:val="false"/>
                <w:color w:val="000000"/>
                <w:sz w:val="20"/>
              </w:rPr>
              <w:t>
подготовкой разъяснений по вопросам международных договоров Азии, Европы и Америки, в том числе по депутатским запросам по поручению Правительства, Премьер-Министра, а также по поручению руководства Министерства,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Руководитель управления экспертизы проектов международных</w:t>
      </w:r>
    </w:p>
    <w:bookmarkEnd w:id="88"/>
    <w:p>
      <w:pPr>
        <w:spacing w:after="0"/>
        <w:ind w:left="0"/>
        <w:jc w:val="both"/>
      </w:pPr>
      <w:r>
        <w:rPr>
          <w:rFonts w:ascii="Times New Roman"/>
          <w:b w:val="false"/>
          <w:i w:val="false"/>
          <w:color w:val="000000"/>
          <w:sz w:val="28"/>
        </w:rPr>
        <w:t>
      договоров Организации договора коллективной безопасности,</w:t>
      </w:r>
    </w:p>
    <w:p>
      <w:pPr>
        <w:spacing w:after="0"/>
        <w:ind w:left="0"/>
        <w:jc w:val="both"/>
      </w:pPr>
      <w:r>
        <w:rPr>
          <w:rFonts w:ascii="Times New Roman"/>
          <w:b w:val="false"/>
          <w:i w:val="false"/>
          <w:color w:val="000000"/>
          <w:sz w:val="28"/>
        </w:rPr>
        <w:t>
      Шанхайской организации сотрудничества, Содружества</w:t>
      </w:r>
    </w:p>
    <w:p>
      <w:pPr>
        <w:spacing w:after="0"/>
        <w:ind w:left="0"/>
        <w:jc w:val="both"/>
      </w:pPr>
      <w:r>
        <w:rPr>
          <w:rFonts w:ascii="Times New Roman"/>
          <w:b w:val="false"/>
          <w:i w:val="false"/>
          <w:color w:val="000000"/>
          <w:sz w:val="28"/>
        </w:rPr>
        <w:t xml:space="preserve">
      независимых государств </w:t>
      </w:r>
    </w:p>
    <w:p>
      <w:pPr>
        <w:spacing w:after="0"/>
        <w:ind w:left="0"/>
        <w:jc w:val="both"/>
      </w:pPr>
      <w:r>
        <w:rPr>
          <w:rFonts w:ascii="Times New Roman"/>
          <w:b w:val="false"/>
          <w:i w:val="false"/>
          <w:color w:val="000000"/>
          <w:sz w:val="28"/>
        </w:rPr>
        <w:t>
      Департамента международного права и сотрудничества,</w:t>
      </w:r>
    </w:p>
    <w:p>
      <w:pPr>
        <w:spacing w:after="0"/>
        <w:ind w:left="0"/>
        <w:jc w:val="both"/>
      </w:pPr>
      <w:r>
        <w:rPr>
          <w:rFonts w:ascii="Times New Roman"/>
          <w:b w:val="false"/>
          <w:i w:val="false"/>
          <w:color w:val="000000"/>
          <w:sz w:val="28"/>
        </w:rPr>
        <w:t>
      категория С-3 (1 единица), №5-2-1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p>
          <w:p>
            <w:pPr>
              <w:spacing w:after="20"/>
              <w:ind w:left="20"/>
              <w:jc w:val="both"/>
            </w:pPr>
            <w:r>
              <w:rPr>
                <w:rFonts w:ascii="Times New Roman"/>
                <w:b w:val="false"/>
                <w:i w:val="false"/>
                <w:color w:val="000000"/>
                <w:sz w:val="20"/>
              </w:rPr>
              <w:t>
Осуществление и координация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Организация договора коллективной безопасности, Шанхайская организация сотрудничества, Содружество независимых государств, а также об официальных визитах должностных лиц Республики Казахстан в указанные страны,</w:t>
            </w:r>
          </w:p>
          <w:p>
            <w:pPr>
              <w:spacing w:after="20"/>
              <w:ind w:left="20"/>
              <w:jc w:val="both"/>
            </w:pPr>
            <w:r>
              <w:rPr>
                <w:rFonts w:ascii="Times New Roman"/>
                <w:b w:val="false"/>
                <w:i w:val="false"/>
                <w:color w:val="000000"/>
                <w:sz w:val="20"/>
              </w:rPr>
              <w:t>
подготовкой разъяснений по вопросам международных договоров со странами Организация договора коллективной безопасности, Шанхайская организация сотрудничества, Содружество независимых государств,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в целях их гармонизации и унификации с законодательством Республики Казахстан,</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Главный эксперт управления экспертизы проектов международных</w:t>
      </w:r>
    </w:p>
    <w:bookmarkEnd w:id="89"/>
    <w:p>
      <w:pPr>
        <w:spacing w:after="0"/>
        <w:ind w:left="0"/>
        <w:jc w:val="both"/>
      </w:pPr>
      <w:r>
        <w:rPr>
          <w:rFonts w:ascii="Times New Roman"/>
          <w:b w:val="false"/>
          <w:i w:val="false"/>
          <w:color w:val="000000"/>
          <w:sz w:val="28"/>
        </w:rPr>
        <w:t>
      договоров Организации договора коллективной безопасности,</w:t>
      </w:r>
    </w:p>
    <w:p>
      <w:pPr>
        <w:spacing w:after="0"/>
        <w:ind w:left="0"/>
        <w:jc w:val="both"/>
      </w:pPr>
      <w:r>
        <w:rPr>
          <w:rFonts w:ascii="Times New Roman"/>
          <w:b w:val="false"/>
          <w:i w:val="false"/>
          <w:color w:val="000000"/>
          <w:sz w:val="28"/>
        </w:rPr>
        <w:t>
      Шанхайской организации сотрудничества, Содружества независимых</w:t>
      </w:r>
    </w:p>
    <w:p>
      <w:pPr>
        <w:spacing w:after="0"/>
        <w:ind w:left="0"/>
        <w:jc w:val="both"/>
      </w:pPr>
      <w:r>
        <w:rPr>
          <w:rFonts w:ascii="Times New Roman"/>
          <w:b w:val="false"/>
          <w:i w:val="false"/>
          <w:color w:val="000000"/>
          <w:sz w:val="28"/>
        </w:rPr>
        <w:t>
      государств</w:t>
      </w:r>
    </w:p>
    <w:p>
      <w:pPr>
        <w:spacing w:after="0"/>
        <w:ind w:left="0"/>
        <w:jc w:val="both"/>
      </w:pPr>
      <w:r>
        <w:rPr>
          <w:rFonts w:ascii="Times New Roman"/>
          <w:b w:val="false"/>
          <w:i w:val="false"/>
          <w:color w:val="000000"/>
          <w:sz w:val="28"/>
        </w:rPr>
        <w:t>
      Департамента международного права и сотрудничества,</w:t>
      </w:r>
    </w:p>
    <w:p>
      <w:pPr>
        <w:spacing w:after="0"/>
        <w:ind w:left="0"/>
        <w:jc w:val="both"/>
      </w:pPr>
      <w:r>
        <w:rPr>
          <w:rFonts w:ascii="Times New Roman"/>
          <w:b w:val="false"/>
          <w:i w:val="false"/>
          <w:color w:val="000000"/>
          <w:sz w:val="28"/>
        </w:rPr>
        <w:t>
      категория С-4 (2 единица), № 5-2-2, № 5-2-3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Организация договора коллективной безопасности, Шанхайская организация сотрудничества, Содружество независимых государств, а также об официальных визитах должностных лиц Республики Казахстан в указанные страны,</w:t>
            </w:r>
          </w:p>
          <w:p>
            <w:pPr>
              <w:spacing w:after="20"/>
              <w:ind w:left="20"/>
              <w:jc w:val="both"/>
            </w:pPr>
            <w:r>
              <w:rPr>
                <w:rFonts w:ascii="Times New Roman"/>
                <w:b w:val="false"/>
                <w:i w:val="false"/>
                <w:color w:val="000000"/>
                <w:sz w:val="20"/>
              </w:rPr>
              <w:t>
подготовкой разъяснений по вопросам международных договоров Организация договора коллективной безопасности, Шанхайская организация сотрудничества, Содружество независимых государств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в целях их гармонизации и унификации с законодательством Республики Казахстан,</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Эксперт управления экспертизы проектов международных договоров</w:t>
      </w:r>
    </w:p>
    <w:bookmarkEnd w:id="90"/>
    <w:p>
      <w:pPr>
        <w:spacing w:after="0"/>
        <w:ind w:left="0"/>
        <w:jc w:val="both"/>
      </w:pPr>
      <w:r>
        <w:rPr>
          <w:rFonts w:ascii="Times New Roman"/>
          <w:b w:val="false"/>
          <w:i w:val="false"/>
          <w:color w:val="000000"/>
          <w:sz w:val="28"/>
        </w:rPr>
        <w:t>
      Организации договора коллективной безопасности, Шанхайской</w:t>
      </w:r>
    </w:p>
    <w:p>
      <w:pPr>
        <w:spacing w:after="0"/>
        <w:ind w:left="0"/>
        <w:jc w:val="both"/>
      </w:pPr>
      <w:r>
        <w:rPr>
          <w:rFonts w:ascii="Times New Roman"/>
          <w:b w:val="false"/>
          <w:i w:val="false"/>
          <w:color w:val="000000"/>
          <w:sz w:val="28"/>
        </w:rPr>
        <w:t>
      организация сотрудничества, Содружества независимых государств</w:t>
      </w:r>
    </w:p>
    <w:p>
      <w:pPr>
        <w:spacing w:after="0"/>
        <w:ind w:left="0"/>
        <w:jc w:val="both"/>
      </w:pPr>
      <w:r>
        <w:rPr>
          <w:rFonts w:ascii="Times New Roman"/>
          <w:b w:val="false"/>
          <w:i w:val="false"/>
          <w:color w:val="000000"/>
          <w:sz w:val="28"/>
        </w:rPr>
        <w:t>
      Департамента международного права и сотрудничества,</w:t>
      </w:r>
    </w:p>
    <w:p>
      <w:pPr>
        <w:spacing w:after="0"/>
        <w:ind w:left="0"/>
        <w:jc w:val="both"/>
      </w:pPr>
      <w:r>
        <w:rPr>
          <w:rFonts w:ascii="Times New Roman"/>
          <w:b w:val="false"/>
          <w:i w:val="false"/>
          <w:color w:val="000000"/>
          <w:sz w:val="28"/>
        </w:rPr>
        <w:t>
      категория С-5 (3 единицы), №5-2-4, №5-2-5, №5-2-6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международное право либо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Республики Казахстан со странами Организация договора коллективной безопасности, Шанхайская организация сотрудничества, Содружество независимых государств, проектов актов Президента, Правительства и Премьер-Министра Республики Казахстан, нормативных постановлений Верховного Суда Республики Казахстан по вопросам заключения, исполнения и денонсации международных договоров со странами Организация договора коллективной безопасности, Шанхайская организация сотрудничества, Содружество независимых государств, а также об официальных визитах должностных лиц Республики Казахстан в указанные страны,</w:t>
            </w:r>
          </w:p>
          <w:p>
            <w:pPr>
              <w:spacing w:after="20"/>
              <w:ind w:left="20"/>
              <w:jc w:val="both"/>
            </w:pPr>
            <w:r>
              <w:rPr>
                <w:rFonts w:ascii="Times New Roman"/>
                <w:b w:val="false"/>
                <w:i w:val="false"/>
                <w:color w:val="000000"/>
                <w:sz w:val="20"/>
              </w:rPr>
              <w:t>
подготовкой разъяснений по вопросам международных договоров Организация договора коллективной безопасности, Шанхайская организация сотрудничества, Содружество независимых государств,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Руководитель управления сотрудничества</w:t>
      </w:r>
    </w:p>
    <w:bookmarkEnd w:id="91"/>
    <w:p>
      <w:pPr>
        <w:spacing w:after="0"/>
        <w:ind w:left="0"/>
        <w:jc w:val="both"/>
      </w:pPr>
      <w:r>
        <w:rPr>
          <w:rFonts w:ascii="Times New Roman"/>
          <w:b w:val="false"/>
          <w:i w:val="false"/>
          <w:color w:val="000000"/>
          <w:sz w:val="28"/>
        </w:rPr>
        <w:t>
      Департамента международного права и сотрудничества,</w:t>
      </w:r>
    </w:p>
    <w:p>
      <w:pPr>
        <w:spacing w:after="0"/>
        <w:ind w:left="0"/>
        <w:jc w:val="both"/>
      </w:pPr>
      <w:r>
        <w:rPr>
          <w:rFonts w:ascii="Times New Roman"/>
          <w:b w:val="false"/>
          <w:i w:val="false"/>
          <w:color w:val="000000"/>
          <w:sz w:val="28"/>
        </w:rPr>
        <w:t>
      категория С-3 (1 единица), №5-3-1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 Осуществление и координация комплекса работ, связанных с:</w:t>
            </w:r>
          </w:p>
          <w:p>
            <w:pPr>
              <w:spacing w:after="20"/>
              <w:ind w:left="20"/>
              <w:jc w:val="both"/>
            </w:pPr>
            <w:r>
              <w:rPr>
                <w:rFonts w:ascii="Times New Roman"/>
                <w:b w:val="false"/>
                <w:i w:val="false"/>
                <w:color w:val="000000"/>
                <w:sz w:val="20"/>
              </w:rPr>
              <w:t>
организацией протокольных мероприятий в пределах компетенции Департамента,</w:t>
            </w:r>
          </w:p>
          <w:p>
            <w:pPr>
              <w:spacing w:after="20"/>
              <w:ind w:left="20"/>
              <w:jc w:val="both"/>
            </w:pPr>
            <w:r>
              <w:rPr>
                <w:rFonts w:ascii="Times New Roman"/>
                <w:b w:val="false"/>
                <w:i w:val="false"/>
                <w:color w:val="000000"/>
                <w:sz w:val="20"/>
              </w:rPr>
              <w:t>
исполнение ходатайств иностранных государств о правовой помощи, за исключением ходатайств и судебных поручений иностранных государств и признании и исполнении судебных решений и актов гражданского состояния, государственной регистрации, охраны прав интеллектуальной собственности,</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Главный эксперт управления сотрудничества</w:t>
      </w:r>
    </w:p>
    <w:bookmarkEnd w:id="92"/>
    <w:p>
      <w:pPr>
        <w:spacing w:after="0"/>
        <w:ind w:left="0"/>
        <w:jc w:val="both"/>
      </w:pPr>
      <w:r>
        <w:rPr>
          <w:rFonts w:ascii="Times New Roman"/>
          <w:b w:val="false"/>
          <w:i w:val="false"/>
          <w:color w:val="000000"/>
          <w:sz w:val="28"/>
        </w:rPr>
        <w:t>
      Департамента международного права и сотрудничества</w:t>
      </w:r>
    </w:p>
    <w:p>
      <w:pPr>
        <w:spacing w:after="0"/>
        <w:ind w:left="0"/>
        <w:jc w:val="both"/>
      </w:pPr>
      <w:r>
        <w:rPr>
          <w:rFonts w:ascii="Times New Roman"/>
          <w:b w:val="false"/>
          <w:i w:val="false"/>
          <w:color w:val="000000"/>
          <w:sz w:val="28"/>
        </w:rPr>
        <w:t>
      категория С-4 (1 единица), № 5-3-2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организацией протокольных мероприятий в пределах компетенции Департамента,</w:t>
            </w:r>
          </w:p>
          <w:p>
            <w:pPr>
              <w:spacing w:after="20"/>
              <w:ind w:left="20"/>
              <w:jc w:val="both"/>
            </w:pPr>
            <w:r>
              <w:rPr>
                <w:rFonts w:ascii="Times New Roman"/>
                <w:b w:val="false"/>
                <w:i w:val="false"/>
                <w:color w:val="000000"/>
                <w:sz w:val="20"/>
              </w:rPr>
              <w:t xml:space="preserve">
исполнение ходатайств иностранных государств о правовой помощи, за исключением ходатайств и судебных поручений иностранных государств и признании и исполнении судебных решений и актов гражданского состояния, государственной регистрации, охраны прав интеллектуальной собственности, </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Эксперт управления сотрудничества</w:t>
      </w:r>
    </w:p>
    <w:bookmarkEnd w:id="93"/>
    <w:p>
      <w:pPr>
        <w:spacing w:after="0"/>
        <w:ind w:left="0"/>
        <w:jc w:val="both"/>
      </w:pPr>
      <w:r>
        <w:rPr>
          <w:rFonts w:ascii="Times New Roman"/>
          <w:b w:val="false"/>
          <w:i w:val="false"/>
          <w:color w:val="000000"/>
          <w:sz w:val="28"/>
        </w:rPr>
        <w:t>
      Департамента международного права и сотрудничества</w:t>
      </w:r>
    </w:p>
    <w:p>
      <w:pPr>
        <w:spacing w:after="0"/>
        <w:ind w:left="0"/>
        <w:jc w:val="both"/>
      </w:pPr>
      <w:r>
        <w:rPr>
          <w:rFonts w:ascii="Times New Roman"/>
          <w:b w:val="false"/>
          <w:i w:val="false"/>
          <w:color w:val="000000"/>
          <w:sz w:val="28"/>
        </w:rPr>
        <w:t>
      категория С-5 (2 единиц), №5-3-3, №5-3-4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xml:space="preserve">
организацией протокольных мероприятий в пределах компетенции Департамента, </w:t>
            </w:r>
          </w:p>
          <w:p>
            <w:pPr>
              <w:spacing w:after="20"/>
              <w:ind w:left="20"/>
              <w:jc w:val="both"/>
            </w:pPr>
            <w:r>
              <w:rPr>
                <w:rFonts w:ascii="Times New Roman"/>
                <w:b w:val="false"/>
                <w:i w:val="false"/>
                <w:color w:val="000000"/>
                <w:sz w:val="20"/>
              </w:rPr>
              <w:t xml:space="preserve">
исполнение ходатайств иностранных государств о правовой помощи, за исключением ходатайств и судебных поручений иностранных государств и признании и исполнении судебных решений и актов гражданского состояния, государственной регистрации, охраны прав интеллектуальной собственности, </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управления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Эксперт управления сотрудничества</w:t>
      </w:r>
    </w:p>
    <w:bookmarkEnd w:id="94"/>
    <w:p>
      <w:pPr>
        <w:spacing w:after="0"/>
        <w:ind w:left="0"/>
        <w:jc w:val="both"/>
      </w:pPr>
      <w:r>
        <w:rPr>
          <w:rFonts w:ascii="Times New Roman"/>
          <w:b w:val="false"/>
          <w:i w:val="false"/>
          <w:color w:val="000000"/>
          <w:sz w:val="28"/>
        </w:rPr>
        <w:t>
      Департамента международного права и сотрудничества</w:t>
      </w:r>
    </w:p>
    <w:p>
      <w:pPr>
        <w:spacing w:after="0"/>
        <w:ind w:left="0"/>
        <w:jc w:val="both"/>
      </w:pPr>
      <w:r>
        <w:rPr>
          <w:rFonts w:ascii="Times New Roman"/>
          <w:b w:val="false"/>
          <w:i w:val="false"/>
          <w:color w:val="000000"/>
          <w:sz w:val="28"/>
        </w:rPr>
        <w:t>
      категория С-5 (1 единица), № 5-3-5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либо переводческое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организацией протокольных мероприятий в пределах компетенции Департамента,</w:t>
            </w:r>
          </w:p>
          <w:p>
            <w:pPr>
              <w:spacing w:after="20"/>
              <w:ind w:left="20"/>
              <w:jc w:val="both"/>
            </w:pPr>
            <w:r>
              <w:rPr>
                <w:rFonts w:ascii="Times New Roman"/>
                <w:b w:val="false"/>
                <w:i w:val="false"/>
                <w:color w:val="000000"/>
                <w:sz w:val="20"/>
              </w:rPr>
              <w:t>
переводом текстов международных договоров Республики Казахстан и иных документов, касающихся вопросов заключения, исполнения и денонсации международных договоров со странами Азии, Европы и Америки, а также об официальных визитах должностных лиц Республики Казахстан в указанные страны,</w:t>
            </w:r>
          </w:p>
          <w:p>
            <w:pPr>
              <w:spacing w:after="20"/>
              <w:ind w:left="20"/>
              <w:jc w:val="both"/>
            </w:pPr>
            <w:r>
              <w:rPr>
                <w:rFonts w:ascii="Times New Roman"/>
                <w:b w:val="false"/>
                <w:i w:val="false"/>
                <w:color w:val="000000"/>
                <w:sz w:val="20"/>
              </w:rPr>
              <w:t>
исполнение иных переводов по поручению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Директор Департамента экспертизы проектов по экономической</w:t>
      </w:r>
    </w:p>
    <w:bookmarkEnd w:id="95"/>
    <w:p>
      <w:pPr>
        <w:spacing w:after="0"/>
        <w:ind w:left="0"/>
        <w:jc w:val="both"/>
      </w:pPr>
      <w:r>
        <w:rPr>
          <w:rFonts w:ascii="Times New Roman"/>
          <w:b w:val="false"/>
          <w:i w:val="false"/>
          <w:color w:val="000000"/>
          <w:sz w:val="28"/>
        </w:rPr>
        <w:t>
      интеграции категория С-1 (1 единица), № 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координация и контроль деятельности структурных подразделений Департамента, организация работы по повышению квалификации сотрудников Департамента, организация проведения оперативных совещаний Департамента, обеспечение соблюдения сотрудниками Департамента исполнительской и трудовой дисциплины.</w:t>
            </w:r>
          </w:p>
          <w:p>
            <w:pPr>
              <w:spacing w:after="20"/>
              <w:ind w:left="20"/>
              <w:jc w:val="both"/>
            </w:pPr>
            <w:r>
              <w:rPr>
                <w:rFonts w:ascii="Times New Roman"/>
                <w:b w:val="false"/>
                <w:i w:val="false"/>
                <w:color w:val="000000"/>
                <w:sz w:val="20"/>
              </w:rPr>
              <w:t>
Обеспечение связи с руководством Министерства и руководителями других структурных подразделений, представление информации курирующему Заместителю министра о работе государственных органов по подготовке проектов нормативных правовых актов.</w:t>
            </w:r>
          </w:p>
          <w:p>
            <w:pPr>
              <w:spacing w:after="20"/>
              <w:ind w:left="20"/>
              <w:jc w:val="both"/>
            </w:pPr>
            <w:r>
              <w:rPr>
                <w:rFonts w:ascii="Times New Roman"/>
                <w:b w:val="false"/>
                <w:i w:val="false"/>
                <w:color w:val="000000"/>
                <w:sz w:val="20"/>
              </w:rPr>
              <w:t>
Внесение предложений Ответственному секретарю по вопросам компетенции Департамента о назначении на должность и освобождении от занимаемых должностей работников Департамента, о поощрении и наложении на них дисциплинарных взысканий.</w:t>
            </w:r>
          </w:p>
          <w:p>
            <w:pPr>
              <w:spacing w:after="20"/>
              <w:ind w:left="20"/>
              <w:jc w:val="both"/>
            </w:pPr>
            <w:r>
              <w:rPr>
                <w:rFonts w:ascii="Times New Roman"/>
                <w:b w:val="false"/>
                <w:i w:val="false"/>
                <w:color w:val="000000"/>
                <w:sz w:val="20"/>
              </w:rPr>
              <w:t>
Обеспечение взаимодействия с государственными органами в соответствии с компетенцией Департамента, исполнение иных поручений руководства Министерства.</w:t>
            </w:r>
          </w:p>
          <w:p>
            <w:pPr>
              <w:spacing w:after="20"/>
              <w:ind w:left="20"/>
              <w:jc w:val="both"/>
            </w:pPr>
            <w:r>
              <w:rPr>
                <w:rFonts w:ascii="Times New Roman"/>
                <w:b w:val="false"/>
                <w:i w:val="false"/>
                <w:color w:val="000000"/>
                <w:sz w:val="20"/>
              </w:rPr>
              <w:t>
Персональная ответственность за выполнение возложенных на Департамент задач и осуществление им своих функций.</w:t>
            </w:r>
          </w:p>
        </w:tc>
      </w:tr>
    </w:tbl>
    <w:p>
      <w:pPr>
        <w:spacing w:after="0"/>
        <w:ind w:left="0"/>
        <w:jc w:val="left"/>
      </w:pP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xml:space="preserve">
      Заместитель Директора Департамента экспертизы проектов </w:t>
      </w:r>
    </w:p>
    <w:bookmarkEnd w:id="96"/>
    <w:p>
      <w:pPr>
        <w:spacing w:after="0"/>
        <w:ind w:left="0"/>
        <w:jc w:val="both"/>
      </w:pPr>
      <w:r>
        <w:rPr>
          <w:rFonts w:ascii="Times New Roman"/>
          <w:b w:val="false"/>
          <w:i w:val="false"/>
          <w:color w:val="000000"/>
          <w:sz w:val="28"/>
        </w:rPr>
        <w:t xml:space="preserve">
      по экономической интеграции </w:t>
      </w:r>
    </w:p>
    <w:p>
      <w:pPr>
        <w:spacing w:after="0"/>
        <w:ind w:left="0"/>
        <w:jc w:val="both"/>
      </w:pPr>
      <w:r>
        <w:rPr>
          <w:rFonts w:ascii="Times New Roman"/>
          <w:b w:val="false"/>
          <w:i w:val="false"/>
          <w:color w:val="000000"/>
          <w:sz w:val="28"/>
        </w:rPr>
        <w:t>
      категория С-2 (2 единицы), № 20-0-2, № 20-0-3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Департамента, обеспечение соблюдения сотрудниками исполнительской и трудовой дисциплины.</w:t>
            </w:r>
          </w:p>
          <w:p>
            <w:pPr>
              <w:spacing w:after="20"/>
              <w:ind w:left="20"/>
              <w:jc w:val="both"/>
            </w:pPr>
            <w:r>
              <w:rPr>
                <w:rFonts w:ascii="Times New Roman"/>
                <w:b w:val="false"/>
                <w:i w:val="false"/>
                <w:color w:val="000000"/>
                <w:sz w:val="20"/>
              </w:rPr>
              <w:t>
Осуществление и координация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во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p>
          <w:p>
            <w:pPr>
              <w:spacing w:after="20"/>
              <w:ind w:left="20"/>
              <w:jc w:val="both"/>
            </w:pPr>
            <w:r>
              <w:rPr>
                <w:rFonts w:ascii="Times New Roman"/>
                <w:b w:val="false"/>
                <w:i w:val="false"/>
                <w:color w:val="000000"/>
                <w:sz w:val="20"/>
              </w:rPr>
              <w:t>
Реализация принципа взаимозаменяемости между сотрудниками структурных подразделений, исполнение иных поручений руководства Министерства и Директора Департамента.</w:t>
            </w:r>
          </w:p>
          <w:p>
            <w:pPr>
              <w:spacing w:after="20"/>
              <w:ind w:left="20"/>
              <w:jc w:val="both"/>
            </w:pPr>
            <w:r>
              <w:rPr>
                <w:rFonts w:ascii="Times New Roman"/>
                <w:b w:val="false"/>
                <w:i w:val="false"/>
                <w:color w:val="000000"/>
                <w:sz w:val="20"/>
              </w:rPr>
              <w:t xml:space="preserve">
Персональная ответственность за выполнение возложенных на него задач и осуществление им своих функций, в период отсутствия Директора Департамента исполнение его обязанностей. </w:t>
            </w:r>
          </w:p>
        </w:tc>
      </w:tr>
    </w:tbl>
    <w:p>
      <w:pPr>
        <w:spacing w:after="0"/>
        <w:ind w:left="0"/>
        <w:jc w:val="left"/>
      </w:pPr>
      <w:r>
        <w:br/>
      </w: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управления экспертизы проектов в сфере экономики,</w:t>
      </w:r>
    </w:p>
    <w:bookmarkEnd w:id="97"/>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 и торговли Департамента экспертизы проектов по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экономической интеграции категория С-3 (1 единица), № 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p>
          <w:p>
            <w:pPr>
              <w:spacing w:after="20"/>
              <w:ind w:left="20"/>
              <w:jc w:val="both"/>
            </w:pPr>
            <w:r>
              <w:rPr>
                <w:rFonts w:ascii="Times New Roman"/>
                <w:b w:val="false"/>
                <w:i w:val="false"/>
                <w:color w:val="000000"/>
                <w:sz w:val="20"/>
              </w:rPr>
              <w:t>
Осуществление и координация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экономики, торговли и финансов,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Главный эксперт управления экспертизы проектов в сфере</w:t>
      </w:r>
    </w:p>
    <w:bookmarkEnd w:id="98"/>
    <w:p>
      <w:pPr>
        <w:spacing w:after="0"/>
        <w:ind w:left="0"/>
        <w:jc w:val="both"/>
      </w:pPr>
      <w:r>
        <w:rPr>
          <w:rFonts w:ascii="Times New Roman"/>
          <w:b w:val="false"/>
          <w:i w:val="false"/>
          <w:color w:val="000000"/>
          <w:sz w:val="28"/>
        </w:rPr>
        <w:t>
      экономики, финансов и торговли Департамента экспертизы проектов</w:t>
      </w:r>
    </w:p>
    <w:p>
      <w:pPr>
        <w:spacing w:after="0"/>
        <w:ind w:left="0"/>
        <w:jc w:val="both"/>
      </w:pPr>
      <w:r>
        <w:rPr>
          <w:rFonts w:ascii="Times New Roman"/>
          <w:b w:val="false"/>
          <w:i w:val="false"/>
          <w:color w:val="000000"/>
          <w:sz w:val="28"/>
        </w:rPr>
        <w:t>
      по экономической интеграции категория С-4 (2 единицы),</w:t>
      </w:r>
    </w:p>
    <w:p>
      <w:pPr>
        <w:spacing w:after="0"/>
        <w:ind w:left="0"/>
        <w:jc w:val="both"/>
      </w:pPr>
      <w:r>
        <w:rPr>
          <w:rFonts w:ascii="Times New Roman"/>
          <w:b w:val="false"/>
          <w:i w:val="false"/>
          <w:color w:val="000000"/>
          <w:sz w:val="28"/>
        </w:rPr>
        <w:t>
      № 20-1-2, № 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 координация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экономики, торговли и финансов,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во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Эксперт управления экспертизы проектов в сфере экономики,</w:t>
      </w:r>
    </w:p>
    <w:bookmarkEnd w:id="99"/>
    <w:p>
      <w:pPr>
        <w:spacing w:after="0"/>
        <w:ind w:left="0"/>
        <w:jc w:val="both"/>
      </w:pPr>
      <w:r>
        <w:rPr>
          <w:rFonts w:ascii="Times New Roman"/>
          <w:b w:val="false"/>
          <w:i w:val="false"/>
          <w:color w:val="000000"/>
          <w:sz w:val="28"/>
        </w:rPr>
        <w:t>
      финансов и торговли Департамента экспертизы проектов по</w:t>
      </w:r>
    </w:p>
    <w:p>
      <w:pPr>
        <w:spacing w:after="0"/>
        <w:ind w:left="0"/>
        <w:jc w:val="both"/>
      </w:pPr>
      <w:r>
        <w:rPr>
          <w:rFonts w:ascii="Times New Roman"/>
          <w:b w:val="false"/>
          <w:i w:val="false"/>
          <w:color w:val="000000"/>
          <w:sz w:val="28"/>
        </w:rPr>
        <w:t>
      экономической интеграции категория С-5 (3 единицы),</w:t>
      </w:r>
    </w:p>
    <w:p>
      <w:pPr>
        <w:spacing w:after="0"/>
        <w:ind w:left="0"/>
        <w:jc w:val="both"/>
      </w:pPr>
      <w:r>
        <w:rPr>
          <w:rFonts w:ascii="Times New Roman"/>
          <w:b w:val="false"/>
          <w:i w:val="false"/>
          <w:color w:val="000000"/>
          <w:sz w:val="28"/>
        </w:rPr>
        <w:t>
      № 20-1-4, № 20-1-5, № 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 координация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экономики, торговли и финансов,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Руководитель управления экспертизы проектов в сфере</w:t>
      </w:r>
    </w:p>
    <w:bookmarkEnd w:id="100"/>
    <w:p>
      <w:pPr>
        <w:spacing w:after="0"/>
        <w:ind w:left="0"/>
        <w:jc w:val="both"/>
      </w:pPr>
      <w:r>
        <w:rPr>
          <w:rFonts w:ascii="Times New Roman"/>
          <w:b w:val="false"/>
          <w:i w:val="false"/>
          <w:color w:val="000000"/>
          <w:sz w:val="28"/>
        </w:rPr>
        <w:t>
      промышленности, агропромышленного комплекса и технического</w:t>
      </w:r>
    </w:p>
    <w:p>
      <w:pPr>
        <w:spacing w:after="0"/>
        <w:ind w:left="0"/>
        <w:jc w:val="both"/>
      </w:pPr>
      <w:r>
        <w:rPr>
          <w:rFonts w:ascii="Times New Roman"/>
          <w:b w:val="false"/>
          <w:i w:val="false"/>
          <w:color w:val="000000"/>
          <w:sz w:val="28"/>
        </w:rPr>
        <w:t>
      регулирования Департамента экспертизы проектов по экономической</w:t>
      </w:r>
    </w:p>
    <w:p>
      <w:pPr>
        <w:spacing w:after="0"/>
        <w:ind w:left="0"/>
        <w:jc w:val="both"/>
      </w:pPr>
      <w:r>
        <w:rPr>
          <w:rFonts w:ascii="Times New Roman"/>
          <w:b w:val="false"/>
          <w:i w:val="false"/>
          <w:color w:val="000000"/>
          <w:sz w:val="28"/>
        </w:rPr>
        <w:t>
      интеграции категория С-3 (1 единица), № 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p>
          <w:p>
            <w:pPr>
              <w:spacing w:after="20"/>
              <w:ind w:left="20"/>
              <w:jc w:val="both"/>
            </w:pPr>
            <w:r>
              <w:rPr>
                <w:rFonts w:ascii="Times New Roman"/>
                <w:b w:val="false"/>
                <w:i w:val="false"/>
                <w:color w:val="000000"/>
                <w:sz w:val="20"/>
              </w:rPr>
              <w:t>
Осуществление и координация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промышленности, агропромышленного комплекса и технического регулирования,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эксперт управления экспертизы проектов в сфере</w:t>
      </w:r>
    </w:p>
    <w:bookmarkEnd w:id="101"/>
    <w:p>
      <w:pPr>
        <w:spacing w:after="0"/>
        <w:ind w:left="0"/>
        <w:jc w:val="both"/>
      </w:pPr>
      <w:r>
        <w:rPr>
          <w:rFonts w:ascii="Times New Roman"/>
          <w:b w:val="false"/>
          <w:i w:val="false"/>
          <w:color w:val="000000"/>
          <w:sz w:val="28"/>
        </w:rPr>
        <w:t xml:space="preserve">
      </w:t>
      </w:r>
      <w:r>
        <w:rPr>
          <w:rFonts w:ascii="Times New Roman"/>
          <w:b/>
          <w:i w:val="false"/>
          <w:color w:val="000000"/>
          <w:sz w:val="28"/>
        </w:rPr>
        <w:t>промышленности, агропромышленного комплекса и технического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регулирования Департамента экспертизы проектов по экономической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интеграции категория С-4 (2 единицы), 20-2-2, 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промышленности, агропромышленного комплекса и технического регулирования,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4" w:id="102"/>
    <w:p>
      <w:pPr>
        <w:spacing w:after="0"/>
        <w:ind w:left="0"/>
        <w:jc w:val="both"/>
      </w:pPr>
      <w:r>
        <w:rPr>
          <w:rFonts w:ascii="Times New Roman"/>
          <w:b w:val="false"/>
          <w:i w:val="false"/>
          <w:color w:val="000000"/>
          <w:sz w:val="28"/>
        </w:rPr>
        <w:t>
      Эксперт управления экспертизы проектов в сфере промышленности,</w:t>
      </w:r>
    </w:p>
    <w:bookmarkEnd w:id="102"/>
    <w:p>
      <w:pPr>
        <w:spacing w:after="0"/>
        <w:ind w:left="0"/>
        <w:jc w:val="both"/>
      </w:pPr>
      <w:r>
        <w:rPr>
          <w:rFonts w:ascii="Times New Roman"/>
          <w:b w:val="false"/>
          <w:i w:val="false"/>
          <w:color w:val="000000"/>
          <w:sz w:val="28"/>
        </w:rPr>
        <w:t>
      агропромышленного комплекса и технического регулирования</w:t>
      </w:r>
    </w:p>
    <w:p>
      <w:pPr>
        <w:spacing w:after="0"/>
        <w:ind w:left="0"/>
        <w:jc w:val="both"/>
      </w:pPr>
      <w:r>
        <w:rPr>
          <w:rFonts w:ascii="Times New Roman"/>
          <w:b w:val="false"/>
          <w:i w:val="false"/>
          <w:color w:val="000000"/>
          <w:sz w:val="28"/>
        </w:rPr>
        <w:t>
      Департамента экспертизы проектов по экономической интеграции</w:t>
      </w:r>
    </w:p>
    <w:p>
      <w:pPr>
        <w:spacing w:after="0"/>
        <w:ind w:left="0"/>
        <w:jc w:val="both"/>
      </w:pPr>
      <w:r>
        <w:rPr>
          <w:rFonts w:ascii="Times New Roman"/>
          <w:b w:val="false"/>
          <w:i w:val="false"/>
          <w:color w:val="000000"/>
          <w:sz w:val="28"/>
        </w:rPr>
        <w:t>
      категория С-5 (3 единицы), 20-2-4, 20-2-5, 20-2-6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промышленности, агропромышленного комплекса и технического регулирования,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Руководитель управления экспертизы проектов в сфере</w:t>
      </w:r>
    </w:p>
    <w:bookmarkEnd w:id="103"/>
    <w:p>
      <w:pPr>
        <w:spacing w:after="0"/>
        <w:ind w:left="0"/>
        <w:jc w:val="both"/>
      </w:pPr>
      <w:r>
        <w:rPr>
          <w:rFonts w:ascii="Times New Roman"/>
          <w:b w:val="false"/>
          <w:i w:val="false"/>
          <w:color w:val="000000"/>
          <w:sz w:val="28"/>
        </w:rPr>
        <w:t>
      конкуренции, антимонопольного и таможенного регулирования</w:t>
      </w:r>
    </w:p>
    <w:p>
      <w:pPr>
        <w:spacing w:after="0"/>
        <w:ind w:left="0"/>
        <w:jc w:val="both"/>
      </w:pPr>
      <w:r>
        <w:rPr>
          <w:rFonts w:ascii="Times New Roman"/>
          <w:b w:val="false"/>
          <w:i w:val="false"/>
          <w:color w:val="000000"/>
          <w:sz w:val="28"/>
        </w:rPr>
        <w:t>
      Департамента экспертизы проектов по экономической интеграции</w:t>
      </w:r>
    </w:p>
    <w:p>
      <w:pPr>
        <w:spacing w:after="0"/>
        <w:ind w:left="0"/>
        <w:jc w:val="both"/>
      </w:pPr>
      <w:r>
        <w:rPr>
          <w:rFonts w:ascii="Times New Roman"/>
          <w:b w:val="false"/>
          <w:i w:val="false"/>
          <w:color w:val="000000"/>
          <w:sz w:val="28"/>
        </w:rPr>
        <w:t>
      категория С-3 (1 единица), 20-3-1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Республики Казахстан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и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работой сотрудников управления, обеспечение соблюдения сотрудниками исполнительской и трудовой дисциплины.</w:t>
            </w:r>
          </w:p>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конкуренции, антимонопольного и таможенного регулирования,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6" w:id="104"/>
    <w:p>
      <w:pPr>
        <w:spacing w:after="0"/>
        <w:ind w:left="0"/>
        <w:jc w:val="both"/>
      </w:pPr>
      <w:r>
        <w:rPr>
          <w:rFonts w:ascii="Times New Roman"/>
          <w:b w:val="false"/>
          <w:i w:val="false"/>
          <w:color w:val="000000"/>
          <w:sz w:val="28"/>
        </w:rPr>
        <w:t>
      Главный эксперт управления экспертизы проектов</w:t>
      </w:r>
    </w:p>
    <w:bookmarkEnd w:id="104"/>
    <w:p>
      <w:pPr>
        <w:spacing w:after="0"/>
        <w:ind w:left="0"/>
        <w:jc w:val="both"/>
      </w:pPr>
      <w:r>
        <w:rPr>
          <w:rFonts w:ascii="Times New Roman"/>
          <w:b w:val="false"/>
          <w:i w:val="false"/>
          <w:color w:val="000000"/>
          <w:sz w:val="28"/>
        </w:rPr>
        <w:t>
      в сфере конкуренции, антимонопольного и таможенного</w:t>
      </w:r>
    </w:p>
    <w:p>
      <w:pPr>
        <w:spacing w:after="0"/>
        <w:ind w:left="0"/>
        <w:jc w:val="both"/>
      </w:pPr>
      <w:r>
        <w:rPr>
          <w:rFonts w:ascii="Times New Roman"/>
          <w:b w:val="false"/>
          <w:i w:val="false"/>
          <w:color w:val="000000"/>
          <w:sz w:val="28"/>
        </w:rPr>
        <w:t>
      регулирования Департамента экспертизы проектов по экономической</w:t>
      </w:r>
    </w:p>
    <w:p>
      <w:pPr>
        <w:spacing w:after="0"/>
        <w:ind w:left="0"/>
        <w:jc w:val="both"/>
      </w:pPr>
      <w:r>
        <w:rPr>
          <w:rFonts w:ascii="Times New Roman"/>
          <w:b w:val="false"/>
          <w:i w:val="false"/>
          <w:color w:val="000000"/>
          <w:sz w:val="28"/>
        </w:rPr>
        <w:t>
      интеграции категория С-4 (1 единица), № 20-3-2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Знание законодательства и международных договоров в областях, соответствующих функциональным обязанностям.</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конкуренции, антимонопольного и таможенного регулирования,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анализом международно-правовой базы Республики Казахстан по вопросам гармонизации и унификации законодательства и принятых международных обязательств по экономической интеграции,</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Эксперт управления экспертизы проектов</w:t>
      </w:r>
    </w:p>
    <w:bookmarkEnd w:id="105"/>
    <w:p>
      <w:pPr>
        <w:spacing w:after="0"/>
        <w:ind w:left="0"/>
        <w:jc w:val="both"/>
      </w:pPr>
      <w:r>
        <w:rPr>
          <w:rFonts w:ascii="Times New Roman"/>
          <w:b w:val="false"/>
          <w:i w:val="false"/>
          <w:color w:val="000000"/>
          <w:sz w:val="28"/>
        </w:rPr>
        <w:t>
      в сфере конкуренции, антимонопольного и таможенного</w:t>
      </w:r>
    </w:p>
    <w:p>
      <w:pPr>
        <w:spacing w:after="0"/>
        <w:ind w:left="0"/>
        <w:jc w:val="both"/>
      </w:pPr>
      <w:r>
        <w:rPr>
          <w:rFonts w:ascii="Times New Roman"/>
          <w:b w:val="false"/>
          <w:i w:val="false"/>
          <w:color w:val="000000"/>
          <w:sz w:val="28"/>
        </w:rPr>
        <w:t>
      регулирования Департамента экспертизы проектов по экономической</w:t>
      </w:r>
    </w:p>
    <w:p>
      <w:pPr>
        <w:spacing w:after="0"/>
        <w:ind w:left="0"/>
        <w:jc w:val="both"/>
      </w:pPr>
      <w:r>
        <w:rPr>
          <w:rFonts w:ascii="Times New Roman"/>
          <w:b w:val="false"/>
          <w:i w:val="false"/>
          <w:color w:val="000000"/>
          <w:sz w:val="28"/>
        </w:rPr>
        <w:t>
      интеграции категория С-5 (1 единица), 20-3-3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либо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конкуренции, антимонопольного и таможенного регулирования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Эксперт управления экспертизы проектов</w:t>
      </w:r>
    </w:p>
    <w:bookmarkEnd w:id="106"/>
    <w:p>
      <w:pPr>
        <w:spacing w:after="0"/>
        <w:ind w:left="0"/>
        <w:jc w:val="both"/>
      </w:pPr>
      <w:r>
        <w:rPr>
          <w:rFonts w:ascii="Times New Roman"/>
          <w:b w:val="false"/>
          <w:i w:val="false"/>
          <w:color w:val="000000"/>
          <w:sz w:val="28"/>
        </w:rPr>
        <w:t>
      в сфере конкуренции, антимонопольного и таможенного</w:t>
      </w:r>
    </w:p>
    <w:p>
      <w:pPr>
        <w:spacing w:after="0"/>
        <w:ind w:left="0"/>
        <w:jc w:val="both"/>
      </w:pPr>
      <w:r>
        <w:rPr>
          <w:rFonts w:ascii="Times New Roman"/>
          <w:b w:val="false"/>
          <w:i w:val="false"/>
          <w:color w:val="000000"/>
          <w:sz w:val="28"/>
        </w:rPr>
        <w:t>
      регулирования Департамента экспертизы проектов по</w:t>
      </w:r>
    </w:p>
    <w:p>
      <w:pPr>
        <w:spacing w:after="0"/>
        <w:ind w:left="0"/>
        <w:jc w:val="both"/>
      </w:pPr>
      <w:r>
        <w:rPr>
          <w:rFonts w:ascii="Times New Roman"/>
          <w:b w:val="false"/>
          <w:i w:val="false"/>
          <w:color w:val="000000"/>
          <w:sz w:val="28"/>
        </w:rPr>
        <w:t>
      экономической интеграции категория С-5 (2 единица),</w:t>
      </w:r>
    </w:p>
    <w:p>
      <w:pPr>
        <w:spacing w:after="0"/>
        <w:ind w:left="0"/>
        <w:jc w:val="both"/>
      </w:pPr>
      <w:r>
        <w:rPr>
          <w:rFonts w:ascii="Times New Roman"/>
          <w:b w:val="false"/>
          <w:i w:val="false"/>
          <w:color w:val="000000"/>
          <w:sz w:val="28"/>
        </w:rPr>
        <w:t>
      20-3-4, 20-3-5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либо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а также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международных договорах Республики Казахстан</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w:t>
            </w:r>
          </w:p>
          <w:p>
            <w:pPr>
              <w:spacing w:after="20"/>
              <w:ind w:left="20"/>
              <w:jc w:val="both"/>
            </w:pPr>
            <w:r>
              <w:rPr>
                <w:rFonts w:ascii="Times New Roman"/>
                <w:b w:val="false"/>
                <w:i w:val="false"/>
                <w:color w:val="000000"/>
                <w:sz w:val="20"/>
              </w:rPr>
              <w:t>
Умение работать на компьютере с программами Word, Excel, Internet.</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комплекса работ, связанных с:</w:t>
            </w:r>
          </w:p>
          <w:p>
            <w:pPr>
              <w:spacing w:after="20"/>
              <w:ind w:left="20"/>
              <w:jc w:val="both"/>
            </w:pPr>
            <w:r>
              <w:rPr>
                <w:rFonts w:ascii="Times New Roman"/>
                <w:b w:val="false"/>
                <w:i w:val="false"/>
                <w:color w:val="000000"/>
                <w:sz w:val="20"/>
              </w:rPr>
              <w:t>
правовой экспертизой проектов международных договоров, проектов решений Евразийской экономической комиссии и Высшего Евразийского экономического совета, органов Содружества Независимых государств, а также нормативных правовых актов Республики Казахстан по вопросам экономической интеграции, вступления во Всемирную торговую организацию и Организацию экономического развития и сотрудничества в сфере конкуренции, антимонопольного и таможенного регулирования а также по иным вопросам международного права,</w:t>
            </w:r>
          </w:p>
          <w:p>
            <w:pPr>
              <w:spacing w:after="20"/>
              <w:ind w:left="20"/>
              <w:jc w:val="both"/>
            </w:pPr>
            <w:r>
              <w:rPr>
                <w:rFonts w:ascii="Times New Roman"/>
                <w:b w:val="false"/>
                <w:i w:val="false"/>
                <w:color w:val="000000"/>
                <w:sz w:val="20"/>
              </w:rPr>
              <w:t>
подготовкой разъяснений по вопросам экономической интеграции и исполнения принятых международных обязательств в рамках Таможенного союза, Единого экономического пространства, а также связанных с правовыми вопросами по вступлению Всемирную торговую организацию, в том числе по депутатским запросам по поручению Правительства, Премьер-Министра, а также по поручению руководства Министерства,</w:t>
            </w:r>
          </w:p>
          <w:p>
            <w:pPr>
              <w:spacing w:after="20"/>
              <w:ind w:left="20"/>
              <w:jc w:val="both"/>
            </w:pPr>
            <w:r>
              <w:rPr>
                <w:rFonts w:ascii="Times New Roman"/>
                <w:b w:val="false"/>
                <w:i w:val="false"/>
                <w:color w:val="000000"/>
                <w:sz w:val="20"/>
              </w:rPr>
              <w:t>
проработкой материалов к заседаниям Правительства, совещаниям с участием Министра, курирующего заместителя министра по вопросам, относящимся к компетенции Департамента с целью внесения предложений о международно-правовых подходах к решению рассматриваемых вопросов,</w:t>
            </w:r>
          </w:p>
          <w:p>
            <w:pPr>
              <w:spacing w:after="20"/>
              <w:ind w:left="20"/>
              <w:jc w:val="both"/>
            </w:pPr>
            <w:r>
              <w:rPr>
                <w:rFonts w:ascii="Times New Roman"/>
                <w:b w:val="false"/>
                <w:i w:val="false"/>
                <w:color w:val="000000"/>
                <w:sz w:val="20"/>
              </w:rPr>
              <w:t>
исполнение иных поручений руководства Министерства и Департамента.</w:t>
            </w:r>
          </w:p>
        </w:tc>
      </w:tr>
    </w:tbl>
    <w:p>
      <w:pPr>
        <w:spacing w:after="0"/>
        <w:ind w:left="0"/>
        <w:jc w:val="left"/>
      </w:pPr>
      <w:r>
        <w:br/>
      </w:r>
      <w:r>
        <w:rPr>
          <w:rFonts w:ascii="Times New Roman"/>
          <w:b w:val="false"/>
          <w:i w:val="false"/>
          <w:color w:val="000000"/>
          <w:sz w:val="28"/>
        </w:rPr>
        <w:t>
</w:t>
      </w:r>
    </w:p>
    <w:bookmarkStart w:name="z109" w:id="107"/>
    <w:p>
      <w:pPr>
        <w:spacing w:after="0"/>
        <w:ind w:left="0"/>
        <w:jc w:val="both"/>
      </w:pPr>
      <w:r>
        <w:rPr>
          <w:rFonts w:ascii="Times New Roman"/>
          <w:b w:val="false"/>
          <w:i w:val="false"/>
          <w:color w:val="000000"/>
          <w:sz w:val="28"/>
        </w:rPr>
        <w:t xml:space="preserve">
      Директор Департамента </w:t>
      </w:r>
    </w:p>
    <w:bookmarkEnd w:id="107"/>
    <w:p>
      <w:pPr>
        <w:spacing w:after="0"/>
        <w:ind w:left="0"/>
        <w:jc w:val="both"/>
      </w:pPr>
      <w:r>
        <w:rPr>
          <w:rFonts w:ascii="Times New Roman"/>
          <w:b w:val="false"/>
          <w:i w:val="false"/>
          <w:color w:val="000000"/>
          <w:sz w:val="28"/>
        </w:rPr>
        <w:t>
      регистрационной службы и организации юридических услуг</w:t>
      </w:r>
    </w:p>
    <w:p>
      <w:pPr>
        <w:spacing w:after="0"/>
        <w:ind w:left="0"/>
        <w:jc w:val="both"/>
      </w:pPr>
      <w:r>
        <w:rPr>
          <w:rFonts w:ascii="Times New Roman"/>
          <w:b w:val="false"/>
          <w:i w:val="false"/>
          <w:color w:val="000000"/>
          <w:sz w:val="28"/>
        </w:rPr>
        <w:t>
      категория С-1 (1 единица) № 11-01-0-1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 лицензировании</w:t>
            </w:r>
            <w:r>
              <w:rPr>
                <w:rFonts w:ascii="Times New Roman"/>
                <w:b w:val="false"/>
                <w:i w:val="false"/>
                <w:color w:val="000000"/>
                <w:sz w:val="20"/>
              </w:rPr>
              <w:t>", "</w:t>
            </w:r>
            <w:r>
              <w:rPr>
                <w:rFonts w:ascii="Times New Roman"/>
                <w:b w:val="false"/>
                <w:i w:val="false"/>
                <w:color w:val="000000"/>
                <w:sz w:val="20"/>
              </w:rPr>
              <w:t>Об оценочной деятельности</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Об адвокатской деятельности</w:t>
            </w: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xml:space="preserve"> РК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и организацию деятельности департамента; курирует вопросы реализации государственной политики в сфере обеспечения правовой помощи и качества оказания юридических услуг населению, лицензирования, регистрации прав на недвижимое имущество, залога движимого имущества, не подлежащего обязательной государственной регистрации, государственной регистрации юридических лиц, учетной регистрации филиалов и представительств, актов гражданского состояния и апостилирования.</w:t>
            </w:r>
          </w:p>
          <w:p>
            <w:pPr>
              <w:spacing w:after="20"/>
              <w:ind w:left="20"/>
              <w:jc w:val="both"/>
            </w:pPr>
            <w:r>
              <w:rPr>
                <w:rFonts w:ascii="Times New Roman"/>
                <w:b w:val="false"/>
                <w:i w:val="false"/>
                <w:color w:val="000000"/>
                <w:sz w:val="20"/>
              </w:rPr>
              <w:t>
Мониторинг исполнения поручений и обеспечение проведений мероприятий по эффективному управлению.</w:t>
            </w:r>
          </w:p>
        </w:tc>
      </w:tr>
    </w:tbl>
    <w:p>
      <w:pPr>
        <w:spacing w:after="0"/>
        <w:ind w:left="0"/>
        <w:jc w:val="left"/>
      </w:pPr>
      <w:r>
        <w:br/>
      </w:r>
      <w:r>
        <w:rPr>
          <w:rFonts w:ascii="Times New Roman"/>
          <w:b w:val="false"/>
          <w:i w:val="false"/>
          <w:color w:val="000000"/>
          <w:sz w:val="28"/>
        </w:rPr>
        <w:t>
</w:t>
      </w:r>
    </w:p>
    <w:bookmarkStart w:name="z110" w:id="108"/>
    <w:p>
      <w:pPr>
        <w:spacing w:after="0"/>
        <w:ind w:left="0"/>
        <w:jc w:val="both"/>
      </w:pPr>
      <w:r>
        <w:rPr>
          <w:rFonts w:ascii="Times New Roman"/>
          <w:b w:val="false"/>
          <w:i w:val="false"/>
          <w:color w:val="000000"/>
          <w:sz w:val="28"/>
        </w:rPr>
        <w:t>
      Заместитель директора Департамента регистрационной службы</w:t>
      </w:r>
    </w:p>
    <w:bookmarkEnd w:id="108"/>
    <w:p>
      <w:pPr>
        <w:spacing w:after="0"/>
        <w:ind w:left="0"/>
        <w:jc w:val="both"/>
      </w:pPr>
      <w:r>
        <w:rPr>
          <w:rFonts w:ascii="Times New Roman"/>
          <w:b w:val="false"/>
          <w:i w:val="false"/>
          <w:color w:val="000000"/>
          <w:sz w:val="28"/>
        </w:rPr>
        <w:t>
      и оказания юридических услуг</w:t>
      </w:r>
    </w:p>
    <w:p>
      <w:pPr>
        <w:spacing w:after="0"/>
        <w:ind w:left="0"/>
        <w:jc w:val="both"/>
      </w:pPr>
      <w:r>
        <w:rPr>
          <w:rFonts w:ascii="Times New Roman"/>
          <w:b w:val="false"/>
          <w:i w:val="false"/>
          <w:color w:val="000000"/>
          <w:sz w:val="28"/>
        </w:rPr>
        <w:t>
      С-2 (2 единицы) № 11-01-0-2, № 11-01-0-3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 лицензировании</w:t>
            </w:r>
            <w:r>
              <w:rPr>
                <w:rFonts w:ascii="Times New Roman"/>
                <w:b w:val="false"/>
                <w:i w:val="false"/>
                <w:color w:val="000000"/>
                <w:sz w:val="20"/>
              </w:rPr>
              <w:t>", "</w:t>
            </w:r>
            <w:r>
              <w:rPr>
                <w:rFonts w:ascii="Times New Roman"/>
                <w:b w:val="false"/>
                <w:i w:val="false"/>
                <w:color w:val="000000"/>
                <w:sz w:val="20"/>
              </w:rPr>
              <w:t>Об оценочной деятельности</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Об адвокатской деятельности</w:t>
            </w: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xml:space="preserve"> РК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координацию работы в вопросах улучшения позиций Казахстана в рейтингах "Doing Business" Всемирного Банка и "Глобальный индекс конкурентоспособности" Всемирного экономического форума по индикаторам, входящим в компетенцию Департамента; координирует работу по взаимодействию с неправительственными (международными) организациями в пределах деятельности Департамента; организовывает работу по формированию и ведению государственных баз данных "Юридические лица", "Физические лица", ИС "ЗАГС"; обеспечивает реализацию стратегических и программных документов и мероприятий по курируемым вопросам; осуществляет контроль за ведением единого государственного регистра юридических лиц и реестра филиалов и представительств.</w:t>
            </w:r>
          </w:p>
        </w:tc>
      </w:tr>
    </w:tbl>
    <w:p>
      <w:pPr>
        <w:spacing w:after="0"/>
        <w:ind w:left="0"/>
        <w:jc w:val="left"/>
      </w:pP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Руководитель управления нормативного обеспечения и контроля</w:t>
      </w:r>
    </w:p>
    <w:bookmarkEnd w:id="109"/>
    <w:p>
      <w:pPr>
        <w:spacing w:after="0"/>
        <w:ind w:left="0"/>
        <w:jc w:val="both"/>
      </w:pPr>
      <w:r>
        <w:rPr>
          <w:rFonts w:ascii="Times New Roman"/>
          <w:b w:val="false"/>
          <w:i w:val="false"/>
          <w:color w:val="000000"/>
          <w:sz w:val="28"/>
        </w:rPr>
        <w:t>
      за регистрацией общественных объединений и юридических лиц</w:t>
      </w:r>
    </w:p>
    <w:p>
      <w:pPr>
        <w:spacing w:after="0"/>
        <w:ind w:left="0"/>
        <w:jc w:val="both"/>
      </w:pPr>
      <w:r>
        <w:rPr>
          <w:rFonts w:ascii="Times New Roman"/>
          <w:b w:val="false"/>
          <w:i w:val="false"/>
          <w:color w:val="000000"/>
          <w:sz w:val="28"/>
        </w:rPr>
        <w:t>
      С-3 (1 единица) № 11-01-1-1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Управления и несет персональную ответственность за выполнение возложенных на управление задач; осуществляет контроль за регистрацией (перерегистрацией) юридических лиц (филиалов и представительств); осуществляет контроль за ведением единого Государственного регистра юридических лиц и реестра филиалов и представительств юридических лиц, электронного банка данных зарегистрированных юридических лиц, филиалов и представительств, архива регистрационных материалов; осуществляет контроль за учетом, хранением и расходованием бланков свидетельств о государственной регистрации юридических лиц; принимает участие в составе комиссий (рабочих групп) по разработке нормативных правовых актов, регулирующих вопросы государственной регистрации юридических лиц, подготавливаемых по инициативе Президента и Правительства Республики Казахстан; вносит предложения по совершенствованию законодательства в сферах регистрации юридических лиц и национальных реестров идентификационных номеров; осуществляет прием граждан и юридических лиц по вопросам, затрагивающих компетенцию Управления; рассматривает обращения граждан и юридических лиц; ведет праворазъяснительную работу в средствах массовой информации по вопросам регистрации юридических лиц; выполняет иные функции, связанные с осуществлением задач Департамента.</w:t>
            </w:r>
          </w:p>
        </w:tc>
      </w:tr>
    </w:tbl>
    <w:p>
      <w:pPr>
        <w:spacing w:after="0"/>
        <w:ind w:left="0"/>
        <w:jc w:val="left"/>
      </w:pP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Главный эксперт управления нормативного обеспечения и контроля</w:t>
      </w:r>
    </w:p>
    <w:bookmarkEnd w:id="110"/>
    <w:p>
      <w:pPr>
        <w:spacing w:after="0"/>
        <w:ind w:left="0"/>
        <w:jc w:val="both"/>
      </w:pPr>
      <w:r>
        <w:rPr>
          <w:rFonts w:ascii="Times New Roman"/>
          <w:b w:val="false"/>
          <w:i w:val="false"/>
          <w:color w:val="000000"/>
          <w:sz w:val="28"/>
        </w:rPr>
        <w:t>
      за регистрацией общественных объединений и юридических лиц</w:t>
      </w:r>
    </w:p>
    <w:p>
      <w:pPr>
        <w:spacing w:after="0"/>
        <w:ind w:left="0"/>
        <w:jc w:val="both"/>
      </w:pPr>
      <w:r>
        <w:rPr>
          <w:rFonts w:ascii="Times New Roman"/>
          <w:b w:val="false"/>
          <w:i w:val="false"/>
          <w:color w:val="000000"/>
          <w:sz w:val="28"/>
        </w:rPr>
        <w:t>
      С-4 (2 единицы) № 11-01-1-2, № 11-01-1-3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составе комиссий (рабочих групп) по разработке нормативных правовых актов, регулирующих вопросы государственной регистрации юридических лиц и формирования Государственной базы данных "Юридические лица" в рамках "Электронного правительства";</w:t>
            </w:r>
          </w:p>
          <w:p>
            <w:pPr>
              <w:spacing w:after="20"/>
              <w:ind w:left="20"/>
              <w:jc w:val="both"/>
            </w:pPr>
            <w:r>
              <w:rPr>
                <w:rFonts w:ascii="Times New Roman"/>
                <w:b w:val="false"/>
                <w:i w:val="false"/>
                <w:color w:val="000000"/>
                <w:sz w:val="20"/>
              </w:rPr>
              <w:t>
осуществляет мониторинг информационного взаимодействия органов юстиции, статистики и налоговых органов по регистрации юридических лиц; осуществляет мониторинг формирования и ведения Национального реестра бизнес - идентификационных номеров; вносит предложения по разработке нормативных правовых актов по созданию, ведению и использованию национальных реестров идентификационных номеров;</w:t>
            </w:r>
          </w:p>
          <w:p>
            <w:pPr>
              <w:spacing w:after="20"/>
              <w:ind w:left="20"/>
              <w:jc w:val="both"/>
            </w:pPr>
            <w:r>
              <w:rPr>
                <w:rFonts w:ascii="Times New Roman"/>
                <w:b w:val="false"/>
                <w:i w:val="false"/>
                <w:color w:val="000000"/>
                <w:sz w:val="20"/>
              </w:rPr>
              <w:t>
рассматривает обращения граждан и юридических лиц и готовит по ним ответы; рассматривает документы юридических лиц, представляемых на регистрацию (перерегистрацию) юридических лиц, филиалов и представительств; выполняет другие поручения руководства Департамента, руководителя Управления.</w:t>
            </w:r>
          </w:p>
        </w:tc>
      </w:tr>
    </w:tbl>
    <w:p>
      <w:pPr>
        <w:spacing w:after="0"/>
        <w:ind w:left="0"/>
        <w:jc w:val="left"/>
      </w:pPr>
      <w:r>
        <w:br/>
      </w: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xml:space="preserve">
      Эксперт управления нормативного обеспечения и контроля </w:t>
      </w:r>
    </w:p>
    <w:bookmarkEnd w:id="111"/>
    <w:p>
      <w:pPr>
        <w:spacing w:after="0"/>
        <w:ind w:left="0"/>
        <w:jc w:val="both"/>
      </w:pPr>
      <w:r>
        <w:rPr>
          <w:rFonts w:ascii="Times New Roman"/>
          <w:b w:val="false"/>
          <w:i w:val="false"/>
          <w:color w:val="000000"/>
          <w:sz w:val="28"/>
        </w:rPr>
        <w:t>
      за регистрацией общественных объединений и юридических лиц</w:t>
      </w:r>
    </w:p>
    <w:p>
      <w:pPr>
        <w:spacing w:after="0"/>
        <w:ind w:left="0"/>
        <w:jc w:val="both"/>
      </w:pPr>
      <w:r>
        <w:rPr>
          <w:rFonts w:ascii="Times New Roman"/>
          <w:b w:val="false"/>
          <w:i w:val="false"/>
          <w:color w:val="000000"/>
          <w:sz w:val="28"/>
        </w:rPr>
        <w:t>
      С-5 (5 единиц) № 11-01-1-4, № 11-01-1-5, № 11-01-1-6,</w:t>
      </w:r>
    </w:p>
    <w:p>
      <w:pPr>
        <w:spacing w:after="0"/>
        <w:ind w:left="0"/>
        <w:jc w:val="both"/>
      </w:pPr>
      <w:r>
        <w:rPr>
          <w:rFonts w:ascii="Times New Roman"/>
          <w:b w:val="false"/>
          <w:i w:val="false"/>
          <w:color w:val="000000"/>
          <w:sz w:val="28"/>
        </w:rPr>
        <w:t>
      № 11-01-1-7, № 11-01-1-8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осуществляет подготовку отчета по учету и расходованию бланков свидетельств о государственной регистрации юридических лиц, для предоставления в Департамент финансов Министерства юстиции; осуществляет учет и контроль за архивными регистрационными материалами юридических лиц, филиалов и представительств; рассматривает обращения граждан и юридических лиц и готовит по ним ответы; рассматривает документы юридических лиц, представляемых на регистрацию (перерегистрацию) юридических лиц, филиалов и представительств; оказывает методическую и практическую помощь территориальным органам Министерства юстиции по их обращениям; направляет в органы статистики извещение о произведенной государственной (учетной) регистрации (перерегистрации), регистрации прекращения деятельности и об изменении местонахождения юридического лица, филиала и представительства; осуществляет формирование электронного банка данных юридических лиц, филиалов и представительств, зарегистрированных Министерством; ведет праворазъяснительную работу в средствах массовой информации по вопросам регистрации юридических лиц; ведет делопроизводство в Управлении; выполняет иные поручения руководства Департамента, руководителя Управления.</w:t>
            </w:r>
          </w:p>
        </w:tc>
      </w:tr>
    </w:tbl>
    <w:p>
      <w:pPr>
        <w:spacing w:after="0"/>
        <w:ind w:left="0"/>
        <w:jc w:val="left"/>
      </w:pP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Руководитель управления методического обеспечения и контроля за</w:t>
      </w:r>
    </w:p>
    <w:bookmarkEnd w:id="112"/>
    <w:p>
      <w:pPr>
        <w:spacing w:after="0"/>
        <w:ind w:left="0"/>
        <w:jc w:val="both"/>
      </w:pPr>
      <w:r>
        <w:rPr>
          <w:rFonts w:ascii="Times New Roman"/>
          <w:b w:val="false"/>
          <w:i w:val="false"/>
          <w:color w:val="000000"/>
          <w:sz w:val="28"/>
        </w:rPr>
        <w:t>
      регистрацией актов гражданского состояния и апостилирования</w:t>
      </w:r>
    </w:p>
    <w:p>
      <w:pPr>
        <w:spacing w:after="0"/>
        <w:ind w:left="0"/>
        <w:jc w:val="both"/>
      </w:pPr>
      <w:r>
        <w:rPr>
          <w:rFonts w:ascii="Times New Roman"/>
          <w:b w:val="false"/>
          <w:i w:val="false"/>
          <w:color w:val="000000"/>
          <w:sz w:val="28"/>
        </w:rPr>
        <w:t>
      С-3 (1 единица) № 11-01-2-1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координацию и организацию деятельности сотрудников Управления; несет персональную ответственность за сроки и качество выполнения поручений; планирует работу Управления, контролирует исполнение планов работы Комитета, своевременную и качественную подготовку документов работниками Управления; исполняет поручения Администрации Президента, Правительства, Канцелярии Премьер-Министра, готовит ответы на обращения физических и юридических лиц;</w:t>
            </w:r>
          </w:p>
          <w:p>
            <w:pPr>
              <w:spacing w:after="20"/>
              <w:ind w:left="20"/>
              <w:jc w:val="both"/>
            </w:pPr>
            <w:r>
              <w:rPr>
                <w:rFonts w:ascii="Times New Roman"/>
                <w:b w:val="false"/>
                <w:i w:val="false"/>
                <w:color w:val="000000"/>
                <w:sz w:val="20"/>
              </w:rPr>
              <w:t>
Участвует в разработке и разъяснении законодательных и иных нормативных правовых актов по вопросам регистрации актов гражданского состояния и апостилирования, а также в разработке проектов текстов международных соглашений по правовой помощи; несет персональную ответственность за штамп и гербовую печать для апостилирования документов.</w:t>
            </w:r>
          </w:p>
        </w:tc>
      </w:tr>
    </w:tbl>
    <w:p>
      <w:pPr>
        <w:spacing w:after="0"/>
        <w:ind w:left="0"/>
        <w:jc w:val="left"/>
      </w:pPr>
      <w:r>
        <w:br/>
      </w:r>
      <w:r>
        <w:rPr>
          <w:rFonts w:ascii="Times New Roman"/>
          <w:b w:val="false"/>
          <w:i w:val="false"/>
          <w:color w:val="000000"/>
          <w:sz w:val="28"/>
        </w:rPr>
        <w:t>
</w:t>
      </w:r>
    </w:p>
    <w:bookmarkStart w:name="z115" w:id="113"/>
    <w:p>
      <w:pPr>
        <w:spacing w:after="0"/>
        <w:ind w:left="0"/>
        <w:jc w:val="both"/>
      </w:pPr>
      <w:r>
        <w:rPr>
          <w:rFonts w:ascii="Times New Roman"/>
          <w:b w:val="false"/>
          <w:i w:val="false"/>
          <w:color w:val="000000"/>
          <w:sz w:val="28"/>
        </w:rPr>
        <w:t>
      Главный эксперт управления методического обеспечения и контроля</w:t>
      </w:r>
    </w:p>
    <w:bookmarkEnd w:id="113"/>
    <w:p>
      <w:pPr>
        <w:spacing w:after="0"/>
        <w:ind w:left="0"/>
        <w:jc w:val="both"/>
      </w:pPr>
      <w:r>
        <w:rPr>
          <w:rFonts w:ascii="Times New Roman"/>
          <w:b w:val="false"/>
          <w:i w:val="false"/>
          <w:color w:val="000000"/>
          <w:sz w:val="28"/>
        </w:rPr>
        <w:t>
      за регистрацией актов гражданского состояния и апостилирования</w:t>
      </w:r>
    </w:p>
    <w:p>
      <w:pPr>
        <w:spacing w:after="0"/>
        <w:ind w:left="0"/>
        <w:jc w:val="both"/>
      </w:pPr>
      <w:r>
        <w:rPr>
          <w:rFonts w:ascii="Times New Roman"/>
          <w:b w:val="false"/>
          <w:i w:val="false"/>
          <w:color w:val="000000"/>
          <w:sz w:val="28"/>
        </w:rPr>
        <w:t>
      С-4 (1 единица) № 11-01-2-2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разработке проектов текстов международных соглашений по правовой помощи в части документов Евразийского экономического сообщества. Рассматривает и готовит проекты ответов на запросы и поручения Администрации Президента Республики Казахстан, Канцелярии Премьер-Министра Республики Казахстан, Парламента Республики Казахстан, других государственных органов по наиболее важным вопросам. Участвует в разработке и разъяснении законодательных и иных нормативных правовых актов по вопросам регистрации актов гражданского состояния и апостилирования, а также в разработке проектов текстов международных соглашений по правовой помощи. Изучает и обобщает практику применения законов Республики Казахстан и государств СНГ по вопросам регистрации актов гражданского состояния. Выполняет поручения руководства министерства, председателя Комитета и его заместителей, начальника Управления. Рассматривает обращения, жалобы физических и юридических лиц по вопросам регистрации актов гражданского состояния и апостилированию, по мере поступления из курируемых областей. Ведет переписку с государственными органами государств-членов Содружества Независимых Государств согласно требованиям Конвенции о правовой помощи и правовых отношениях по гражданским, семейным и уголовным делам, подписанной в г. Минске 22.01.1993 г., также взаимодействуют с консульскими службами стран дальнего зарубежья через Департамент консульской службы Министерства иностранных дел Республики Казахстан. Исполняет другие поручения руководства Департамента и Управления. </w:t>
            </w:r>
          </w:p>
        </w:tc>
      </w:tr>
    </w:tbl>
    <w:p>
      <w:pPr>
        <w:spacing w:after="0"/>
        <w:ind w:left="0"/>
        <w:jc w:val="left"/>
      </w:pP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Эксперт управления методического обеспечения и контроля за</w:t>
      </w:r>
    </w:p>
    <w:bookmarkEnd w:id="114"/>
    <w:p>
      <w:pPr>
        <w:spacing w:after="0"/>
        <w:ind w:left="0"/>
        <w:jc w:val="both"/>
      </w:pPr>
      <w:r>
        <w:rPr>
          <w:rFonts w:ascii="Times New Roman"/>
          <w:b w:val="false"/>
          <w:i w:val="false"/>
          <w:color w:val="000000"/>
          <w:sz w:val="28"/>
        </w:rPr>
        <w:t>
      регистрацией актов гражданского состояния и апостилирования</w:t>
      </w:r>
    </w:p>
    <w:p>
      <w:pPr>
        <w:spacing w:after="0"/>
        <w:ind w:left="0"/>
        <w:jc w:val="both"/>
      </w:pPr>
      <w:r>
        <w:rPr>
          <w:rFonts w:ascii="Times New Roman"/>
          <w:b w:val="false"/>
          <w:i w:val="false"/>
          <w:color w:val="000000"/>
          <w:sz w:val="28"/>
        </w:rPr>
        <w:t>
      С-5 (5 единиц) № 11-01-2-3, № 11-01-2-4, № 11-01-2-5,</w:t>
      </w:r>
    </w:p>
    <w:p>
      <w:pPr>
        <w:spacing w:after="0"/>
        <w:ind w:left="0"/>
        <w:jc w:val="both"/>
      </w:pPr>
      <w:r>
        <w:rPr>
          <w:rFonts w:ascii="Times New Roman"/>
          <w:b w:val="false"/>
          <w:i w:val="false"/>
          <w:color w:val="000000"/>
          <w:sz w:val="28"/>
        </w:rPr>
        <w:t>
      № 11-01-2-6, № 11-01-2-7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браке (супружестве) и семье",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Принимают меры по своевременному и качественному выполнению мероприятий, предусмотренных Стратегическим и Операционным планами Министерства юстиции РК. Готовят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Проводят праворазъяснительную работу норм брачно-семейного законодательства. Исполняет другие поручения руководства Департамента, Управления.</w:t>
            </w:r>
          </w:p>
        </w:tc>
      </w:tr>
    </w:tbl>
    <w:p>
      <w:pPr>
        <w:spacing w:after="0"/>
        <w:ind w:left="0"/>
        <w:jc w:val="left"/>
      </w:pP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Руководитель управления нормативного обеспечения и</w:t>
      </w:r>
    </w:p>
    <w:bookmarkEnd w:id="115"/>
    <w:p>
      <w:pPr>
        <w:spacing w:after="0"/>
        <w:ind w:left="0"/>
        <w:jc w:val="both"/>
      </w:pPr>
      <w:r>
        <w:rPr>
          <w:rFonts w:ascii="Times New Roman"/>
          <w:b w:val="false"/>
          <w:i w:val="false"/>
          <w:color w:val="000000"/>
          <w:sz w:val="28"/>
        </w:rPr>
        <w:t>
      контроля за регистрацией прав на недвижимое имущество и</w:t>
      </w:r>
    </w:p>
    <w:p>
      <w:pPr>
        <w:spacing w:after="0"/>
        <w:ind w:left="0"/>
        <w:jc w:val="both"/>
      </w:pPr>
      <w:r>
        <w:rPr>
          <w:rFonts w:ascii="Times New Roman"/>
          <w:b w:val="false"/>
          <w:i w:val="false"/>
          <w:color w:val="000000"/>
          <w:sz w:val="28"/>
        </w:rPr>
        <w:t>
      технической инвентаризации</w:t>
      </w:r>
    </w:p>
    <w:p>
      <w:pPr>
        <w:spacing w:after="0"/>
        <w:ind w:left="0"/>
        <w:jc w:val="both"/>
      </w:pPr>
      <w:r>
        <w:rPr>
          <w:rFonts w:ascii="Times New Roman"/>
          <w:b w:val="false"/>
          <w:i w:val="false"/>
          <w:color w:val="000000"/>
          <w:sz w:val="28"/>
        </w:rPr>
        <w:t>
      С-3 (1 единица) № 11-01-3-1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деятельностью Управления; разработка проектов нормативных правовых актов, связанных с государственной регистрацией прав на недвижимое имущество, техническим обследованием недвижимого имущества, регистрацией залога движимого имущества, не подлежащего обязательной государственной регистрации;</w:t>
            </w:r>
          </w:p>
          <w:p>
            <w:pPr>
              <w:spacing w:after="20"/>
              <w:ind w:left="20"/>
              <w:jc w:val="both"/>
            </w:pPr>
            <w:r>
              <w:rPr>
                <w:rFonts w:ascii="Times New Roman"/>
                <w:b w:val="false"/>
                <w:i w:val="false"/>
                <w:color w:val="000000"/>
                <w:sz w:val="20"/>
              </w:rPr>
              <w:t>
исполнение поручений Администрации Президента, Правительства, Канцелярии Премьер-Министра; обращений и запросов депутатов Парламента, участие в рабочих группах, совещаниях по вопросам регистрации прав на недвижимое имущество, технического обследования недвижимого имущества, регистрации залога движимого имущества, не подлежащего обязательной государственной регистрации.</w:t>
            </w:r>
          </w:p>
        </w:tc>
      </w:tr>
    </w:tbl>
    <w:p>
      <w:pPr>
        <w:spacing w:after="0"/>
        <w:ind w:left="0"/>
        <w:jc w:val="left"/>
      </w:pP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Главный эксперт управления нормативного обеспечения и контроля</w:t>
      </w:r>
    </w:p>
    <w:bookmarkEnd w:id="116"/>
    <w:p>
      <w:pPr>
        <w:spacing w:after="0"/>
        <w:ind w:left="0"/>
        <w:jc w:val="both"/>
      </w:pPr>
      <w:r>
        <w:rPr>
          <w:rFonts w:ascii="Times New Roman"/>
          <w:b w:val="false"/>
          <w:i w:val="false"/>
          <w:color w:val="000000"/>
          <w:sz w:val="28"/>
        </w:rPr>
        <w:t>
      за регистрацией прав на недвижимое имущество и технической</w:t>
      </w:r>
    </w:p>
    <w:p>
      <w:pPr>
        <w:spacing w:after="0"/>
        <w:ind w:left="0"/>
        <w:jc w:val="both"/>
      </w:pPr>
      <w:r>
        <w:rPr>
          <w:rFonts w:ascii="Times New Roman"/>
          <w:b w:val="false"/>
          <w:i w:val="false"/>
          <w:color w:val="000000"/>
          <w:sz w:val="28"/>
        </w:rPr>
        <w:t>
      инвентаризации С-4 (4 единиц) № 11-01-3-2, № 11-01-3-3,</w:t>
      </w:r>
    </w:p>
    <w:p>
      <w:pPr>
        <w:spacing w:after="0"/>
        <w:ind w:left="0"/>
        <w:jc w:val="both"/>
      </w:pPr>
      <w:r>
        <w:rPr>
          <w:rFonts w:ascii="Times New Roman"/>
          <w:b w:val="false"/>
          <w:i w:val="false"/>
          <w:color w:val="000000"/>
          <w:sz w:val="28"/>
        </w:rPr>
        <w:t>
      № 11-01-3-4, № 11-01-3-5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по повышению позиции Казахстана в рейтинге Всемирного банка "Doing business" по индикатору "Регистрация собственности" и "Регистрация право"; исполнение обращений и запросов депутатов Парламента, поручений Администрации Президента, Правительства, Канцелярии Премьер-Министра;</w:t>
            </w:r>
          </w:p>
          <w:p>
            <w:pPr>
              <w:spacing w:after="20"/>
              <w:ind w:left="20"/>
              <w:jc w:val="both"/>
            </w:pPr>
            <w:r>
              <w:rPr>
                <w:rFonts w:ascii="Times New Roman"/>
                <w:b w:val="false"/>
                <w:i w:val="false"/>
                <w:color w:val="000000"/>
                <w:sz w:val="20"/>
              </w:rPr>
              <w:t>
участие в рабочих группах, совещаниях по вопросам регистрации прав на недвижимое имущество, технического обследования недвижимого имущества, регистрации залога движимого имущества, не подлежащего обязательной государственной регистрации; подготовка информации к коллегиям Министерства юстиции, аппаратным совещаниям Министерства юстиции, и исполнение соответствующих протокольных поручений; подготовка нормативно – правовых актов, направленных на совершенствование деятельности по техническому обследованию недвижимого имущества; исполняет другие поручения руководства Департамента, Управления.</w:t>
            </w:r>
          </w:p>
        </w:tc>
      </w:tr>
    </w:tbl>
    <w:p>
      <w:pPr>
        <w:spacing w:after="0"/>
        <w:ind w:left="0"/>
        <w:jc w:val="left"/>
      </w:pP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Эксперт управления нормативного обеспечения</w:t>
      </w:r>
    </w:p>
    <w:bookmarkEnd w:id="117"/>
    <w:p>
      <w:pPr>
        <w:spacing w:after="0"/>
        <w:ind w:left="0"/>
        <w:jc w:val="both"/>
      </w:pPr>
      <w:r>
        <w:rPr>
          <w:rFonts w:ascii="Times New Roman"/>
          <w:b w:val="false"/>
          <w:i w:val="false"/>
          <w:color w:val="000000"/>
          <w:sz w:val="28"/>
        </w:rPr>
        <w:t>
      и контроля за регистрацией прав на недвижимое имущество и</w:t>
      </w:r>
    </w:p>
    <w:p>
      <w:pPr>
        <w:spacing w:after="0"/>
        <w:ind w:left="0"/>
        <w:jc w:val="both"/>
      </w:pPr>
      <w:r>
        <w:rPr>
          <w:rFonts w:ascii="Times New Roman"/>
          <w:b w:val="false"/>
          <w:i w:val="false"/>
          <w:color w:val="000000"/>
          <w:sz w:val="28"/>
        </w:rPr>
        <w:t>
      технической инвентаризации С-5 (5 единиц) № 11-01-3-6,</w:t>
      </w:r>
    </w:p>
    <w:p>
      <w:pPr>
        <w:spacing w:after="0"/>
        <w:ind w:left="0"/>
        <w:jc w:val="both"/>
      </w:pPr>
      <w:r>
        <w:rPr>
          <w:rFonts w:ascii="Times New Roman"/>
          <w:b w:val="false"/>
          <w:i w:val="false"/>
          <w:color w:val="000000"/>
          <w:sz w:val="28"/>
        </w:rPr>
        <w:t>
      № 11-01-3-7, № 11-01-3-8, № 11-01-3-9, № 11-01-3-10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физических и юридических лиц, государственных органов в области государственной регистрации прав на недвижимое имущество, технического обследования недвижимого имущества, регистрации залога движимого имущества, не подлежащего обязательной государственной регистрации; подготовка ответов на вопросы, поступающие на веб-сайт Министерства юстиции, блог Премьер-Министра и Министра юстиции в пределах компетенции; исполняет другие поручения руководства Департамента, Управления.</w:t>
            </w:r>
          </w:p>
        </w:tc>
      </w:tr>
    </w:tbl>
    <w:p>
      <w:pPr>
        <w:spacing w:after="0"/>
        <w:ind w:left="0"/>
        <w:jc w:val="left"/>
      </w:pPr>
      <w:r>
        <w:br/>
      </w:r>
      <w:r>
        <w:rPr>
          <w:rFonts w:ascii="Times New Roman"/>
          <w:b w:val="false"/>
          <w:i w:val="false"/>
          <w:color w:val="000000"/>
          <w:sz w:val="28"/>
        </w:rPr>
        <w:t>
</w:t>
      </w:r>
    </w:p>
    <w:bookmarkStart w:name="z120" w:id="118"/>
    <w:p>
      <w:pPr>
        <w:spacing w:after="0"/>
        <w:ind w:left="0"/>
        <w:jc w:val="both"/>
      </w:pPr>
      <w:r>
        <w:rPr>
          <w:rFonts w:ascii="Times New Roman"/>
          <w:b w:val="false"/>
          <w:i w:val="false"/>
          <w:color w:val="000000"/>
          <w:sz w:val="28"/>
        </w:rPr>
        <w:t>
      Эксперт управления нормативного обеспечения и</w:t>
      </w:r>
    </w:p>
    <w:bookmarkEnd w:id="118"/>
    <w:p>
      <w:pPr>
        <w:spacing w:after="0"/>
        <w:ind w:left="0"/>
        <w:jc w:val="both"/>
      </w:pPr>
      <w:r>
        <w:rPr>
          <w:rFonts w:ascii="Times New Roman"/>
          <w:b w:val="false"/>
          <w:i w:val="false"/>
          <w:color w:val="000000"/>
          <w:sz w:val="28"/>
        </w:rPr>
        <w:t>
      контроля за регистрацией прав на недвижимое имущество и</w:t>
      </w:r>
    </w:p>
    <w:p>
      <w:pPr>
        <w:spacing w:after="0"/>
        <w:ind w:left="0"/>
        <w:jc w:val="both"/>
      </w:pPr>
      <w:r>
        <w:rPr>
          <w:rFonts w:ascii="Times New Roman"/>
          <w:b w:val="false"/>
          <w:i w:val="false"/>
          <w:color w:val="000000"/>
          <w:sz w:val="28"/>
        </w:rPr>
        <w:t>
      технической инвентаризации</w:t>
      </w:r>
    </w:p>
    <w:p>
      <w:pPr>
        <w:spacing w:after="0"/>
        <w:ind w:left="0"/>
        <w:jc w:val="both"/>
      </w:pPr>
      <w:r>
        <w:rPr>
          <w:rFonts w:ascii="Times New Roman"/>
          <w:b w:val="false"/>
          <w:i w:val="false"/>
          <w:color w:val="000000"/>
          <w:sz w:val="28"/>
        </w:rPr>
        <w:t>
      С-5 (1 единица) № 11-01-3-11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экономика и бизнес, по специальностям экономика, либо финансы, либо учет и аудит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деятельностью Центров по недвижимости;</w:t>
            </w:r>
          </w:p>
          <w:p>
            <w:pPr>
              <w:spacing w:after="20"/>
              <w:ind w:left="20"/>
              <w:jc w:val="both"/>
            </w:pPr>
            <w:r>
              <w:rPr>
                <w:rFonts w:ascii="Times New Roman"/>
                <w:b w:val="false"/>
                <w:i w:val="false"/>
                <w:color w:val="000000"/>
                <w:sz w:val="20"/>
              </w:rPr>
              <w:t>
оказывает методическую и практическую помощь по финансовым и экономическим вопросам в работе Центров по недвижимости; проводит анализ по финансовой деятельности Центров по недвижимости по итогам квартала, полугодия, года; рассмотрение обращений физических и юридических лиц, государственных органов в сфере финансовой деятельности Центров по недвижимости; контроль за своевременной сдачей отчетов финансово-хозяйственной деятельности; осуществляет контроль за соблюдением установленного норматива фонда оплаты труда, лимита транспортных средств; изучает и обобщает практику применения нормативных правовых актов Республики Казахстан по финансовым вопросам. Исполняет другие поручения руководства Департамента, Управления.</w:t>
            </w:r>
          </w:p>
        </w:tc>
      </w:tr>
    </w:tbl>
    <w:p>
      <w:pPr>
        <w:spacing w:after="0"/>
        <w:ind w:left="0"/>
        <w:jc w:val="left"/>
      </w:pP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Руководитель управления мониторинга государственных услуг и</w:t>
      </w:r>
    </w:p>
    <w:bookmarkEnd w:id="119"/>
    <w:p>
      <w:pPr>
        <w:spacing w:after="0"/>
        <w:ind w:left="0"/>
        <w:jc w:val="both"/>
      </w:pPr>
      <w:r>
        <w:rPr>
          <w:rFonts w:ascii="Times New Roman"/>
          <w:b w:val="false"/>
          <w:i w:val="false"/>
          <w:color w:val="000000"/>
          <w:sz w:val="28"/>
        </w:rPr>
        <w:t>
      аналитической работы</w:t>
      </w:r>
    </w:p>
    <w:p>
      <w:pPr>
        <w:spacing w:after="0"/>
        <w:ind w:left="0"/>
        <w:jc w:val="both"/>
      </w:pPr>
      <w:r>
        <w:rPr>
          <w:rFonts w:ascii="Times New Roman"/>
          <w:b w:val="false"/>
          <w:i w:val="false"/>
          <w:color w:val="000000"/>
          <w:sz w:val="28"/>
        </w:rPr>
        <w:t>
      С-3 (1 единица) № 11-01-4-1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нормативных – правовых актов,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контролирует исполнение планов работы Департамента; соблюдение работниками Управления Регламентов работы, приказов и распоряжений руководства Министерства юстиции, решений и указаний вышестоящих органов и должностных лиц; работу по исполнению поручений Администрации Президента, Правительства, Канцелярии Премьер-Министра, по рассмотрению запросов депутатов Парламента, обращений физических и юридических лиц.</w:t>
            </w:r>
          </w:p>
        </w:tc>
      </w:tr>
    </w:tbl>
    <w:p>
      <w:pPr>
        <w:spacing w:after="0"/>
        <w:ind w:left="0"/>
        <w:jc w:val="left"/>
      </w:pP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Главный эксперт управления мониторинга</w:t>
      </w:r>
    </w:p>
    <w:bookmarkEnd w:id="120"/>
    <w:p>
      <w:pPr>
        <w:spacing w:after="0"/>
        <w:ind w:left="0"/>
        <w:jc w:val="both"/>
      </w:pPr>
      <w:r>
        <w:rPr>
          <w:rFonts w:ascii="Times New Roman"/>
          <w:b w:val="false"/>
          <w:i w:val="false"/>
          <w:color w:val="000000"/>
          <w:sz w:val="28"/>
        </w:rPr>
        <w:t>
      государственных услуг и аналитической работы</w:t>
      </w:r>
    </w:p>
    <w:p>
      <w:pPr>
        <w:spacing w:after="0"/>
        <w:ind w:left="0"/>
        <w:jc w:val="both"/>
      </w:pPr>
      <w:r>
        <w:rPr>
          <w:rFonts w:ascii="Times New Roman"/>
          <w:b w:val="false"/>
          <w:i w:val="false"/>
          <w:color w:val="000000"/>
          <w:sz w:val="28"/>
        </w:rPr>
        <w:t>
      С-4 (1 единица) № 11-01-4-2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нормативных – правовых актов,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РК.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Департамента, Управления.</w:t>
            </w:r>
          </w:p>
        </w:tc>
      </w:tr>
    </w:tbl>
    <w:p>
      <w:pPr>
        <w:spacing w:after="0"/>
        <w:ind w:left="0"/>
        <w:jc w:val="left"/>
      </w:pP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Эксперт управления мониторинга</w:t>
      </w:r>
    </w:p>
    <w:bookmarkEnd w:id="121"/>
    <w:p>
      <w:pPr>
        <w:spacing w:after="0"/>
        <w:ind w:left="0"/>
        <w:jc w:val="both"/>
      </w:pPr>
      <w:r>
        <w:rPr>
          <w:rFonts w:ascii="Times New Roman"/>
          <w:b w:val="false"/>
          <w:i w:val="false"/>
          <w:color w:val="000000"/>
          <w:sz w:val="28"/>
        </w:rPr>
        <w:t>
      государственных услуг и аналитической работы</w:t>
      </w:r>
    </w:p>
    <w:p>
      <w:pPr>
        <w:spacing w:after="0"/>
        <w:ind w:left="0"/>
        <w:jc w:val="both"/>
      </w:pPr>
      <w:r>
        <w:rPr>
          <w:rFonts w:ascii="Times New Roman"/>
          <w:b w:val="false"/>
          <w:i w:val="false"/>
          <w:color w:val="000000"/>
          <w:sz w:val="28"/>
        </w:rPr>
        <w:t>
      С-5 (2 единицы) № 11-01-4-3, № 11-01-4-4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нормативных – правовых актов,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РК.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Департамента, Управления.</w:t>
            </w:r>
          </w:p>
        </w:tc>
      </w:tr>
    </w:tbl>
    <w:p>
      <w:pPr>
        <w:spacing w:after="0"/>
        <w:ind w:left="0"/>
        <w:jc w:val="left"/>
      </w:pP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Руководитель управления организации юридических услуг</w:t>
      </w:r>
    </w:p>
    <w:bookmarkEnd w:id="122"/>
    <w:p>
      <w:pPr>
        <w:spacing w:after="0"/>
        <w:ind w:left="0"/>
        <w:jc w:val="both"/>
      </w:pPr>
      <w:r>
        <w:rPr>
          <w:rFonts w:ascii="Times New Roman"/>
          <w:b w:val="false"/>
          <w:i w:val="false"/>
          <w:color w:val="000000"/>
          <w:sz w:val="28"/>
        </w:rPr>
        <w:t>
      и лицензирования С-3 (1 единица) № 11-01-5-1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лицензировании</w:t>
            </w:r>
            <w:r>
              <w:rPr>
                <w:rFonts w:ascii="Times New Roman"/>
                <w:b w:val="false"/>
                <w:i w:val="false"/>
                <w:color w:val="000000"/>
                <w:sz w:val="20"/>
              </w:rPr>
              <w:t>", "</w:t>
            </w:r>
            <w:r>
              <w:rPr>
                <w:rFonts w:ascii="Times New Roman"/>
                <w:b w:val="false"/>
                <w:i w:val="false"/>
                <w:color w:val="000000"/>
                <w:sz w:val="20"/>
              </w:rPr>
              <w:t>Об оценочной деятельности</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Об адвокатской деятельности</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деятельностью Управления, организует работу Управления и несет персональную ответственность за выполнение возложенных на управление задач; вносит предложения по совершенствованию законодательства по вопросам, затрагивающим компетенцию Управления; организует взаимодействие с казахстанскими и международными организациями, учеными-правоведами, занимающимися вопросами адвокатуры, нотариата, оценочной деятельности; осуществляет прием физических лиц и представителей юридических лиц по вопросам, затрагивающим компетенцию Управления.</w:t>
            </w:r>
          </w:p>
        </w:tc>
      </w:tr>
    </w:tbl>
    <w:p>
      <w:pPr>
        <w:spacing w:after="0"/>
        <w:ind w:left="0"/>
        <w:jc w:val="left"/>
      </w:pPr>
      <w:r>
        <w:br/>
      </w:r>
      <w:r>
        <w:rPr>
          <w:rFonts w:ascii="Times New Roman"/>
          <w:b w:val="false"/>
          <w:i w:val="false"/>
          <w:color w:val="000000"/>
          <w:sz w:val="28"/>
        </w:rPr>
        <w:t>
</w:t>
      </w:r>
    </w:p>
    <w:bookmarkStart w:name="z125" w:id="123"/>
    <w:p>
      <w:pPr>
        <w:spacing w:after="0"/>
        <w:ind w:left="0"/>
        <w:jc w:val="both"/>
      </w:pPr>
      <w:r>
        <w:rPr>
          <w:rFonts w:ascii="Times New Roman"/>
          <w:b w:val="false"/>
          <w:i w:val="false"/>
          <w:color w:val="000000"/>
          <w:sz w:val="28"/>
        </w:rPr>
        <w:t>
      Главный эксперт управления организации юридических услуг</w:t>
      </w:r>
    </w:p>
    <w:bookmarkEnd w:id="123"/>
    <w:p>
      <w:pPr>
        <w:spacing w:after="0"/>
        <w:ind w:left="0"/>
        <w:jc w:val="both"/>
      </w:pPr>
      <w:r>
        <w:rPr>
          <w:rFonts w:ascii="Times New Roman"/>
          <w:b w:val="false"/>
          <w:i w:val="false"/>
          <w:color w:val="000000"/>
          <w:sz w:val="28"/>
        </w:rPr>
        <w:t>
      и лицензирования С-4 (3 единицы) № 11-01-5-2,</w:t>
      </w:r>
    </w:p>
    <w:p>
      <w:pPr>
        <w:spacing w:after="0"/>
        <w:ind w:left="0"/>
        <w:jc w:val="both"/>
      </w:pPr>
      <w:r>
        <w:rPr>
          <w:rFonts w:ascii="Times New Roman"/>
          <w:b w:val="false"/>
          <w:i w:val="false"/>
          <w:color w:val="000000"/>
          <w:sz w:val="28"/>
        </w:rPr>
        <w:t>
      № 11-01-5-3, № 11-01-5-4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лицензировании</w:t>
            </w:r>
            <w:r>
              <w:rPr>
                <w:rFonts w:ascii="Times New Roman"/>
                <w:b w:val="false"/>
                <w:i w:val="false"/>
                <w:color w:val="000000"/>
                <w:sz w:val="20"/>
              </w:rPr>
              <w:t>", "</w:t>
            </w:r>
            <w:r>
              <w:rPr>
                <w:rFonts w:ascii="Times New Roman"/>
                <w:b w:val="false"/>
                <w:i w:val="false"/>
                <w:color w:val="000000"/>
                <w:sz w:val="20"/>
              </w:rPr>
              <w:t>Об оценочной деятельности</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Об адвокатской деятельности</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проектов нормативных правовых актов по вопросам нотариата, адвокатуры, оценочной деятельности, участвует на заседаниях рабочих групп и совещаний по вопросам их разработки; изучает международный опыт по вопросам нотариата, адвокатуры, оценочной деятельности, рассматривает обращения граждан по вопросам нотариата, адвокатуры, оценочной деятельности, выполняет иные поручения руководства Департамента и Управления.</w:t>
            </w:r>
          </w:p>
        </w:tc>
      </w:tr>
    </w:tbl>
    <w:p>
      <w:pPr>
        <w:spacing w:after="0"/>
        <w:ind w:left="0"/>
        <w:jc w:val="left"/>
      </w:pPr>
      <w:r>
        <w:br/>
      </w:r>
      <w:r>
        <w:rPr>
          <w:rFonts w:ascii="Times New Roman"/>
          <w:b w:val="false"/>
          <w:i w:val="false"/>
          <w:color w:val="000000"/>
          <w:sz w:val="28"/>
        </w:rPr>
        <w:t>
</w:t>
      </w:r>
    </w:p>
    <w:bookmarkStart w:name="z126" w:id="124"/>
    <w:p>
      <w:pPr>
        <w:spacing w:after="0"/>
        <w:ind w:left="0"/>
        <w:jc w:val="both"/>
      </w:pPr>
      <w:r>
        <w:rPr>
          <w:rFonts w:ascii="Times New Roman"/>
          <w:b w:val="false"/>
          <w:i w:val="false"/>
          <w:color w:val="000000"/>
          <w:sz w:val="28"/>
        </w:rPr>
        <w:t>
      Эксперт управления организации юридических услуг</w:t>
      </w:r>
    </w:p>
    <w:bookmarkEnd w:id="124"/>
    <w:p>
      <w:pPr>
        <w:spacing w:after="0"/>
        <w:ind w:left="0"/>
        <w:jc w:val="both"/>
      </w:pPr>
      <w:r>
        <w:rPr>
          <w:rFonts w:ascii="Times New Roman"/>
          <w:b w:val="false"/>
          <w:i w:val="false"/>
          <w:color w:val="000000"/>
          <w:sz w:val="28"/>
        </w:rPr>
        <w:t>
      и лицензирования С-5 (9 единиц)</w:t>
      </w:r>
    </w:p>
    <w:p>
      <w:pPr>
        <w:spacing w:after="0"/>
        <w:ind w:left="0"/>
        <w:jc w:val="both"/>
      </w:pPr>
      <w:r>
        <w:rPr>
          <w:rFonts w:ascii="Times New Roman"/>
          <w:b w:val="false"/>
          <w:i w:val="false"/>
          <w:color w:val="000000"/>
          <w:sz w:val="28"/>
        </w:rPr>
        <w:t>
      № 11-01-5-5, № 11-01-5-6, № 11-01-5-7, № 11-01-5-8,</w:t>
      </w:r>
    </w:p>
    <w:p>
      <w:pPr>
        <w:spacing w:after="0"/>
        <w:ind w:left="0"/>
        <w:jc w:val="both"/>
      </w:pPr>
      <w:r>
        <w:rPr>
          <w:rFonts w:ascii="Times New Roman"/>
          <w:b w:val="false"/>
          <w:i w:val="false"/>
          <w:color w:val="000000"/>
          <w:sz w:val="28"/>
        </w:rPr>
        <w:t>
      № 11-01-5-9, № 11-01-5-10, № 11-01-5-11, № 11-01-5-12,</w:t>
      </w:r>
    </w:p>
    <w:p>
      <w:pPr>
        <w:spacing w:after="0"/>
        <w:ind w:left="0"/>
        <w:jc w:val="both"/>
      </w:pPr>
      <w:r>
        <w:rPr>
          <w:rFonts w:ascii="Times New Roman"/>
          <w:b w:val="false"/>
          <w:i w:val="false"/>
          <w:color w:val="000000"/>
          <w:sz w:val="28"/>
        </w:rPr>
        <w:t>
      № 11-01-5-13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специальности юриспруденция, либо правоохранительная деятельность,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Законов Республики Казахстан "</w:t>
            </w:r>
            <w:r>
              <w:rPr>
                <w:rFonts w:ascii="Times New Roman"/>
                <w:b w:val="false"/>
                <w:i w:val="false"/>
                <w:color w:val="000000"/>
                <w:sz w:val="20"/>
              </w:rPr>
              <w:t>О лицензировании</w:t>
            </w:r>
            <w:r>
              <w:rPr>
                <w:rFonts w:ascii="Times New Roman"/>
                <w:b w:val="false"/>
                <w:i w:val="false"/>
                <w:color w:val="000000"/>
                <w:sz w:val="20"/>
              </w:rPr>
              <w:t>", "</w:t>
            </w:r>
            <w:r>
              <w:rPr>
                <w:rFonts w:ascii="Times New Roman"/>
                <w:b w:val="false"/>
                <w:i w:val="false"/>
                <w:color w:val="000000"/>
                <w:sz w:val="20"/>
              </w:rPr>
              <w:t>Об оценочной деятельности</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Об адвокатской деятельности</w:t>
            </w:r>
            <w:r>
              <w:rPr>
                <w:rFonts w:ascii="Times New Roman"/>
                <w:b w:val="false"/>
                <w:i w:val="false"/>
                <w:color w:val="000000"/>
                <w:sz w:val="20"/>
              </w:rPr>
              <w:t>", а также нормативные – правовые акты, регулирующие отношения в областях, соответствующих специализации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представления территориальных органов юстиции и правоохранительных органов по вопросам лишения, приостановления, отзыва и прекращения действия государственных лицензий нотариусов, адвокатов в предусмотренных законом случаях, а также проводит по ним анализ; обобщает статистические данные по должностным лицам, уполномоченным совершать нотариальные и адвокатские действия, и анализирует их деятельность на соблюдение требований действующего законодательства; проводит проверки деятельности территориальных органов юстиции по вопросам нотариата и частнопрактикующих нотариусов; ежеквартально готовит сведения о количественном и качественном составе нотариусов республики. Выполняет иные поручения руководства Департамента и Управления.</w:t>
            </w:r>
          </w:p>
        </w:tc>
      </w:tr>
    </w:tbl>
    <w:p>
      <w:pPr>
        <w:spacing w:after="0"/>
        <w:ind w:left="0"/>
        <w:jc w:val="left"/>
      </w:pP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Директор Департамента по правам интеллектуальной собственности</w:t>
      </w:r>
    </w:p>
    <w:bookmarkEnd w:id="125"/>
    <w:p>
      <w:pPr>
        <w:spacing w:after="0"/>
        <w:ind w:left="0"/>
        <w:jc w:val="both"/>
      </w:pPr>
      <w:r>
        <w:rPr>
          <w:rFonts w:ascii="Times New Roman"/>
          <w:b w:val="false"/>
          <w:i w:val="false"/>
          <w:color w:val="000000"/>
          <w:sz w:val="28"/>
        </w:rPr>
        <w:t>
      С-1 (1 единица), № 12-1-0-1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организация проведения оперативных совещаний департамента;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 координация деятельности структурных подразделений департамента; организация обеспечения работы апелляционного совета, комиссии по признанию товарного знака (знака обслуживания) общеизвестным в Республики Казахстан, аттестационной и апелляционной комиссий Департамента; осуществление иных функций, возложенных на него руководством Министерства.</w:t>
            </w:r>
          </w:p>
        </w:tc>
      </w:tr>
    </w:tbl>
    <w:p>
      <w:pPr>
        <w:spacing w:after="0"/>
        <w:ind w:left="0"/>
        <w:jc w:val="left"/>
      </w:pPr>
      <w:r>
        <w:br/>
      </w:r>
      <w:r>
        <w:rPr>
          <w:rFonts w:ascii="Times New Roman"/>
          <w:b w:val="false"/>
          <w:i w:val="false"/>
          <w:color w:val="000000"/>
          <w:sz w:val="28"/>
        </w:rPr>
        <w:t>
</w:t>
      </w:r>
    </w:p>
    <w:bookmarkStart w:name="z128" w:id="126"/>
    <w:p>
      <w:pPr>
        <w:spacing w:after="0"/>
        <w:ind w:left="0"/>
        <w:jc w:val="both"/>
      </w:pPr>
      <w:r>
        <w:rPr>
          <w:rFonts w:ascii="Times New Roman"/>
          <w:b w:val="false"/>
          <w:i w:val="false"/>
          <w:color w:val="000000"/>
          <w:sz w:val="28"/>
        </w:rPr>
        <w:t>
      Заместитель директора Департамента по правам</w:t>
      </w:r>
    </w:p>
    <w:bookmarkEnd w:id="126"/>
    <w:p>
      <w:pPr>
        <w:spacing w:after="0"/>
        <w:ind w:left="0"/>
        <w:jc w:val="both"/>
      </w:pPr>
      <w:r>
        <w:rPr>
          <w:rFonts w:ascii="Times New Roman"/>
          <w:b w:val="false"/>
          <w:i w:val="false"/>
          <w:color w:val="000000"/>
          <w:sz w:val="28"/>
        </w:rPr>
        <w:t>
      интеллектуальной собственности категория С-2 (2 единицы),</w:t>
      </w:r>
    </w:p>
    <w:p>
      <w:pPr>
        <w:spacing w:after="0"/>
        <w:ind w:left="0"/>
        <w:jc w:val="both"/>
      </w:pPr>
      <w:r>
        <w:rPr>
          <w:rFonts w:ascii="Times New Roman"/>
          <w:b w:val="false"/>
          <w:i w:val="false"/>
          <w:color w:val="000000"/>
          <w:sz w:val="28"/>
        </w:rPr>
        <w:t>
      № 12-1-0-2, 12-1-0-3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постановлением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общего руководства и организация деятельности курируемых управлений, территориальных органов юстиции в области интеллектуальной собственнности; обеспечение взаимодействия с общественностью и средствами массовой информации; обеспечение решения вопросов, касающихся международного сотрудничества в сфере интеллектуальной собственнности, участие в заседаниях комиссий, рабочих групп по вопросам, входящим в его полномочия; своевременное и качественное выполнение поручений в рамках своих функциональных обязанностей, распоряжений и поручений директора Департамента. Исполнение иных поручений Министерства и департамента. В период отсутствия директора департамента исполняет его обязанности. Осуществление планирования и контроля работы сотрудников Департамента.</w:t>
            </w:r>
          </w:p>
        </w:tc>
      </w:tr>
    </w:tbl>
    <w:p>
      <w:pPr>
        <w:spacing w:after="0"/>
        <w:ind w:left="0"/>
        <w:jc w:val="left"/>
      </w:pPr>
      <w:r>
        <w:br/>
      </w:r>
      <w:r>
        <w:rPr>
          <w:rFonts w:ascii="Times New Roman"/>
          <w:b w:val="false"/>
          <w:i w:val="false"/>
          <w:color w:val="000000"/>
          <w:sz w:val="28"/>
        </w:rPr>
        <w:t>
</w:t>
      </w:r>
    </w:p>
    <w:bookmarkStart w:name="z129" w:id="127"/>
    <w:p>
      <w:pPr>
        <w:spacing w:after="0"/>
        <w:ind w:left="0"/>
        <w:jc w:val="both"/>
      </w:pPr>
      <w:r>
        <w:rPr>
          <w:rFonts w:ascii="Times New Roman"/>
          <w:b w:val="false"/>
          <w:i w:val="false"/>
          <w:color w:val="000000"/>
          <w:sz w:val="28"/>
        </w:rPr>
        <w:t>
      Руководитель Управления по авторскому и смежным правам</w:t>
      </w:r>
    </w:p>
    <w:bookmarkEnd w:id="127"/>
    <w:p>
      <w:pPr>
        <w:spacing w:after="0"/>
        <w:ind w:left="0"/>
        <w:jc w:val="both"/>
      </w:pPr>
      <w:r>
        <w:rPr>
          <w:rFonts w:ascii="Times New Roman"/>
          <w:b w:val="false"/>
          <w:i w:val="false"/>
          <w:color w:val="000000"/>
          <w:sz w:val="28"/>
        </w:rPr>
        <w:t>
      Департамента по правам интеллектуальной собственности</w:t>
      </w:r>
    </w:p>
    <w:p>
      <w:pPr>
        <w:spacing w:after="0"/>
        <w:ind w:left="0"/>
        <w:jc w:val="both"/>
      </w:pPr>
      <w:r>
        <w:rPr>
          <w:rFonts w:ascii="Times New Roman"/>
          <w:b w:val="false"/>
          <w:i w:val="false"/>
          <w:color w:val="000000"/>
          <w:sz w:val="28"/>
        </w:rPr>
        <w:t>
      категория С-3 (1 единица), № 12-1-1-1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работой Управления; выработка предложений по совершенствованию законодательства об авторском праве и смежных правах; внесение предложений о заключении и присоединении к международным договорам по вопросам охраны объектов авторского права и смежных прав; разработка планов Департамента, управления на кратко-, средне-, долгосрочную перспективу; подготовка аналитических и обзорных материалов для Администрации Президента Республики Казахстан, Правительства Республики Казахстан; участие в подготовке республиканских, международных научно-практических конференций, семинаров; публикация материалов по вопросам совершенствования охраны прав интеллектуальной собственности; рассмотрение писем, жалоб, заявлений физических и юридических лиц в пределах компетенции Управления.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0" w:id="128"/>
    <w:p>
      <w:pPr>
        <w:spacing w:after="0"/>
        <w:ind w:left="0"/>
        <w:jc w:val="both"/>
      </w:pPr>
      <w:r>
        <w:rPr>
          <w:rFonts w:ascii="Times New Roman"/>
          <w:b w:val="false"/>
          <w:i w:val="false"/>
          <w:color w:val="000000"/>
          <w:sz w:val="28"/>
        </w:rPr>
        <w:t>
      Главный эксперт Управления по авторскому и смежным правам</w:t>
      </w:r>
    </w:p>
    <w:bookmarkEnd w:id="128"/>
    <w:p>
      <w:pPr>
        <w:spacing w:after="0"/>
        <w:ind w:left="0"/>
        <w:jc w:val="both"/>
      </w:pPr>
      <w:r>
        <w:rPr>
          <w:rFonts w:ascii="Times New Roman"/>
          <w:b w:val="false"/>
          <w:i w:val="false"/>
          <w:color w:val="000000"/>
          <w:sz w:val="28"/>
        </w:rPr>
        <w:t>
      Департамента по правам интеллектуальной собственности</w:t>
      </w:r>
    </w:p>
    <w:p>
      <w:pPr>
        <w:spacing w:after="0"/>
        <w:ind w:left="0"/>
        <w:jc w:val="both"/>
      </w:pPr>
      <w:r>
        <w:rPr>
          <w:rFonts w:ascii="Times New Roman"/>
          <w:b w:val="false"/>
          <w:i w:val="false"/>
          <w:color w:val="000000"/>
          <w:sz w:val="28"/>
        </w:rPr>
        <w:t>
      категория С-4 (1 единица), № 12-1-1-2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праве и смежных правах; регистрация авторского права в официальных реестрах; подготовка свидетельств на объекты авторского права; разработка предложений по совершенствованию системы интеллектуальной собственности в пределах компетенции Управления; осуществление государственного контроля за деятельностью организаций, управляющей имущественными правами на коллективной основе; консультация и рассмотрение обращений физических и юридических лиц по вопросам нарушения авторских и смежных прав; осуществление государственного контроля за соблюдением законодательства об авторском праве и смежных правах; взаимодействие с территориальными органами юстиции по вопросам, входящих в компетенцию Управления; анализ и обобщение практики применения законодательства об авторском праве и смежных правах.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1" w:id="129"/>
    <w:p>
      <w:pPr>
        <w:spacing w:after="0"/>
        <w:ind w:left="0"/>
        <w:jc w:val="both"/>
      </w:pPr>
      <w:r>
        <w:rPr>
          <w:rFonts w:ascii="Times New Roman"/>
          <w:b w:val="false"/>
          <w:i w:val="false"/>
          <w:color w:val="000000"/>
          <w:sz w:val="28"/>
        </w:rPr>
        <w:t>
      Главный эксперт Управления по авторскому и смежным правам</w:t>
      </w:r>
    </w:p>
    <w:bookmarkEnd w:id="129"/>
    <w:p>
      <w:pPr>
        <w:spacing w:after="0"/>
        <w:ind w:left="0"/>
        <w:jc w:val="both"/>
      </w:pPr>
      <w:r>
        <w:rPr>
          <w:rFonts w:ascii="Times New Roman"/>
          <w:b w:val="false"/>
          <w:i w:val="false"/>
          <w:color w:val="000000"/>
          <w:sz w:val="28"/>
        </w:rPr>
        <w:t>
      Департамента по правам интеллектуальной собственности</w:t>
      </w:r>
    </w:p>
    <w:p>
      <w:pPr>
        <w:spacing w:after="0"/>
        <w:ind w:left="0"/>
        <w:jc w:val="both"/>
      </w:pPr>
      <w:r>
        <w:rPr>
          <w:rFonts w:ascii="Times New Roman"/>
          <w:b w:val="false"/>
          <w:i w:val="false"/>
          <w:color w:val="000000"/>
          <w:sz w:val="28"/>
        </w:rPr>
        <w:t>
      категория С-4 (1 единица), № 12-1-1-3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xml:space="preserve">
Желательно знание иностранных языков.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совместных мероприятий с международными и общественными организациями и организация их проведения; исполнение поручений по дальнейшему расширению международных связей и взаимному обмену информацией с международными организациями в области охраны прав интеллектуальной собственности; организация и обеспечение переписки и перевода корреспонденции с международными организациями; организация и участие в подготовке различных межрегиональных и международных семинаров, деловых встреч по вопросам охраны прав интеллектуальной собственности; оформление документов работников, выезжающих в командировку; подготовка обзоров и анализов материалов, поступающих из ВОИС и других международных организаций.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Эксперт Управления по авторскому и смежным правам Департамента</w:t>
      </w:r>
    </w:p>
    <w:bookmarkEnd w:id="130"/>
    <w:p>
      <w:pPr>
        <w:spacing w:after="0"/>
        <w:ind w:left="0"/>
        <w:jc w:val="both"/>
      </w:pPr>
      <w:r>
        <w:rPr>
          <w:rFonts w:ascii="Times New Roman"/>
          <w:b w:val="false"/>
          <w:i w:val="false"/>
          <w:color w:val="000000"/>
          <w:sz w:val="28"/>
        </w:rPr>
        <w:t>
      по правам интеллектуальной собственности</w:t>
      </w:r>
    </w:p>
    <w:p>
      <w:pPr>
        <w:spacing w:after="0"/>
        <w:ind w:left="0"/>
        <w:jc w:val="both"/>
      </w:pPr>
      <w:r>
        <w:rPr>
          <w:rFonts w:ascii="Times New Roman"/>
          <w:b w:val="false"/>
          <w:i w:val="false"/>
          <w:color w:val="000000"/>
          <w:sz w:val="28"/>
        </w:rPr>
        <w:t>
      категория С-5 (1 единица), № 12-1-1-4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или высшее образование по специальности: технические науки и технологии: вычислительная техника и программное обеспечение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праве и смежных правах; регистрация авторского права в официальных реестрах; подготовка свидетельств на произведения; участие в разработке предложений по совершенствованию системы интеллектуальной собственности; взаимодействие с территориальными органами юстиции по вопросам, входящим в компетенцию Управления; анализ и обобщение практики применения законодательства об авторском праве и смежных правах; принятие на хранение рукописей неопубликованных произведений; консультация физических и юридических лиц по вопросам регистрации прав на произведения, охраняемых авторским правом.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Эксперт Управления по авторскому и смежным правам Департамента</w:t>
      </w:r>
    </w:p>
    <w:bookmarkEnd w:id="131"/>
    <w:p>
      <w:pPr>
        <w:spacing w:after="0"/>
        <w:ind w:left="0"/>
        <w:jc w:val="both"/>
      </w:pPr>
      <w:r>
        <w:rPr>
          <w:rFonts w:ascii="Times New Roman"/>
          <w:b w:val="false"/>
          <w:i w:val="false"/>
          <w:color w:val="000000"/>
          <w:sz w:val="28"/>
        </w:rPr>
        <w:t>
      по правам интеллектуальной собственности</w:t>
      </w:r>
    </w:p>
    <w:p>
      <w:pPr>
        <w:spacing w:after="0"/>
        <w:ind w:left="0"/>
        <w:jc w:val="both"/>
      </w:pPr>
      <w:r>
        <w:rPr>
          <w:rFonts w:ascii="Times New Roman"/>
          <w:b w:val="false"/>
          <w:i w:val="false"/>
          <w:color w:val="000000"/>
          <w:sz w:val="28"/>
        </w:rPr>
        <w:t>
      категория С-5 (1 единица), № 12-1-1-5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и смежных правах; регистрация авторского права в официальных реестрах; подготовка свидетельств на произведения, охраняемые авторским правом; участие в разработке предложений по совершенствованию системы интеллектуальной собственности; взаимодействие с территориальными органами юстиции по вопросам, входящим в компетенцию Управления; анализ и обобщение практики применения законодательства об авторском и смежных правах; принятие на хранение рукописей; консультация физических и юридических лиц по вопросам регистрации прав на произведения, охраняемые авторским правом; осуществление государственного контроля за соблюдением законодательства об авторском праве и смежных правах.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4" w:id="132"/>
    <w:p>
      <w:pPr>
        <w:spacing w:after="0"/>
        <w:ind w:left="0"/>
        <w:jc w:val="both"/>
      </w:pPr>
      <w:r>
        <w:rPr>
          <w:rFonts w:ascii="Times New Roman"/>
          <w:b w:val="false"/>
          <w:i w:val="false"/>
          <w:color w:val="000000"/>
          <w:sz w:val="28"/>
        </w:rPr>
        <w:t>
      Эксперт Управления по авторскому и смежным правам Департамента</w:t>
      </w:r>
    </w:p>
    <w:bookmarkEnd w:id="132"/>
    <w:p>
      <w:pPr>
        <w:spacing w:after="0"/>
        <w:ind w:left="0"/>
        <w:jc w:val="both"/>
      </w:pPr>
      <w:r>
        <w:rPr>
          <w:rFonts w:ascii="Times New Roman"/>
          <w:b w:val="false"/>
          <w:i w:val="false"/>
          <w:color w:val="000000"/>
          <w:sz w:val="28"/>
        </w:rPr>
        <w:t>
      по правам интеллектуальной собственности</w:t>
      </w:r>
    </w:p>
    <w:p>
      <w:pPr>
        <w:spacing w:after="0"/>
        <w:ind w:left="0"/>
        <w:jc w:val="both"/>
      </w:pPr>
      <w:r>
        <w:rPr>
          <w:rFonts w:ascii="Times New Roman"/>
          <w:b w:val="false"/>
          <w:i w:val="false"/>
          <w:color w:val="000000"/>
          <w:sz w:val="28"/>
        </w:rPr>
        <w:t>
      категория С-5 (1 единица), № 12-1-1-6,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праве и смежных правах; регистрация авторского права в официальных реестрах; подготовка свидетельств на произведения, охраняемые авторским правом; консультация физических и юридических лиц по вопросам авторского и смежных прав; принятие на хранение рукописей неопубликованных произведений; ведение делопроизводства Управления; анализ и обобщение практики применения законодательства об авторском и смежных правах; осуществление взаимодействия с территориальными органами юстиции по вопросам, входящим в компетенцию Управления; осуществление государственного контроля за соблюдением законодательства об авторском праве и смежных правах.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5" w:id="133"/>
    <w:p>
      <w:pPr>
        <w:spacing w:after="0"/>
        <w:ind w:left="0"/>
        <w:jc w:val="both"/>
      </w:pPr>
      <w:r>
        <w:rPr>
          <w:rFonts w:ascii="Times New Roman"/>
          <w:b w:val="false"/>
          <w:i w:val="false"/>
          <w:color w:val="000000"/>
          <w:sz w:val="28"/>
        </w:rPr>
        <w:t>
      Эксперт Управления по авторскому и смежным правам Департамента</w:t>
      </w:r>
    </w:p>
    <w:bookmarkEnd w:id="133"/>
    <w:p>
      <w:pPr>
        <w:spacing w:after="0"/>
        <w:ind w:left="0"/>
        <w:jc w:val="both"/>
      </w:pPr>
      <w:r>
        <w:rPr>
          <w:rFonts w:ascii="Times New Roman"/>
          <w:b w:val="false"/>
          <w:i w:val="false"/>
          <w:color w:val="000000"/>
          <w:sz w:val="28"/>
        </w:rPr>
        <w:t>
      по правам интеллектуальной собственности</w:t>
      </w:r>
    </w:p>
    <w:p>
      <w:pPr>
        <w:spacing w:after="0"/>
        <w:ind w:left="0"/>
        <w:jc w:val="both"/>
      </w:pPr>
      <w:r>
        <w:rPr>
          <w:rFonts w:ascii="Times New Roman"/>
          <w:b w:val="false"/>
          <w:i w:val="false"/>
          <w:color w:val="000000"/>
          <w:sz w:val="28"/>
        </w:rPr>
        <w:t>
      категория С-5 (2 единицы), №12-1-1-7, №12-1-1-8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авторском праве и смежных правах; регистрация авторского права в официальных реестрах; подготовка свидетельств на произведения, охраняемые авторским правом; консультация физических и юридических лиц по вопросам авторского и смежных прав; принятие на хранение рукописей неопубликованных произведений; ведение делопроизводства Управления; анализ и обобщение практики применения законодательства об авторском праве и смежных правах; осуществление взаимодействия с территориальными органами юстиции по вопросам, входящим в компетенцию Управления; осуществление государственного контроля за соблюдением законодательства об авторском праве и смежных правах.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Руководитель Управления промышленной собственности</w:t>
      </w:r>
    </w:p>
    <w:bookmarkEnd w:id="134"/>
    <w:p>
      <w:pPr>
        <w:spacing w:after="0"/>
        <w:ind w:left="0"/>
        <w:jc w:val="both"/>
      </w:pPr>
      <w:r>
        <w:rPr>
          <w:rFonts w:ascii="Times New Roman"/>
          <w:b w:val="false"/>
          <w:i w:val="false"/>
          <w:color w:val="000000"/>
          <w:sz w:val="28"/>
        </w:rPr>
        <w:t>
      Департамента по правам интеллектуальной собственности</w:t>
      </w:r>
    </w:p>
    <w:p>
      <w:pPr>
        <w:spacing w:after="0"/>
        <w:ind w:left="0"/>
        <w:jc w:val="both"/>
      </w:pPr>
      <w:r>
        <w:rPr>
          <w:rFonts w:ascii="Times New Roman"/>
          <w:b w:val="false"/>
          <w:i w:val="false"/>
          <w:color w:val="000000"/>
          <w:sz w:val="28"/>
        </w:rPr>
        <w:t>
      категория С-3 (1 единица), № 12-1-2-1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работой Управления; выработка предложений по совершенствованию законодательства об охране прав промышленной собственности; внесение предложений о заключении и присоединение к международным договорам по вопросам охраны прав промышленной собственности; разработка планов Департамента, Управления на кратко, средне, долгосрочную перспективу; подготовка аналитических обзорных материалов для Администрации Президента Республики Казахстан, Правительства Республики Казахстан; участие в подготовке республиканских, международных научно-практических конференций, семинаров, публикация материалов по вопросам совершенствования охраны прав интеллектуальной собственности; рассмотрение писем, жалоб, заявлений физических и юридических лиц в пределах компетенции Управления.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Главный эксперт Управления промышленной собственности</w:t>
      </w:r>
    </w:p>
    <w:bookmarkEnd w:id="135"/>
    <w:p>
      <w:pPr>
        <w:spacing w:after="0"/>
        <w:ind w:left="0"/>
        <w:jc w:val="both"/>
      </w:pPr>
      <w:r>
        <w:rPr>
          <w:rFonts w:ascii="Times New Roman"/>
          <w:b w:val="false"/>
          <w:i w:val="false"/>
          <w:color w:val="000000"/>
          <w:sz w:val="28"/>
        </w:rPr>
        <w:t>
      Департамента по правам интеллектуальной собственности</w:t>
      </w:r>
    </w:p>
    <w:p>
      <w:pPr>
        <w:spacing w:after="0"/>
        <w:ind w:left="0"/>
        <w:jc w:val="both"/>
      </w:pPr>
      <w:r>
        <w:rPr>
          <w:rFonts w:ascii="Times New Roman"/>
          <w:b w:val="false"/>
          <w:i w:val="false"/>
          <w:color w:val="000000"/>
          <w:sz w:val="28"/>
        </w:rPr>
        <w:t>
      категория С-4 (2 единицы), №12-1-2-2, №12-1-2-3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товарные знаки, знаки обслуживания, наименования мест происхождения товаров, промышленные образцы, изобретения, полезные модели, селекционные достижения; регистрация лицензионных договоров на использование товарных знаков, знаков обслуживания, наименование мест происхождения товаров, промышленных образцов, открытых лицензий и договоров уступки на охранные документы.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8" w:id="136"/>
    <w:p>
      <w:pPr>
        <w:spacing w:after="0"/>
        <w:ind w:left="0"/>
        <w:jc w:val="both"/>
      </w:pPr>
      <w:r>
        <w:rPr>
          <w:rFonts w:ascii="Times New Roman"/>
          <w:b w:val="false"/>
          <w:i w:val="false"/>
          <w:color w:val="000000"/>
          <w:sz w:val="28"/>
        </w:rPr>
        <w:t>
      Главный эксперт Управления промышленной собственности</w:t>
      </w:r>
    </w:p>
    <w:bookmarkEnd w:id="136"/>
    <w:p>
      <w:pPr>
        <w:spacing w:after="0"/>
        <w:ind w:left="0"/>
        <w:jc w:val="both"/>
      </w:pPr>
      <w:r>
        <w:rPr>
          <w:rFonts w:ascii="Times New Roman"/>
          <w:b w:val="false"/>
          <w:i w:val="false"/>
          <w:color w:val="000000"/>
          <w:sz w:val="28"/>
        </w:rPr>
        <w:t>
      Департамента по правам интеллектуальной собственности</w:t>
      </w:r>
    </w:p>
    <w:p>
      <w:pPr>
        <w:spacing w:after="0"/>
        <w:ind w:left="0"/>
        <w:jc w:val="both"/>
      </w:pPr>
      <w:r>
        <w:rPr>
          <w:rFonts w:ascii="Times New Roman"/>
          <w:b w:val="false"/>
          <w:i w:val="false"/>
          <w:color w:val="000000"/>
          <w:sz w:val="28"/>
        </w:rPr>
        <w:t>
      категория С-4 (1 единица), № 12-1-2-4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совместных мероприятий с международными и общественными организациями и организация их проведения; исполнение поручений по дальнейшему расширению международных связей и взаимному обмену информацией с международными организациями в области охраны прав интеллектуальной собственности; организация и обеспечение переписки и перевода корреспонденции с международными организациями; организация и участие в подготовке различных межрегиональных и международных семинаров, деловых встреч по вопросам охраны прав интеллектуальной собственности; оформление документов работников, выезжающих в командировку; подготовка обзоров и анализов материалов, поступающих из ВОИС и других международных организаций.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39" w:id="137"/>
    <w:p>
      <w:pPr>
        <w:spacing w:after="0"/>
        <w:ind w:left="0"/>
        <w:jc w:val="both"/>
      </w:pPr>
      <w:r>
        <w:rPr>
          <w:rFonts w:ascii="Times New Roman"/>
          <w:b w:val="false"/>
          <w:i w:val="false"/>
          <w:color w:val="000000"/>
          <w:sz w:val="28"/>
        </w:rPr>
        <w:t>
      Эксперт Управления промышленной собственности</w:t>
      </w:r>
    </w:p>
    <w:bookmarkEnd w:id="137"/>
    <w:p>
      <w:pPr>
        <w:spacing w:after="0"/>
        <w:ind w:left="0"/>
        <w:jc w:val="both"/>
      </w:pPr>
      <w:r>
        <w:rPr>
          <w:rFonts w:ascii="Times New Roman"/>
          <w:b w:val="false"/>
          <w:i w:val="false"/>
          <w:color w:val="000000"/>
          <w:sz w:val="28"/>
        </w:rPr>
        <w:t>
      Департамента по правам интеллектуальной собственности</w:t>
      </w:r>
    </w:p>
    <w:p>
      <w:pPr>
        <w:spacing w:after="0"/>
        <w:ind w:left="0"/>
        <w:jc w:val="both"/>
      </w:pPr>
      <w:r>
        <w:rPr>
          <w:rFonts w:ascii="Times New Roman"/>
          <w:b w:val="false"/>
          <w:i w:val="false"/>
          <w:color w:val="000000"/>
          <w:sz w:val="28"/>
        </w:rPr>
        <w:t>
      категория С-5 (1 единица), № 12-1-2-5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товарные знаки, знаки обслуживания, наименования мест происхождения товаров, промышленные образцы; регистрация лицензионных договоров на использование товарных знаков, знаков обслуживания, наименование мест происхождения товаров, промышленных образцов, открытых лицензий и договоров уступки на охранные документы.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40" w:id="138"/>
    <w:p>
      <w:pPr>
        <w:spacing w:after="0"/>
        <w:ind w:left="0"/>
        <w:jc w:val="both"/>
      </w:pPr>
      <w:r>
        <w:rPr>
          <w:rFonts w:ascii="Times New Roman"/>
          <w:b w:val="false"/>
          <w:i w:val="false"/>
          <w:color w:val="000000"/>
          <w:sz w:val="28"/>
        </w:rPr>
        <w:t>
      Эксперт Управления промышленной собственности Департамента</w:t>
      </w:r>
    </w:p>
    <w:bookmarkEnd w:id="138"/>
    <w:p>
      <w:pPr>
        <w:spacing w:after="0"/>
        <w:ind w:left="0"/>
        <w:jc w:val="both"/>
      </w:pPr>
      <w:r>
        <w:rPr>
          <w:rFonts w:ascii="Times New Roman"/>
          <w:b w:val="false"/>
          <w:i w:val="false"/>
          <w:color w:val="000000"/>
          <w:sz w:val="28"/>
        </w:rPr>
        <w:t>
      по правам интеллектуальной собственности</w:t>
      </w:r>
    </w:p>
    <w:p>
      <w:pPr>
        <w:spacing w:after="0"/>
        <w:ind w:left="0"/>
        <w:jc w:val="both"/>
      </w:pPr>
      <w:r>
        <w:rPr>
          <w:rFonts w:ascii="Times New Roman"/>
          <w:b w:val="false"/>
          <w:i w:val="false"/>
          <w:color w:val="000000"/>
          <w:sz w:val="28"/>
        </w:rPr>
        <w:t>
      категория С-5 (1 единица), № 12-1-2-6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либо высшее по специальности: технические науки и технологии: вычислительная техника и программное обеспечение.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товарные знаки, знаки обслуживания, наименования мест происхождения товаров, промышленные образцы; регистрация лицензионных договоров на использование товарных знаков, знаков обслуживания, наименование мест происхождения товаров, промышленных образцов, открытых лицензий и договоров уступки на охранные документы. Осуществление иных полномочий, определяемых руководством Комитета.</w:t>
            </w:r>
          </w:p>
        </w:tc>
      </w:tr>
    </w:tbl>
    <w:p>
      <w:pPr>
        <w:spacing w:after="0"/>
        <w:ind w:left="0"/>
        <w:jc w:val="left"/>
      </w:pPr>
      <w:r>
        <w:br/>
      </w:r>
      <w:r>
        <w:rPr>
          <w:rFonts w:ascii="Times New Roman"/>
          <w:b w:val="false"/>
          <w:i w:val="false"/>
          <w:color w:val="000000"/>
          <w:sz w:val="28"/>
        </w:rPr>
        <w:t>
</w:t>
      </w:r>
    </w:p>
    <w:bookmarkStart w:name="z141" w:id="139"/>
    <w:p>
      <w:pPr>
        <w:spacing w:after="0"/>
        <w:ind w:left="0"/>
        <w:jc w:val="both"/>
      </w:pPr>
      <w:r>
        <w:rPr>
          <w:rFonts w:ascii="Times New Roman"/>
          <w:b w:val="false"/>
          <w:i w:val="false"/>
          <w:color w:val="000000"/>
          <w:sz w:val="28"/>
        </w:rPr>
        <w:t>
      Эксперт Управления промышленной собственности Департамента</w:t>
      </w:r>
    </w:p>
    <w:bookmarkEnd w:id="139"/>
    <w:p>
      <w:pPr>
        <w:spacing w:after="0"/>
        <w:ind w:left="0"/>
        <w:jc w:val="both"/>
      </w:pPr>
      <w:r>
        <w:rPr>
          <w:rFonts w:ascii="Times New Roman"/>
          <w:b w:val="false"/>
          <w:i w:val="false"/>
          <w:color w:val="000000"/>
          <w:sz w:val="28"/>
        </w:rPr>
        <w:t>
      по правам интеллектуальной собственности</w:t>
      </w:r>
    </w:p>
    <w:p>
      <w:pPr>
        <w:spacing w:after="0"/>
        <w:ind w:left="0"/>
        <w:jc w:val="both"/>
      </w:pPr>
      <w:r>
        <w:rPr>
          <w:rFonts w:ascii="Times New Roman"/>
          <w:b w:val="false"/>
          <w:i w:val="false"/>
          <w:color w:val="000000"/>
          <w:sz w:val="28"/>
        </w:rPr>
        <w:t>
      категория С-5 (1 единица), № 12-1-2-7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высшее по специальности: естественные науки: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объекты промышленной собственности; регистрация лицензионных договоров на использование товарных знаков, знаков обслуживания, наименование мест происхождения товаров, промышленных образцов, открытых лицензий и договоров уступки на охранные документы. Осуществление иных полномочий, определяемых руководством Департамента. ведение делопроизводства Управления.</w:t>
            </w:r>
          </w:p>
        </w:tc>
      </w:tr>
    </w:tbl>
    <w:p>
      <w:pPr>
        <w:spacing w:after="0"/>
        <w:ind w:left="0"/>
        <w:jc w:val="left"/>
      </w:pPr>
      <w:r>
        <w:br/>
      </w:r>
      <w:r>
        <w:rPr>
          <w:rFonts w:ascii="Times New Roman"/>
          <w:b w:val="false"/>
          <w:i w:val="false"/>
          <w:color w:val="000000"/>
          <w:sz w:val="28"/>
        </w:rPr>
        <w:t>
</w:t>
      </w:r>
    </w:p>
    <w:bookmarkStart w:name="z142" w:id="140"/>
    <w:p>
      <w:pPr>
        <w:spacing w:after="0"/>
        <w:ind w:left="0"/>
        <w:jc w:val="both"/>
      </w:pPr>
      <w:r>
        <w:rPr>
          <w:rFonts w:ascii="Times New Roman"/>
          <w:b w:val="false"/>
          <w:i w:val="false"/>
          <w:color w:val="000000"/>
          <w:sz w:val="28"/>
        </w:rPr>
        <w:t>
      Эксперт Управления промышленной собственности Департамента</w:t>
      </w:r>
    </w:p>
    <w:bookmarkEnd w:id="140"/>
    <w:p>
      <w:pPr>
        <w:spacing w:after="0"/>
        <w:ind w:left="0"/>
        <w:jc w:val="both"/>
      </w:pPr>
      <w:r>
        <w:rPr>
          <w:rFonts w:ascii="Times New Roman"/>
          <w:b w:val="false"/>
          <w:i w:val="false"/>
          <w:color w:val="000000"/>
          <w:sz w:val="28"/>
        </w:rPr>
        <w:t>
      по правам интеллектуальной собственности</w:t>
      </w:r>
    </w:p>
    <w:p>
      <w:pPr>
        <w:spacing w:after="0"/>
        <w:ind w:left="0"/>
        <w:jc w:val="both"/>
      </w:pPr>
      <w:r>
        <w:rPr>
          <w:rFonts w:ascii="Times New Roman"/>
          <w:b w:val="false"/>
          <w:i w:val="false"/>
          <w:color w:val="000000"/>
          <w:sz w:val="28"/>
        </w:rPr>
        <w:t xml:space="preserve">
      категория С-5 (1 единица), №12-1-2-8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высшее по специальности: естественные науки: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предложений по совершенствованию законодательства об охране прав промышленной собственности; рассмотрение экспертных заключений по заявкам на выдачу охранных документов на изобретения, полезные модели, селекционные достижения, топологии интегральных микросхем; регистрация лицензионных договоров на использование объектов промышленной собственности, селекционных достижений, топологий интегральных микросхем, открытых лицензий и договоров уступки охранных документов. Осуществление иных полномочий, определяемых руководством Департаментом.</w:t>
            </w:r>
          </w:p>
        </w:tc>
      </w:tr>
    </w:tbl>
    <w:p>
      <w:pPr>
        <w:spacing w:after="0"/>
        <w:ind w:left="0"/>
        <w:jc w:val="left"/>
      </w:pPr>
      <w:r>
        <w:br/>
      </w:r>
      <w:r>
        <w:rPr>
          <w:rFonts w:ascii="Times New Roman"/>
          <w:b w:val="false"/>
          <w:i w:val="false"/>
          <w:color w:val="000000"/>
          <w:sz w:val="28"/>
        </w:rPr>
        <w:t>
</w:t>
      </w:r>
    </w:p>
    <w:bookmarkStart w:name="z143" w:id="141"/>
    <w:p>
      <w:pPr>
        <w:spacing w:after="0"/>
        <w:ind w:left="0"/>
        <w:jc w:val="both"/>
      </w:pPr>
      <w:r>
        <w:rPr>
          <w:rFonts w:ascii="Times New Roman"/>
          <w:b w:val="false"/>
          <w:i w:val="false"/>
          <w:color w:val="000000"/>
          <w:sz w:val="28"/>
        </w:rPr>
        <w:t>
      Руководитель Управления по обеспечению деятельности</w:t>
      </w:r>
    </w:p>
    <w:bookmarkEnd w:id="141"/>
    <w:p>
      <w:pPr>
        <w:spacing w:after="0"/>
        <w:ind w:left="0"/>
        <w:jc w:val="both"/>
      </w:pPr>
      <w:r>
        <w:rPr>
          <w:rFonts w:ascii="Times New Roman"/>
          <w:b w:val="false"/>
          <w:i w:val="false"/>
          <w:color w:val="000000"/>
          <w:sz w:val="28"/>
        </w:rPr>
        <w:t>
      апелляционого совета, комиссии по признанию товарного знака</w:t>
      </w:r>
    </w:p>
    <w:p>
      <w:pPr>
        <w:spacing w:after="0"/>
        <w:ind w:left="0"/>
        <w:jc w:val="both"/>
      </w:pPr>
      <w:r>
        <w:rPr>
          <w:rFonts w:ascii="Times New Roman"/>
          <w:b w:val="false"/>
          <w:i w:val="false"/>
          <w:color w:val="000000"/>
          <w:sz w:val="28"/>
        </w:rPr>
        <w:t>
      общеизвестным, аттестационной и апелляционной комиссий</w:t>
      </w:r>
    </w:p>
    <w:p>
      <w:pPr>
        <w:spacing w:after="0"/>
        <w:ind w:left="0"/>
        <w:jc w:val="both"/>
      </w:pPr>
      <w:r>
        <w:rPr>
          <w:rFonts w:ascii="Times New Roman"/>
          <w:b w:val="false"/>
          <w:i w:val="false"/>
          <w:color w:val="000000"/>
          <w:sz w:val="28"/>
        </w:rPr>
        <w:t>
      Департамента по правам интеллектуальной собственности</w:t>
      </w:r>
    </w:p>
    <w:p>
      <w:pPr>
        <w:spacing w:after="0"/>
        <w:ind w:left="0"/>
        <w:jc w:val="both"/>
      </w:pPr>
      <w:r>
        <w:rPr>
          <w:rFonts w:ascii="Times New Roman"/>
          <w:b w:val="false"/>
          <w:i w:val="false"/>
          <w:color w:val="000000"/>
          <w:sz w:val="28"/>
        </w:rPr>
        <w:t>
      категория С-3 (1 единица), № 12-1-3-1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Желательно знание иностранных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работой Управления; обеспечение работы апелляционного совета по рассмотрению возражений на решения экспертизы по заявкам на выдачу охранных документов, против выдачи и действия охранных документов, комиссии по признанию товарного знака (знака обслуживания) общеизвестным в Республики Казахстан, аттестационной и апелляционной комиссии, ведения учета, формирования к рассмотрению и анализа материалов, подготовки заседаний апелляционного совета, комиссии по признанию товарного знака (знака обслуживания) общеизвестным в Республики Казахстан, аттестационной и апелляционной комиссии, составления проектов решений, координации работы членов, контроля за исполнением решений указанных коллегиальных органов, подготовки проектов и направления запросов, писем о получении информации;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Эксперт Управления по обеспечению деятельности апелляционого</w:t>
      </w:r>
    </w:p>
    <w:bookmarkEnd w:id="142"/>
    <w:p>
      <w:pPr>
        <w:spacing w:after="0"/>
        <w:ind w:left="0"/>
        <w:jc w:val="both"/>
      </w:pPr>
      <w:r>
        <w:rPr>
          <w:rFonts w:ascii="Times New Roman"/>
          <w:b w:val="false"/>
          <w:i w:val="false"/>
          <w:color w:val="000000"/>
          <w:sz w:val="28"/>
        </w:rPr>
        <w:t>
      совета, комиссии по признанию товарного знака общеизвестным,</w:t>
      </w:r>
    </w:p>
    <w:p>
      <w:pPr>
        <w:spacing w:after="0"/>
        <w:ind w:left="0"/>
        <w:jc w:val="both"/>
      </w:pPr>
      <w:r>
        <w:rPr>
          <w:rFonts w:ascii="Times New Roman"/>
          <w:b w:val="false"/>
          <w:i w:val="false"/>
          <w:color w:val="000000"/>
          <w:sz w:val="28"/>
        </w:rPr>
        <w:t>
      аттестационной и апелляционной комиссий Департамента по правам</w:t>
      </w:r>
    </w:p>
    <w:p>
      <w:pPr>
        <w:spacing w:after="0"/>
        <w:ind w:left="0"/>
        <w:jc w:val="both"/>
      </w:pPr>
      <w:r>
        <w:rPr>
          <w:rFonts w:ascii="Times New Roman"/>
          <w:b w:val="false"/>
          <w:i w:val="false"/>
          <w:color w:val="000000"/>
          <w:sz w:val="28"/>
        </w:rPr>
        <w:t>
      интеллектуальной собственности категория С-5 (1 единица),</w:t>
      </w:r>
    </w:p>
    <w:p>
      <w:pPr>
        <w:spacing w:after="0"/>
        <w:ind w:left="0"/>
        <w:jc w:val="both"/>
      </w:pPr>
      <w:r>
        <w:rPr>
          <w:rFonts w:ascii="Times New Roman"/>
          <w:b w:val="false"/>
          <w:i w:val="false"/>
          <w:color w:val="000000"/>
          <w:sz w:val="28"/>
        </w:rPr>
        <w:t>
      № 12-1-3-2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правовое: юриспруденция либо высшее по специальности: социальные науки, экономика и бизнес: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Желательно знание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Республики Казахстан, утвержденного постановление Правительства от 10 декабря 2002 года № 1300. Другие обязательные знания, необходимые для исполнения функциональных обязанностей по должностям данной категории.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апелляционного совета по рассмотрению возражений на решения экспертизы по заявкам на выдачу охранных документов, против выдачи и действия охранных документов, комиссии по признанию товарного знака (знака обслуживания) общеизвестным в Республики Казахстан, аттестационной и апелляционной комиссии; ведение учета, формирование к рассмотрению и анализ материалов; подготовка заседаний апелляционного совета, комиссии по признанию товарного знака (знака обслуживания) общеизвестным в Республики Казахстан, аттестационной и апелляционной комиссии; составление проектов решений, координация работы членов, контроль за исполнением решений указанных коллегиальных органов; подготовка проектов и направление запросов, писем о получении информации; осуществление иных полномочий, определяемых руководством Департамента.</w:t>
            </w:r>
          </w:p>
        </w:tc>
      </w:tr>
    </w:tbl>
    <w:p>
      <w:pPr>
        <w:spacing w:after="0"/>
        <w:ind w:left="0"/>
        <w:jc w:val="left"/>
      </w:pP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Директор Департамента по исполнеию судебных актов</w:t>
      </w:r>
    </w:p>
    <w:bookmarkEnd w:id="143"/>
    <w:p>
      <w:pPr>
        <w:spacing w:after="0"/>
        <w:ind w:left="0"/>
        <w:jc w:val="both"/>
      </w:pPr>
      <w:r>
        <w:rPr>
          <w:rFonts w:ascii="Times New Roman"/>
          <w:b w:val="false"/>
          <w:i w:val="false"/>
          <w:color w:val="000000"/>
          <w:sz w:val="28"/>
        </w:rPr>
        <w:t>
      Категория С-1 (1 единица) № 15-0-1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департамента; информирование курирующего Заместителя-Министра юстиции о работе государственных органов по исполнению судебных актов; организация проведения оперативных совещаний департамента; обеспечение взаимодействия с государственными органами в соответствии с компетенцией департамента; обеспечение связи с руководством Министерства и руководителями других структурных подразделений; исполнение иных поручений руководства Министерства; координация деятельности структурных подразделений департамента; организация работы по повышению квалификации работников департамента; обеспечение соблюдения сотрудниками департамента исполнительской и трудовой дисциплины.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p>
      <w:pPr>
        <w:spacing w:after="0"/>
        <w:ind w:left="0"/>
        <w:jc w:val="left"/>
      </w:pP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Заместитель директора Департамента по исполнеию судебных актов</w:t>
      </w:r>
    </w:p>
    <w:bookmarkEnd w:id="144"/>
    <w:p>
      <w:pPr>
        <w:spacing w:after="0"/>
        <w:ind w:left="0"/>
        <w:jc w:val="both"/>
      </w:pPr>
      <w:r>
        <w:rPr>
          <w:rFonts w:ascii="Times New Roman"/>
          <w:b w:val="false"/>
          <w:i w:val="false"/>
          <w:color w:val="000000"/>
          <w:sz w:val="28"/>
        </w:rPr>
        <w:t>
      Категория С-2 (2 единицы) № 15-0-2, № 15-0-3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w:t>
            </w:r>
          </w:p>
          <w:p>
            <w:pPr>
              <w:spacing w:after="20"/>
              <w:ind w:left="20"/>
              <w:jc w:val="both"/>
            </w:pPr>
            <w:r>
              <w:rPr>
                <w:rFonts w:ascii="Times New Roman"/>
                <w:b w:val="false"/>
                <w:i w:val="false"/>
                <w:color w:val="000000"/>
                <w:sz w:val="20"/>
              </w:rPr>
              <w:t>
</w:t>
            </w:r>
            <w:r>
              <w:rPr>
                <w:rFonts w:ascii="Times New Roman"/>
                <w:b/>
                <w:i w:val="false"/>
                <w:color w:val="000000"/>
                <w:sz w:val="20"/>
              </w:rPr>
              <w:t>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общего руководства и организация деятельности курируемых управлений; осуществление комплекса работ, связанных с исполнением судебных актов; исполнение поручений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рассмотрение и подготовка в пределах своей компетенции ответов на акты прокурорского реагирования, по депутатским инициативам; проработка материалов к заседаниям Правительства, совещаниям с участием Министра и курирующего заместителя министра с целью внесения предложений о правовых подходах к решению рассматриваемых вопросов; исполняет иные поручения Министерства и департамента; в период отсутствия Директора департамента исполняет его обязанности. Осуществление планирования и контроля работы сотрудников Департамента.</w:t>
            </w:r>
          </w:p>
        </w:tc>
      </w:tr>
    </w:tbl>
    <w:p>
      <w:pPr>
        <w:spacing w:after="0"/>
        <w:ind w:left="0"/>
        <w:jc w:val="left"/>
      </w:pPr>
      <w:r>
        <w:br/>
      </w:r>
      <w:r>
        <w:rPr>
          <w:rFonts w:ascii="Times New Roman"/>
          <w:b w:val="false"/>
          <w:i w:val="false"/>
          <w:color w:val="000000"/>
          <w:sz w:val="28"/>
        </w:rPr>
        <w:t>
</w:t>
      </w:r>
    </w:p>
    <w:bookmarkStart w:name="z147" w:id="145"/>
    <w:p>
      <w:pPr>
        <w:spacing w:after="0"/>
        <w:ind w:left="0"/>
        <w:jc w:val="both"/>
      </w:pPr>
      <w:r>
        <w:rPr>
          <w:rFonts w:ascii="Times New Roman"/>
          <w:b w:val="false"/>
          <w:i w:val="false"/>
          <w:color w:val="000000"/>
          <w:sz w:val="28"/>
        </w:rPr>
        <w:t>
      Руководитель управления по обеспечению исполнительного</w:t>
      </w:r>
    </w:p>
    <w:bookmarkEnd w:id="145"/>
    <w:p>
      <w:pPr>
        <w:spacing w:after="0"/>
        <w:ind w:left="0"/>
        <w:jc w:val="both"/>
      </w:pPr>
      <w:r>
        <w:rPr>
          <w:rFonts w:ascii="Times New Roman"/>
          <w:b w:val="false"/>
          <w:i w:val="false"/>
          <w:color w:val="000000"/>
          <w:sz w:val="28"/>
        </w:rPr>
        <w:t>
      производства Департамента по исполнеию судебных актов</w:t>
      </w:r>
    </w:p>
    <w:p>
      <w:pPr>
        <w:spacing w:after="0"/>
        <w:ind w:left="0"/>
        <w:jc w:val="both"/>
      </w:pPr>
      <w:r>
        <w:rPr>
          <w:rFonts w:ascii="Times New Roman"/>
          <w:b w:val="false"/>
          <w:i w:val="false"/>
          <w:color w:val="000000"/>
          <w:sz w:val="28"/>
        </w:rPr>
        <w:t>
      Категория С-3 (1 единица) № 15-1-1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РК, Положения о Комитете по исполнению судебных актов Министерства юстиции Республики Казахстан, постановлений Правительства РК, касающихся вопросов исполнительного производства,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w:t>
            </w:r>
          </w:p>
          <w:p>
            <w:pPr>
              <w:spacing w:after="20"/>
              <w:ind w:left="20"/>
              <w:jc w:val="both"/>
            </w:pPr>
            <w:r>
              <w:rPr>
                <w:rFonts w:ascii="Times New Roman"/>
                <w:b w:val="false"/>
                <w:i w:val="false"/>
                <w:color w:val="000000"/>
                <w:sz w:val="20"/>
              </w:rPr>
              <w:t>
</w:t>
            </w:r>
            <w:r>
              <w:rPr>
                <w:rFonts w:ascii="Times New Roman"/>
                <w:b/>
                <w:i w:val="false"/>
                <w:color w:val="000000"/>
                <w:sz w:val="20"/>
              </w:rPr>
              <w:t>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и организация работы управления, обеспечение своевременного исполнения судебных актов, обеспечение своевременного и надлежащего рассмотрения обращений физических и юридических лиц, касательно неисполнения судебных актов либо на действия (бездействия) судебных исполнителей. Организация проведения проверок деятельности территориальных органов. Планирование и организация работы управления, подготовка инструктивных, аналитических и методических материалов. </w:t>
            </w:r>
          </w:p>
        </w:tc>
      </w:tr>
    </w:tbl>
    <w:p>
      <w:pPr>
        <w:spacing w:after="0"/>
        <w:ind w:left="0"/>
        <w:jc w:val="left"/>
      </w:pPr>
      <w:r>
        <w:br/>
      </w:r>
      <w:r>
        <w:rPr>
          <w:rFonts w:ascii="Times New Roman"/>
          <w:b w:val="false"/>
          <w:i w:val="false"/>
          <w:color w:val="000000"/>
          <w:sz w:val="28"/>
        </w:rPr>
        <w:t>
</w:t>
      </w:r>
    </w:p>
    <w:bookmarkStart w:name="z148" w:id="14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эксперт управления по обеспечению исполнительного</w:t>
      </w:r>
    </w:p>
    <w:bookmarkEnd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производства Департамента по </w:t>
      </w:r>
      <w:r>
        <w:rPr>
          <w:rFonts w:ascii="Times New Roman"/>
          <w:b/>
          <w:i w:val="false"/>
          <w:color w:val="000000"/>
          <w:sz w:val="28"/>
        </w:rPr>
        <w:t>исполнеию</w:t>
      </w:r>
      <w:r>
        <w:rPr>
          <w:rFonts w:ascii="Times New Roman"/>
          <w:b/>
          <w:i w:val="false"/>
          <w:color w:val="000000"/>
          <w:sz w:val="28"/>
        </w:rPr>
        <w:t xml:space="preserve"> судебных актов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С-4 (4 единицы) №15-1-2, №15-1-3, №15-1-4, №15-1-5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РК, Положения о Комитете по исполнению судебных актов Министерства юстиции Республики Казахстан, постановлений Правительства РК, касающихся вопросов исполнительного производства,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w:t>
            </w:r>
          </w:p>
          <w:p>
            <w:pPr>
              <w:spacing w:after="20"/>
              <w:ind w:left="20"/>
              <w:jc w:val="both"/>
            </w:pPr>
            <w:r>
              <w:rPr>
                <w:rFonts w:ascii="Times New Roman"/>
                <w:b w:val="false"/>
                <w:i w:val="false"/>
                <w:color w:val="000000"/>
                <w:sz w:val="20"/>
              </w:rPr>
              <w:t>
</w:t>
            </w:r>
            <w:r>
              <w:rPr>
                <w:rFonts w:ascii="Times New Roman"/>
                <w:b/>
                <w:i w:val="false"/>
                <w:color w:val="000000"/>
                <w:sz w:val="20"/>
              </w:rPr>
              <w:t>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материалами исполнительного производства. Своевременное и надлежащее рассмотрение обращений физических и юридических лиц. Проведение проверок деятельности территориальных органов в сфере исполнительного производства. Обобщение и анализ по вопросам своевременного и надлежащего рассмотрения обращений граждан, составление аналитических справок о работе Комитета и его территориальных органов по исполнительному производству.</w:t>
            </w:r>
          </w:p>
        </w:tc>
      </w:tr>
    </w:tbl>
    <w:p>
      <w:pPr>
        <w:spacing w:after="0"/>
        <w:ind w:left="0"/>
        <w:jc w:val="left"/>
      </w:pPr>
      <w:r>
        <w:br/>
      </w:r>
      <w:r>
        <w:rPr>
          <w:rFonts w:ascii="Times New Roman"/>
          <w:b w:val="false"/>
          <w:i w:val="false"/>
          <w:color w:val="000000"/>
          <w:sz w:val="28"/>
        </w:rPr>
        <w:t>
</w:t>
      </w:r>
    </w:p>
    <w:bookmarkStart w:name="z149" w:id="147"/>
    <w:p>
      <w:pPr>
        <w:spacing w:after="0"/>
        <w:ind w:left="0"/>
        <w:jc w:val="both"/>
      </w:pPr>
      <w:r>
        <w:rPr>
          <w:rFonts w:ascii="Times New Roman"/>
          <w:b w:val="false"/>
          <w:i w:val="false"/>
          <w:color w:val="000000"/>
          <w:sz w:val="28"/>
        </w:rPr>
        <w:t>
      Эксперт управления по обеспечению исполнительного производства</w:t>
      </w:r>
    </w:p>
    <w:bookmarkEnd w:id="147"/>
    <w:p>
      <w:pPr>
        <w:spacing w:after="0"/>
        <w:ind w:left="0"/>
        <w:jc w:val="both"/>
      </w:pPr>
      <w:r>
        <w:rPr>
          <w:rFonts w:ascii="Times New Roman"/>
          <w:b w:val="false"/>
          <w:i w:val="false"/>
          <w:color w:val="000000"/>
          <w:sz w:val="28"/>
        </w:rPr>
        <w:t>
      Департамента по исполнеию судебных актов категория</w:t>
      </w:r>
    </w:p>
    <w:p>
      <w:pPr>
        <w:spacing w:after="0"/>
        <w:ind w:left="0"/>
        <w:jc w:val="both"/>
      </w:pPr>
      <w:r>
        <w:rPr>
          <w:rFonts w:ascii="Times New Roman"/>
          <w:b w:val="false"/>
          <w:i w:val="false"/>
          <w:color w:val="000000"/>
          <w:sz w:val="28"/>
        </w:rPr>
        <w:t>
      С-5 (6 единиц) №15-1-6, №15-1-7, №15-1-8, №15-1-9,</w:t>
      </w:r>
    </w:p>
    <w:p>
      <w:pPr>
        <w:spacing w:after="0"/>
        <w:ind w:left="0"/>
        <w:jc w:val="both"/>
      </w:pPr>
      <w:r>
        <w:rPr>
          <w:rFonts w:ascii="Times New Roman"/>
          <w:b w:val="false"/>
          <w:i w:val="false"/>
          <w:color w:val="000000"/>
          <w:sz w:val="28"/>
        </w:rPr>
        <w:t>
      №15-1-10, №15-1-11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Регламента</w:t>
            </w:r>
            <w:r>
              <w:rPr>
                <w:rFonts w:ascii="Times New Roman"/>
                <w:b w:val="false"/>
                <w:i w:val="false"/>
                <w:color w:val="000000"/>
                <w:sz w:val="20"/>
              </w:rPr>
              <w:t xml:space="preserve"> Правительства РК, Положения о Комитете по исполнению судебных актов Министерства юстиции Республики Казахстан, постановлений Правительства РК, касающихся вопросов исполнительного производства,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w:t>
            </w:r>
          </w:p>
          <w:p>
            <w:pPr>
              <w:spacing w:after="20"/>
              <w:ind w:left="20"/>
              <w:jc w:val="both"/>
            </w:pPr>
            <w:r>
              <w:rPr>
                <w:rFonts w:ascii="Times New Roman"/>
                <w:b w:val="false"/>
                <w:i w:val="false"/>
                <w:color w:val="000000"/>
                <w:sz w:val="20"/>
              </w:rPr>
              <w:t>
</w:t>
            </w:r>
            <w:r>
              <w:rPr>
                <w:rFonts w:ascii="Times New Roman"/>
                <w:b/>
                <w:i w:val="false"/>
                <w:color w:val="000000"/>
                <w:sz w:val="20"/>
              </w:rPr>
              <w:t>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надлежащее рассмотрение обращений физических и юридических лиц. Проведение проверок деятельности территориальных органов в сфере исполнительного производства. Обобщение и анализ по вопросам своевременного и надлежащего рассмотрения обращений граждан, составление аналитических справок о работе Комитета и его территориальных органов по исполнительному производству.</w:t>
            </w:r>
          </w:p>
        </w:tc>
      </w:tr>
    </w:tbl>
    <w:p>
      <w:pPr>
        <w:spacing w:after="0"/>
        <w:ind w:left="0"/>
        <w:jc w:val="left"/>
      </w:pPr>
      <w:r>
        <w:br/>
      </w:r>
      <w:r>
        <w:rPr>
          <w:rFonts w:ascii="Times New Roman"/>
          <w:b w:val="false"/>
          <w:i w:val="false"/>
          <w:color w:val="000000"/>
          <w:sz w:val="28"/>
        </w:rPr>
        <w:t>
</w:t>
      </w:r>
    </w:p>
    <w:bookmarkStart w:name="z150" w:id="148"/>
    <w:p>
      <w:pPr>
        <w:spacing w:after="0"/>
        <w:ind w:left="0"/>
        <w:jc w:val="both"/>
      </w:pPr>
      <w:r>
        <w:rPr>
          <w:rFonts w:ascii="Times New Roman"/>
          <w:b w:val="false"/>
          <w:i w:val="false"/>
          <w:color w:val="000000"/>
          <w:sz w:val="28"/>
        </w:rPr>
        <w:t>
      Руководитель управления по организации работы за</w:t>
      </w:r>
    </w:p>
    <w:bookmarkEnd w:id="148"/>
    <w:p>
      <w:pPr>
        <w:spacing w:after="0"/>
        <w:ind w:left="0"/>
        <w:jc w:val="both"/>
      </w:pPr>
      <w:r>
        <w:rPr>
          <w:rFonts w:ascii="Times New Roman"/>
          <w:b w:val="false"/>
          <w:i w:val="false"/>
          <w:color w:val="000000"/>
          <w:sz w:val="28"/>
        </w:rPr>
        <w:t>
      арестованным и обращенным в доход государства имуществом</w:t>
      </w:r>
    </w:p>
    <w:p>
      <w:pPr>
        <w:spacing w:after="0"/>
        <w:ind w:left="0"/>
        <w:jc w:val="both"/>
      </w:pPr>
      <w:r>
        <w:rPr>
          <w:rFonts w:ascii="Times New Roman"/>
          <w:b w:val="false"/>
          <w:i w:val="false"/>
          <w:color w:val="000000"/>
          <w:sz w:val="28"/>
        </w:rPr>
        <w:t>
      Департамента по исполнеию судебных актов</w:t>
      </w:r>
    </w:p>
    <w:p>
      <w:pPr>
        <w:spacing w:after="0"/>
        <w:ind w:left="0"/>
        <w:jc w:val="both"/>
      </w:pPr>
      <w:r>
        <w:rPr>
          <w:rFonts w:ascii="Times New Roman"/>
          <w:b w:val="false"/>
          <w:i w:val="false"/>
          <w:color w:val="000000"/>
          <w:sz w:val="28"/>
        </w:rPr>
        <w:t>
      Категория С-3 (1 единица) №15-2-1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либо социальных наук и экономики и бизнеса; либо образования; технических наук и технологии; либо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Планирование и организация работы управления, обеспечение контроля за своевременным исполнением судебных актов, в части своевременного выставления арестованного имущества на торги, осуществление контроля за учетом и хранением арестованного имущества. Ведение мониторинга за имуществом переданным на ответственное хранения сторонам исполнительного производства или третьим лицам. Осуществление повсеместного контроля за организацией и проведением торгов. </w:t>
            </w:r>
          </w:p>
        </w:tc>
      </w:tr>
    </w:tbl>
    <w:p>
      <w:pPr>
        <w:spacing w:after="0"/>
        <w:ind w:left="0"/>
        <w:jc w:val="left"/>
      </w:pPr>
      <w:r>
        <w:br/>
      </w:r>
      <w:r>
        <w:rPr>
          <w:rFonts w:ascii="Times New Roman"/>
          <w:b w:val="false"/>
          <w:i w:val="false"/>
          <w:color w:val="000000"/>
          <w:sz w:val="28"/>
        </w:rPr>
        <w:t>
</w:t>
      </w:r>
    </w:p>
    <w:bookmarkStart w:name="z151" w:id="149"/>
    <w:p>
      <w:pPr>
        <w:spacing w:after="0"/>
        <w:ind w:left="0"/>
        <w:jc w:val="both"/>
      </w:pPr>
      <w:r>
        <w:rPr>
          <w:rFonts w:ascii="Times New Roman"/>
          <w:b w:val="false"/>
          <w:i w:val="false"/>
          <w:color w:val="000000"/>
          <w:sz w:val="28"/>
        </w:rPr>
        <w:t>
      Главный эксперт управления по организации работы за</w:t>
      </w:r>
    </w:p>
    <w:bookmarkEnd w:id="149"/>
    <w:p>
      <w:pPr>
        <w:spacing w:after="0"/>
        <w:ind w:left="0"/>
        <w:jc w:val="both"/>
      </w:pPr>
      <w:r>
        <w:rPr>
          <w:rFonts w:ascii="Times New Roman"/>
          <w:b w:val="false"/>
          <w:i w:val="false"/>
          <w:color w:val="000000"/>
          <w:sz w:val="28"/>
        </w:rPr>
        <w:t>
      арестованным и обращенным в доход государства имуществом</w:t>
      </w:r>
    </w:p>
    <w:p>
      <w:pPr>
        <w:spacing w:after="0"/>
        <w:ind w:left="0"/>
        <w:jc w:val="both"/>
      </w:pPr>
      <w:r>
        <w:rPr>
          <w:rFonts w:ascii="Times New Roman"/>
          <w:b w:val="false"/>
          <w:i w:val="false"/>
          <w:color w:val="000000"/>
          <w:sz w:val="28"/>
        </w:rPr>
        <w:t>
      Департамента по исполнеию судебных актов</w:t>
      </w:r>
    </w:p>
    <w:p>
      <w:pPr>
        <w:spacing w:after="0"/>
        <w:ind w:left="0"/>
        <w:jc w:val="both"/>
      </w:pPr>
      <w:r>
        <w:rPr>
          <w:rFonts w:ascii="Times New Roman"/>
          <w:b w:val="false"/>
          <w:i w:val="false"/>
          <w:color w:val="000000"/>
          <w:sz w:val="28"/>
        </w:rPr>
        <w:t>
      Категория С-4 (2 единицы) №15-2-2, №15-2-3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социальных наук и экономики и бизнеса; либо образования; технических наук и технологии; либо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Об архитектурной и градостроительной деятельности</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своевременного исполнения судебных актов, в части своевременного выставления арестованного имущества на торги, осуществление контроля за учетом и хранением арестованного имущества. Ведение мониторинга за имуществом, переданным на ответственное хранения сторонам исполнительного производства или третьим лицам. Осуществление повсеместного контроля за организацией и проведением торгов. Подготовка статистических отчетов. </w:t>
            </w:r>
          </w:p>
        </w:tc>
      </w:tr>
    </w:tbl>
    <w:p>
      <w:pPr>
        <w:spacing w:after="0"/>
        <w:ind w:left="0"/>
        <w:jc w:val="left"/>
      </w:pPr>
      <w:r>
        <w:br/>
      </w:r>
      <w:r>
        <w:rPr>
          <w:rFonts w:ascii="Times New Roman"/>
          <w:b w:val="false"/>
          <w:i w:val="false"/>
          <w:color w:val="000000"/>
          <w:sz w:val="28"/>
        </w:rPr>
        <w:t>
</w:t>
      </w:r>
    </w:p>
    <w:bookmarkStart w:name="z152" w:id="150"/>
    <w:p>
      <w:pPr>
        <w:spacing w:after="0"/>
        <w:ind w:left="0"/>
        <w:jc w:val="both"/>
      </w:pPr>
      <w:r>
        <w:rPr>
          <w:rFonts w:ascii="Times New Roman"/>
          <w:b w:val="false"/>
          <w:i w:val="false"/>
          <w:color w:val="000000"/>
          <w:sz w:val="28"/>
        </w:rPr>
        <w:t>
      Эксперт управления по организации работы за арестованным и</w:t>
      </w:r>
    </w:p>
    <w:bookmarkEnd w:id="150"/>
    <w:p>
      <w:pPr>
        <w:spacing w:after="0"/>
        <w:ind w:left="0"/>
        <w:jc w:val="both"/>
      </w:pPr>
      <w:r>
        <w:rPr>
          <w:rFonts w:ascii="Times New Roman"/>
          <w:b w:val="false"/>
          <w:i w:val="false"/>
          <w:color w:val="000000"/>
          <w:sz w:val="28"/>
        </w:rPr>
        <w:t>
      обращенным в доход государства имуществом Департамента по</w:t>
      </w:r>
    </w:p>
    <w:p>
      <w:pPr>
        <w:spacing w:after="0"/>
        <w:ind w:left="0"/>
        <w:jc w:val="both"/>
      </w:pPr>
      <w:r>
        <w:rPr>
          <w:rFonts w:ascii="Times New Roman"/>
          <w:b w:val="false"/>
          <w:i w:val="false"/>
          <w:color w:val="000000"/>
          <w:sz w:val="28"/>
        </w:rPr>
        <w:t>
      исполнеию судебных актов Категория С-5 (2 единицы)</w:t>
      </w:r>
    </w:p>
    <w:p>
      <w:pPr>
        <w:spacing w:after="0"/>
        <w:ind w:left="0"/>
        <w:jc w:val="both"/>
      </w:pPr>
      <w:r>
        <w:rPr>
          <w:rFonts w:ascii="Times New Roman"/>
          <w:b w:val="false"/>
          <w:i w:val="false"/>
          <w:color w:val="000000"/>
          <w:sz w:val="28"/>
        </w:rPr>
        <w:t>
      №15-2-4, №15-2-5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социальных наук и экономики и бизнеса; либо образования; технических наук и технологии; либо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Об архитектурной и градостроительной деятельности</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своевременного исполнения судебных актов, в части своевременного выставления арестованного имущества на торги, осуществление контроля за учетом и хранением арестованного имущества. Ведение мониторинга за имуществом, переданным на ответственное хранения сторонам исполнительного производства или третьим лицам. Осуществление повсеместного контроля за организацией и проведением торгов. </w:t>
            </w:r>
          </w:p>
        </w:tc>
      </w:tr>
    </w:tbl>
    <w:p>
      <w:pPr>
        <w:spacing w:after="0"/>
        <w:ind w:left="0"/>
        <w:jc w:val="left"/>
      </w:pP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Руководитель управления по организации деятельности частных</w:t>
      </w:r>
    </w:p>
    <w:bookmarkEnd w:id="151"/>
    <w:p>
      <w:pPr>
        <w:spacing w:after="0"/>
        <w:ind w:left="0"/>
        <w:jc w:val="both"/>
      </w:pPr>
      <w:r>
        <w:rPr>
          <w:rFonts w:ascii="Times New Roman"/>
          <w:b w:val="false"/>
          <w:i w:val="false"/>
          <w:color w:val="000000"/>
          <w:sz w:val="28"/>
        </w:rPr>
        <w:t>
      судебных исполнителей Департамента по исполнеию судебных актов</w:t>
      </w:r>
    </w:p>
    <w:p>
      <w:pPr>
        <w:spacing w:after="0"/>
        <w:ind w:left="0"/>
        <w:jc w:val="both"/>
      </w:pPr>
      <w:r>
        <w:rPr>
          <w:rFonts w:ascii="Times New Roman"/>
          <w:b w:val="false"/>
          <w:i w:val="false"/>
          <w:color w:val="000000"/>
          <w:sz w:val="28"/>
        </w:rPr>
        <w:t>
      Категория С-3 (1 единица) №15-3-1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права.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возглавляемого управления по выдаче лицензий на право занятия деятельностью по исполнению исполнительных документов.</w:t>
            </w:r>
          </w:p>
          <w:p>
            <w:pPr>
              <w:spacing w:after="20"/>
              <w:ind w:left="20"/>
              <w:jc w:val="both"/>
            </w:pPr>
            <w:r>
              <w:rPr>
                <w:rFonts w:ascii="Times New Roman"/>
                <w:b w:val="false"/>
                <w:i w:val="false"/>
                <w:color w:val="000000"/>
                <w:sz w:val="20"/>
              </w:rPr>
              <w:t xml:space="preserve">
Организация работы по проведению квалификационного экзамена, конкурса на замещение должности частных судебных исполнителей, их аттестации, формированию резерва лиц, получивших лицензию на право занятия деятельностью по исполнению исполнительных документов. </w:t>
            </w:r>
          </w:p>
        </w:tc>
      </w:tr>
    </w:tbl>
    <w:p>
      <w:pPr>
        <w:spacing w:after="0"/>
        <w:ind w:left="0"/>
        <w:jc w:val="left"/>
      </w:pPr>
      <w:r>
        <w:br/>
      </w:r>
      <w:r>
        <w:rPr>
          <w:rFonts w:ascii="Times New Roman"/>
          <w:b w:val="false"/>
          <w:i w:val="false"/>
          <w:color w:val="000000"/>
          <w:sz w:val="28"/>
        </w:rPr>
        <w:t>
</w:t>
      </w:r>
    </w:p>
    <w:bookmarkStart w:name="z154" w:id="1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эксперт управления по организации деятельности частных</w:t>
      </w:r>
    </w:p>
    <w:bookmarkEnd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судебных исполнителей Департамента по </w:t>
      </w:r>
      <w:r>
        <w:rPr>
          <w:rFonts w:ascii="Times New Roman"/>
          <w:b/>
          <w:i w:val="false"/>
          <w:color w:val="000000"/>
          <w:sz w:val="28"/>
        </w:rPr>
        <w:t>исполнеию</w:t>
      </w:r>
      <w:r>
        <w:rPr>
          <w:rFonts w:ascii="Times New Roman"/>
          <w:b/>
          <w:i w:val="false"/>
          <w:color w:val="000000"/>
          <w:sz w:val="28"/>
        </w:rPr>
        <w:t xml:space="preserve"> судебных актов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С-4 (4 единицы) №15-3-2, №15-3-3, №15-3-4, №15-3-5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поручений руководства. Осуществление работ по подготовке выдачи лицензий на право занятия деятельностью по исполнению исполнительных документов, проведению квалификационного экзамена, конкурса на замещение должности частных судебных исполнителей, их аттестации. </w:t>
            </w:r>
          </w:p>
        </w:tc>
      </w:tr>
    </w:tbl>
    <w:p>
      <w:pPr>
        <w:spacing w:after="0"/>
        <w:ind w:left="0"/>
        <w:jc w:val="left"/>
      </w:pPr>
      <w:r>
        <w:br/>
      </w: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Эксперт управления по организации деятельности частных судебных</w:t>
      </w:r>
    </w:p>
    <w:bookmarkEnd w:id="153"/>
    <w:p>
      <w:pPr>
        <w:spacing w:after="0"/>
        <w:ind w:left="0"/>
        <w:jc w:val="both"/>
      </w:pPr>
      <w:r>
        <w:rPr>
          <w:rFonts w:ascii="Times New Roman"/>
          <w:b w:val="false"/>
          <w:i w:val="false"/>
          <w:color w:val="000000"/>
          <w:sz w:val="28"/>
        </w:rPr>
        <w:t>
      исполнителей Департамента по исполнеию судебных актов категория</w:t>
      </w:r>
    </w:p>
    <w:p>
      <w:pPr>
        <w:spacing w:after="0"/>
        <w:ind w:left="0"/>
        <w:jc w:val="both"/>
      </w:pPr>
      <w:r>
        <w:rPr>
          <w:rFonts w:ascii="Times New Roman"/>
          <w:b w:val="false"/>
          <w:i w:val="false"/>
          <w:color w:val="000000"/>
          <w:sz w:val="28"/>
        </w:rPr>
        <w:t>
      С-5 (6 единиц) №15-3-6, №15-3-7, №15-3-8, №15-3-9, №15-3-10,</w:t>
      </w:r>
    </w:p>
    <w:p>
      <w:pPr>
        <w:spacing w:after="0"/>
        <w:ind w:left="0"/>
        <w:jc w:val="both"/>
      </w:pPr>
      <w:r>
        <w:rPr>
          <w:rFonts w:ascii="Times New Roman"/>
          <w:b w:val="false"/>
          <w:i w:val="false"/>
          <w:color w:val="000000"/>
          <w:sz w:val="28"/>
        </w:rPr>
        <w:t>
      №15-3-11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поручений руководства. Осуществление работ по подготовке выдачи лицензий на право занятия деятельностью по исполнению исполнительных документов, проведению квалификационного экзамена, конкурса на замещение должности частных судебных исполнителей, формированию резерва лиц, получивших лицензию на право занятия деятельностью по исполнению исполнительных документов</w:t>
            </w:r>
          </w:p>
        </w:tc>
      </w:tr>
    </w:tbl>
    <w:p>
      <w:pPr>
        <w:spacing w:after="0"/>
        <w:ind w:left="0"/>
        <w:jc w:val="left"/>
      </w:pPr>
      <w:r>
        <w:br/>
      </w:r>
      <w:r>
        <w:rPr>
          <w:rFonts w:ascii="Times New Roman"/>
          <w:b w:val="false"/>
          <w:i w:val="false"/>
          <w:color w:val="000000"/>
          <w:sz w:val="28"/>
        </w:rPr>
        <w:t>
</w:t>
      </w:r>
    </w:p>
    <w:bookmarkStart w:name="z156" w:id="154"/>
    <w:p>
      <w:pPr>
        <w:spacing w:after="0"/>
        <w:ind w:left="0"/>
        <w:jc w:val="both"/>
      </w:pPr>
      <w:r>
        <w:rPr>
          <w:rFonts w:ascii="Times New Roman"/>
          <w:b w:val="false"/>
          <w:i w:val="false"/>
          <w:color w:val="000000"/>
          <w:sz w:val="28"/>
        </w:rPr>
        <w:t xml:space="preserve">
      Руководитель управления по обеспечению методической работы </w:t>
      </w:r>
    </w:p>
    <w:bookmarkEnd w:id="154"/>
    <w:p>
      <w:pPr>
        <w:spacing w:after="0"/>
        <w:ind w:left="0"/>
        <w:jc w:val="both"/>
      </w:pPr>
      <w:r>
        <w:rPr>
          <w:rFonts w:ascii="Times New Roman"/>
          <w:b w:val="false"/>
          <w:i w:val="false"/>
          <w:color w:val="000000"/>
          <w:sz w:val="28"/>
        </w:rPr>
        <w:t>
      Департамента по исполнеию судебных актов</w:t>
      </w:r>
    </w:p>
    <w:p>
      <w:pPr>
        <w:spacing w:after="0"/>
        <w:ind w:left="0"/>
        <w:jc w:val="both"/>
      </w:pPr>
      <w:r>
        <w:rPr>
          <w:rFonts w:ascii="Times New Roman"/>
          <w:b w:val="false"/>
          <w:i w:val="false"/>
          <w:color w:val="000000"/>
          <w:sz w:val="28"/>
        </w:rPr>
        <w:t>
      Категория С-3 (1 единица) № 15-4-1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и экономики и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работы управления. Руководство аналитической, правовой и методической работой, изучение и распространение положительного опыта работы, подготовка инструктивных и методических материалов и практических пособий по вопросам исполнения судебных актов, подготовка проектов нормативных правовых актов по вопросам исполнительного производства. Представление интересов Комитета в суде.</w:t>
            </w:r>
          </w:p>
        </w:tc>
      </w:tr>
    </w:tbl>
    <w:p>
      <w:pPr>
        <w:spacing w:after="0"/>
        <w:ind w:left="0"/>
        <w:jc w:val="left"/>
      </w:pPr>
      <w:r>
        <w:br/>
      </w:r>
      <w:r>
        <w:rPr>
          <w:rFonts w:ascii="Times New Roman"/>
          <w:b w:val="false"/>
          <w:i w:val="false"/>
          <w:color w:val="000000"/>
          <w:sz w:val="28"/>
        </w:rPr>
        <w:t>
</w:t>
      </w:r>
    </w:p>
    <w:bookmarkStart w:name="z157" w:id="155"/>
    <w:p>
      <w:pPr>
        <w:spacing w:after="0"/>
        <w:ind w:left="0"/>
        <w:jc w:val="both"/>
      </w:pPr>
      <w:r>
        <w:rPr>
          <w:rFonts w:ascii="Times New Roman"/>
          <w:b w:val="false"/>
          <w:i w:val="false"/>
          <w:color w:val="000000"/>
          <w:sz w:val="28"/>
        </w:rPr>
        <w:t xml:space="preserve">
      Главный эксперт управления по обеспечению методической работы </w:t>
      </w:r>
    </w:p>
    <w:bookmarkEnd w:id="155"/>
    <w:p>
      <w:pPr>
        <w:spacing w:after="0"/>
        <w:ind w:left="0"/>
        <w:jc w:val="both"/>
      </w:pPr>
      <w:r>
        <w:rPr>
          <w:rFonts w:ascii="Times New Roman"/>
          <w:b w:val="false"/>
          <w:i w:val="false"/>
          <w:color w:val="000000"/>
          <w:sz w:val="28"/>
        </w:rPr>
        <w:t>
      Департамента по исполнеию судебных актов</w:t>
      </w:r>
    </w:p>
    <w:p>
      <w:pPr>
        <w:spacing w:after="0"/>
        <w:ind w:left="0"/>
        <w:jc w:val="both"/>
      </w:pPr>
      <w:r>
        <w:rPr>
          <w:rFonts w:ascii="Times New Roman"/>
          <w:b w:val="false"/>
          <w:i w:val="false"/>
          <w:color w:val="000000"/>
          <w:sz w:val="28"/>
        </w:rPr>
        <w:t>
      Категория С-4 (4 единицы) №15-4-2, №15-4-3, №15-4-4, №15-4-5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и экономики и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исполнительного производства. Проведение анализов и обобщений по вопросам исполнительного производства,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исполнения судебных актов, подготовка проектов нормативных правовых актов по вопросам исполнительного производства. Представление интересов Комитета в суде.</w:t>
            </w:r>
          </w:p>
        </w:tc>
      </w:tr>
    </w:tbl>
    <w:p>
      <w:pPr>
        <w:spacing w:after="0"/>
        <w:ind w:left="0"/>
        <w:jc w:val="left"/>
      </w:pPr>
      <w:r>
        <w:br/>
      </w:r>
      <w:r>
        <w:rPr>
          <w:rFonts w:ascii="Times New Roman"/>
          <w:b w:val="false"/>
          <w:i w:val="false"/>
          <w:color w:val="000000"/>
          <w:sz w:val="28"/>
        </w:rPr>
        <w:t>
</w:t>
      </w:r>
    </w:p>
    <w:bookmarkStart w:name="z158" w:id="156"/>
    <w:p>
      <w:pPr>
        <w:spacing w:after="0"/>
        <w:ind w:left="0"/>
        <w:jc w:val="both"/>
      </w:pPr>
      <w:r>
        <w:rPr>
          <w:rFonts w:ascii="Times New Roman"/>
          <w:b w:val="false"/>
          <w:i w:val="false"/>
          <w:color w:val="000000"/>
          <w:sz w:val="28"/>
        </w:rPr>
        <w:t>
      Эксперт управления по обеспечению методической работы</w:t>
      </w:r>
    </w:p>
    <w:bookmarkEnd w:id="156"/>
    <w:p>
      <w:pPr>
        <w:spacing w:after="0"/>
        <w:ind w:left="0"/>
        <w:jc w:val="both"/>
      </w:pPr>
      <w:r>
        <w:rPr>
          <w:rFonts w:ascii="Times New Roman"/>
          <w:b w:val="false"/>
          <w:i w:val="false"/>
          <w:color w:val="000000"/>
          <w:sz w:val="28"/>
        </w:rPr>
        <w:t>
      Департамента по исполнеию судебных актов</w:t>
      </w:r>
    </w:p>
    <w:p>
      <w:pPr>
        <w:spacing w:after="0"/>
        <w:ind w:left="0"/>
        <w:jc w:val="both"/>
      </w:pPr>
      <w:r>
        <w:rPr>
          <w:rFonts w:ascii="Times New Roman"/>
          <w:b w:val="false"/>
          <w:i w:val="false"/>
          <w:color w:val="000000"/>
          <w:sz w:val="28"/>
        </w:rPr>
        <w:t>
      Категория С-5 (6 единиц)</w:t>
      </w:r>
    </w:p>
    <w:p>
      <w:pPr>
        <w:spacing w:after="0"/>
        <w:ind w:left="0"/>
        <w:jc w:val="both"/>
      </w:pPr>
      <w:r>
        <w:rPr>
          <w:rFonts w:ascii="Times New Roman"/>
          <w:b w:val="false"/>
          <w:i w:val="false"/>
          <w:color w:val="000000"/>
          <w:sz w:val="28"/>
        </w:rPr>
        <w:t>
      №15-4-6, №15-4-7, №15-4-8, №15-4-9, №15-4-10, №15-4-11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социальных наук и экономики и бизнеса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други,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исполнительного производства. Проведение анализов и обобщений по вопросам исполнительного производства, правового обеспечения, подготовка инструктивных и методических материалов и практических пособий по вопросам исполнения судебных актов, разработка проектов нормативных правовых актов по вопросам исполнительного производства. Представление интересов Комитета в суде. Ведение работы по кодификации и систематизации действующего законодательства в Комитете.</w:t>
            </w:r>
          </w:p>
        </w:tc>
      </w:tr>
    </w:tbl>
    <w:p>
      <w:pPr>
        <w:spacing w:after="0"/>
        <w:ind w:left="0"/>
        <w:jc w:val="left"/>
      </w:pPr>
      <w:r>
        <w:br/>
      </w:r>
      <w:r>
        <w:rPr>
          <w:rFonts w:ascii="Times New Roman"/>
          <w:b w:val="false"/>
          <w:i w:val="false"/>
          <w:color w:val="000000"/>
          <w:sz w:val="28"/>
        </w:rPr>
        <w:t>
</w:t>
      </w:r>
    </w:p>
    <w:bookmarkStart w:name="z159" w:id="157"/>
    <w:p>
      <w:pPr>
        <w:spacing w:after="0"/>
        <w:ind w:left="0"/>
        <w:jc w:val="both"/>
      </w:pPr>
      <w:r>
        <w:rPr>
          <w:rFonts w:ascii="Times New Roman"/>
          <w:b w:val="false"/>
          <w:i w:val="false"/>
          <w:color w:val="000000"/>
          <w:sz w:val="28"/>
        </w:rPr>
        <w:t>
      Руководитель управления учета и контроля исполнительных</w:t>
      </w:r>
    </w:p>
    <w:bookmarkEnd w:id="157"/>
    <w:p>
      <w:pPr>
        <w:spacing w:after="0"/>
        <w:ind w:left="0"/>
        <w:jc w:val="both"/>
      </w:pPr>
      <w:r>
        <w:rPr>
          <w:rFonts w:ascii="Times New Roman"/>
          <w:b w:val="false"/>
          <w:i w:val="false"/>
          <w:color w:val="000000"/>
          <w:sz w:val="28"/>
        </w:rPr>
        <w:t>
      производств Департамента по исполнеию судебных актов</w:t>
      </w:r>
    </w:p>
    <w:p>
      <w:pPr>
        <w:spacing w:after="0"/>
        <w:ind w:left="0"/>
        <w:jc w:val="both"/>
      </w:pPr>
      <w:r>
        <w:rPr>
          <w:rFonts w:ascii="Times New Roman"/>
          <w:b w:val="false"/>
          <w:i w:val="false"/>
          <w:color w:val="000000"/>
          <w:sz w:val="28"/>
        </w:rPr>
        <w:t>
      Категория С-3 (1 единица) №15-5-1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социальных наук и экономики и бизнеса; либо образования; либо технических наук и технологии; либо услуг; либо естественных наук; либо военного дела и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нормативно-правовых актов,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планирование, контроль за деятельностью управления. Обеспечение контроля мониторинга за сопровождением информационных систем Комитета, своевременного составления и предоставления отчетов в соответствии с деятельностью управления, обеспечение соблюдения сотрудниками исполнительской и трудовой дисциплины, оказание практической и методической помощи в работе специалистов.</w:t>
            </w:r>
          </w:p>
        </w:tc>
      </w:tr>
    </w:tbl>
    <w:p>
      <w:pPr>
        <w:spacing w:after="0"/>
        <w:ind w:left="0"/>
        <w:jc w:val="left"/>
      </w:pPr>
      <w:r>
        <w:br/>
      </w:r>
      <w:r>
        <w:rPr>
          <w:rFonts w:ascii="Times New Roman"/>
          <w:b w:val="false"/>
          <w:i w:val="false"/>
          <w:color w:val="000000"/>
          <w:sz w:val="28"/>
        </w:rPr>
        <w:t>
</w:t>
      </w:r>
    </w:p>
    <w:bookmarkStart w:name="z160" w:id="158"/>
    <w:p>
      <w:pPr>
        <w:spacing w:after="0"/>
        <w:ind w:left="0"/>
        <w:jc w:val="both"/>
      </w:pPr>
      <w:r>
        <w:rPr>
          <w:rFonts w:ascii="Times New Roman"/>
          <w:b w:val="false"/>
          <w:i w:val="false"/>
          <w:color w:val="000000"/>
          <w:sz w:val="28"/>
        </w:rPr>
        <w:t>
      Главный эксперт управления учета и контроля исполнительных</w:t>
      </w:r>
    </w:p>
    <w:bookmarkEnd w:id="158"/>
    <w:p>
      <w:pPr>
        <w:spacing w:after="0"/>
        <w:ind w:left="0"/>
        <w:jc w:val="both"/>
      </w:pPr>
      <w:r>
        <w:rPr>
          <w:rFonts w:ascii="Times New Roman"/>
          <w:b w:val="false"/>
          <w:i w:val="false"/>
          <w:color w:val="000000"/>
          <w:sz w:val="28"/>
        </w:rPr>
        <w:t xml:space="preserve">
      производств Департамента по исполнеию судебных актов </w:t>
      </w:r>
    </w:p>
    <w:p>
      <w:pPr>
        <w:spacing w:after="0"/>
        <w:ind w:left="0"/>
        <w:jc w:val="both"/>
      </w:pPr>
      <w:r>
        <w:rPr>
          <w:rFonts w:ascii="Times New Roman"/>
          <w:b w:val="false"/>
          <w:i w:val="false"/>
          <w:color w:val="000000"/>
          <w:sz w:val="28"/>
        </w:rPr>
        <w:t>
      Категория С-4 (1 единица) №15-5-2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социальных наук и экономики и бизнеса; либо образования; либо технических наук и технологии; либо услуг; либо естественных наук; либо военного дела и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Об исполнительном производстве и статусе судебных исполнителей</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w:t>
            </w:r>
          </w:p>
          <w:p>
            <w:pPr>
              <w:spacing w:after="20"/>
              <w:ind w:left="20"/>
              <w:jc w:val="both"/>
            </w:pPr>
            <w:r>
              <w:rPr>
                <w:rFonts w:ascii="Times New Roman"/>
                <w:b w:val="false"/>
                <w:i w:val="false"/>
                <w:color w:val="000000"/>
                <w:sz w:val="20"/>
              </w:rPr>
              <w:t>
</w:t>
            </w:r>
            <w:r>
              <w:rPr>
                <w:rFonts w:ascii="Times New Roman"/>
                <w:b/>
                <w:i w:val="false"/>
                <w:color w:val="000000"/>
                <w:sz w:val="20"/>
              </w:rPr>
              <w:t>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за сопровождением информационных систем Комитета, за сопровождением и работоспособностью единой корпоративной сети Комитета и его территориальных органов, единого реестра должников. Организация информационного обеспечения мероприятий, проводимых Комитетом; организация работ по ведению баз данных по исполнительному производству;</w:t>
            </w:r>
          </w:p>
          <w:p>
            <w:pPr>
              <w:spacing w:after="20"/>
              <w:ind w:left="20"/>
              <w:jc w:val="both"/>
            </w:pPr>
            <w:r>
              <w:rPr>
                <w:rFonts w:ascii="Times New Roman"/>
                <w:b w:val="false"/>
                <w:i w:val="false"/>
                <w:color w:val="000000"/>
                <w:sz w:val="20"/>
              </w:rPr>
              <w:t>
обеспечение достоверной информацией о состоянии автоматизации, информатизации и статистики в Комитете и Департаментах; подготовка технических спецификаций и участие в проведении процедур государственных закупок товаров, работ и услуг по информационным технологиям;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61" w:id="159"/>
    <w:p>
      <w:pPr>
        <w:spacing w:after="0"/>
        <w:ind w:left="0"/>
        <w:jc w:val="both"/>
      </w:pPr>
      <w:r>
        <w:rPr>
          <w:rFonts w:ascii="Times New Roman"/>
          <w:b w:val="false"/>
          <w:i w:val="false"/>
          <w:color w:val="000000"/>
          <w:sz w:val="28"/>
        </w:rPr>
        <w:t>
      Эксперт управления учета и контроля исполнительных производств</w:t>
      </w:r>
    </w:p>
    <w:bookmarkEnd w:id="159"/>
    <w:p>
      <w:pPr>
        <w:spacing w:after="0"/>
        <w:ind w:left="0"/>
        <w:jc w:val="both"/>
      </w:pPr>
      <w:r>
        <w:rPr>
          <w:rFonts w:ascii="Times New Roman"/>
          <w:b w:val="false"/>
          <w:i w:val="false"/>
          <w:color w:val="000000"/>
          <w:sz w:val="28"/>
        </w:rPr>
        <w:t>
      Департамента по исполнеию судебных актов</w:t>
      </w:r>
    </w:p>
    <w:p>
      <w:pPr>
        <w:spacing w:after="0"/>
        <w:ind w:left="0"/>
        <w:jc w:val="both"/>
      </w:pPr>
      <w:r>
        <w:rPr>
          <w:rFonts w:ascii="Times New Roman"/>
          <w:b w:val="false"/>
          <w:i w:val="false"/>
          <w:color w:val="000000"/>
          <w:sz w:val="28"/>
        </w:rPr>
        <w:t>
      Категория С-5 (2 единицы) 15-5-3, №15-5-4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права; либо гуманитарных наук; социальных наук и экономики и бизнеса; либо образования; либо технических наук и технологии; либо услуг; либо естественных наук; либо военного дела и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нормативных правовых актов, согласно программе тестирования на знание законодательства РК.</w:t>
            </w:r>
          </w:p>
          <w:p>
            <w:pPr>
              <w:spacing w:after="20"/>
              <w:ind w:left="20"/>
              <w:jc w:val="both"/>
            </w:pPr>
            <w:r>
              <w:rPr>
                <w:rFonts w:ascii="Times New Roman"/>
                <w:b w:val="false"/>
                <w:i w:val="false"/>
                <w:color w:val="000000"/>
                <w:sz w:val="20"/>
              </w:rPr>
              <w:t>
2.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Бюджетного кодекса РК, Налогового кодекса РК,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бухгалтерском учете</w:t>
            </w:r>
            <w:r>
              <w:rPr>
                <w:rFonts w:ascii="Times New Roman"/>
                <w:b w:val="false"/>
                <w:i w:val="false"/>
                <w:color w:val="000000"/>
                <w:sz w:val="20"/>
              </w:rPr>
              <w:t>", Положения о Комитете по исполнению судебных актов Министерства юстиции Республики Казахстан и других,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w:t>
            </w:r>
          </w:p>
          <w:p>
            <w:pPr>
              <w:spacing w:after="20"/>
              <w:ind w:left="20"/>
              <w:jc w:val="both"/>
            </w:pPr>
            <w:r>
              <w:rPr>
                <w:rFonts w:ascii="Times New Roman"/>
                <w:b w:val="false"/>
                <w:i w:val="false"/>
                <w:color w:val="000000"/>
                <w:sz w:val="20"/>
              </w:rPr>
              <w:t>
</w:t>
            </w:r>
            <w:r>
              <w:rPr>
                <w:rFonts w:ascii="Times New Roman"/>
                <w:b/>
                <w:i w:val="false"/>
                <w:color w:val="000000"/>
                <w:sz w:val="20"/>
              </w:rPr>
              <w:t>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за сопровождением информационных систем Комитета. Осуществление работ по ведению баз данных по исполнительному производству; подготовка технических спецификаций и участие в проведении процедур государственных закупок товаров, работ и услуг по информационным технологиям; осуществление работ технической эксплуатации средств информатизации и связи, их диагностики и технического обслуживания; обеспечение системного администрирования компьютерных и телефонных сетей;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62" w:id="160"/>
    <w:p>
      <w:pPr>
        <w:spacing w:after="0"/>
        <w:ind w:left="0"/>
        <w:jc w:val="both"/>
      </w:pPr>
      <w:r>
        <w:rPr>
          <w:rFonts w:ascii="Times New Roman"/>
          <w:b w:val="false"/>
          <w:i w:val="false"/>
          <w:color w:val="000000"/>
          <w:sz w:val="28"/>
        </w:rPr>
        <w:t>
      Директор Департамента экономики и финансов</w:t>
      </w:r>
    </w:p>
    <w:bookmarkEnd w:id="160"/>
    <w:p>
      <w:pPr>
        <w:spacing w:after="0"/>
        <w:ind w:left="0"/>
        <w:jc w:val="both"/>
      </w:pPr>
      <w:r>
        <w:rPr>
          <w:rFonts w:ascii="Times New Roman"/>
          <w:b w:val="false"/>
          <w:i w:val="false"/>
          <w:color w:val="000000"/>
          <w:sz w:val="28"/>
        </w:rPr>
        <w:t>
      категория С-1 (1 единица), № 7-0-1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учет и аудит 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нормативных правовых актов Республики Казахстан, регулирующих отношения в областях,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комплексом мероприятий по организации финансовой, бухгалтерской и экономической работы; организации государственных закупок; ведению финансово-экономической работы и бухгалтерского учета в подведомственных Министерству юстиции учреждениях; составлению сводной бухгалтерской и финансовой отчетности; проведению оценки эффективности деятельности Министерства в пределах компетенции Департамента; рассмотрению результатов финансово-хозяйственной деятельности подведомственных организаций; обеспечению мониторинга и эффективному контролю за исполнением поручений руководства.</w:t>
            </w:r>
          </w:p>
        </w:tc>
      </w:tr>
    </w:tbl>
    <w:p>
      <w:pPr>
        <w:spacing w:after="0"/>
        <w:ind w:left="0"/>
        <w:jc w:val="left"/>
      </w:pPr>
      <w:r>
        <w:br/>
      </w:r>
      <w:r>
        <w:rPr>
          <w:rFonts w:ascii="Times New Roman"/>
          <w:b w:val="false"/>
          <w:i w:val="false"/>
          <w:color w:val="000000"/>
          <w:sz w:val="28"/>
        </w:rPr>
        <w:t>
</w:t>
      </w:r>
    </w:p>
    <w:bookmarkStart w:name="z163" w:id="161"/>
    <w:p>
      <w:pPr>
        <w:spacing w:after="0"/>
        <w:ind w:left="0"/>
        <w:jc w:val="both"/>
      </w:pPr>
      <w:r>
        <w:rPr>
          <w:rFonts w:ascii="Times New Roman"/>
          <w:b w:val="false"/>
          <w:i w:val="false"/>
          <w:color w:val="000000"/>
          <w:sz w:val="28"/>
        </w:rPr>
        <w:t>
      Заместитель директора Департамента экономики и финансов</w:t>
      </w:r>
    </w:p>
    <w:bookmarkEnd w:id="161"/>
    <w:p>
      <w:pPr>
        <w:spacing w:after="0"/>
        <w:ind w:left="0"/>
        <w:jc w:val="both"/>
      </w:pPr>
      <w:r>
        <w:rPr>
          <w:rFonts w:ascii="Times New Roman"/>
          <w:b w:val="false"/>
          <w:i w:val="false"/>
          <w:color w:val="000000"/>
          <w:sz w:val="28"/>
        </w:rPr>
        <w:t>
      категория С-2 (1 единица), № 7-0-2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Опыт работы в области финансов, экономики и бухгалтерского учета.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организацией работ, связанных с:</w:t>
            </w:r>
          </w:p>
          <w:p>
            <w:pPr>
              <w:spacing w:after="20"/>
              <w:ind w:left="20"/>
              <w:jc w:val="both"/>
            </w:pPr>
            <w:r>
              <w:rPr>
                <w:rFonts w:ascii="Times New Roman"/>
                <w:b w:val="false"/>
                <w:i w:val="false"/>
                <w:color w:val="000000"/>
                <w:sz w:val="20"/>
              </w:rPr>
              <w:t>
разработкой и формированием прогноза и проекта бюджета по системе Министерства юстиции, подготовкой в установленном порядке проектов годовых планов финансирования республиканских бюджетных программ; организацией работ по проведению процедур государственных закупок товаров, работ и услуг по Министерству и соответствующей сводной отчетности; исполнением республиканского бюджета Министерства юстиции, состоянием расчетов с предприятиями и соответствующей сводной отчетности; анализом исполнения республиканского бюджета по системе Министерства юстиции, проведению оценки эффективности деятельности Министерства в пределах компетенции Департамента; рассмотрением результатов финансово-экономической деятельности подведомственных организаций;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64" w:id="162"/>
    <w:p>
      <w:pPr>
        <w:spacing w:after="0"/>
        <w:ind w:left="0"/>
        <w:jc w:val="both"/>
      </w:pPr>
      <w:r>
        <w:rPr>
          <w:rFonts w:ascii="Times New Roman"/>
          <w:b w:val="false"/>
          <w:i w:val="false"/>
          <w:color w:val="000000"/>
          <w:sz w:val="28"/>
        </w:rPr>
        <w:t>
      Руководитель управления экономики и планирования</w:t>
      </w:r>
    </w:p>
    <w:bookmarkEnd w:id="162"/>
    <w:p>
      <w:pPr>
        <w:spacing w:after="0"/>
        <w:ind w:left="0"/>
        <w:jc w:val="both"/>
      </w:pPr>
      <w:r>
        <w:rPr>
          <w:rFonts w:ascii="Times New Roman"/>
          <w:b w:val="false"/>
          <w:i w:val="false"/>
          <w:color w:val="000000"/>
          <w:sz w:val="28"/>
        </w:rPr>
        <w:t>
      Департамента экономики и финансов</w:t>
      </w:r>
    </w:p>
    <w:p>
      <w:pPr>
        <w:spacing w:after="0"/>
        <w:ind w:left="0"/>
        <w:jc w:val="both"/>
      </w:pPr>
      <w:r>
        <w:rPr>
          <w:rFonts w:ascii="Times New Roman"/>
          <w:b w:val="false"/>
          <w:i w:val="false"/>
          <w:color w:val="000000"/>
          <w:sz w:val="28"/>
        </w:rPr>
        <w:t>
      категория С-3 (1 единица), № 7-1-1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Опыт работы в области финансов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и разработка, формирование прогноза и проекта бюджета по бюджетным программам системы органов юстиции, включая инвестиционные проекты, государственные и отраслевые программы, подготовка и представление на рассмотрение в установленном порядке проектов планов финансирования по обязательствам и платежам и расчетов к ним.</w:t>
            </w:r>
          </w:p>
          <w:p>
            <w:pPr>
              <w:spacing w:after="20"/>
              <w:ind w:left="20"/>
              <w:jc w:val="both"/>
            </w:pPr>
            <w:r>
              <w:rPr>
                <w:rFonts w:ascii="Times New Roman"/>
                <w:b w:val="false"/>
                <w:i w:val="false"/>
                <w:color w:val="000000"/>
                <w:sz w:val="20"/>
              </w:rPr>
              <w:t>
Осуществление контроля за:</w:t>
            </w:r>
          </w:p>
          <w:p>
            <w:pPr>
              <w:spacing w:after="20"/>
              <w:ind w:left="20"/>
              <w:jc w:val="both"/>
            </w:pPr>
            <w:r>
              <w:rPr>
                <w:rFonts w:ascii="Times New Roman"/>
                <w:b w:val="false"/>
                <w:i w:val="false"/>
                <w:color w:val="000000"/>
                <w:sz w:val="20"/>
              </w:rPr>
              <w:t>
правильностью составления индивидуальных планов финансирования подведомственными государственными учреждениями; организацией работы по анализу исполнения республиканского бюджета по системе Министерства юстиции; проведением оценки эффективности деятельности Министерства в пределах компетенции Департамента; рассмотрением результатов финансово-хозяйственной деятельности подведомственных организаций; составлением и подготовкой к утверждению штатных расписаний Министерства юстиции; исполнением поручений, документов находящихся в управлении;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65" w:id="163"/>
    <w:p>
      <w:pPr>
        <w:spacing w:after="0"/>
        <w:ind w:left="0"/>
        <w:jc w:val="both"/>
      </w:pPr>
      <w:r>
        <w:rPr>
          <w:rFonts w:ascii="Times New Roman"/>
          <w:b w:val="false"/>
          <w:i w:val="false"/>
          <w:color w:val="000000"/>
          <w:sz w:val="28"/>
        </w:rPr>
        <w:t>
      Главный эксперт управления экономики и планирования</w:t>
      </w:r>
    </w:p>
    <w:bookmarkEnd w:id="163"/>
    <w:p>
      <w:pPr>
        <w:spacing w:after="0"/>
        <w:ind w:left="0"/>
        <w:jc w:val="both"/>
      </w:pPr>
      <w:r>
        <w:rPr>
          <w:rFonts w:ascii="Times New Roman"/>
          <w:b w:val="false"/>
          <w:i w:val="false"/>
          <w:color w:val="000000"/>
          <w:sz w:val="28"/>
        </w:rPr>
        <w:t>
      Департамента экономики и финансов категория С-4</w:t>
      </w:r>
    </w:p>
    <w:p>
      <w:pPr>
        <w:spacing w:after="0"/>
        <w:ind w:left="0"/>
        <w:jc w:val="both"/>
      </w:pPr>
      <w:r>
        <w:rPr>
          <w:rFonts w:ascii="Times New Roman"/>
          <w:b w:val="false"/>
          <w:i w:val="false"/>
          <w:color w:val="000000"/>
          <w:sz w:val="28"/>
        </w:rPr>
        <w:t>
      (6 единиц), № 7-1-2, 7-1-3, 7-1-4, 7-1-5, 7-1-6, 7-1-7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и иных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Опыт работы в области финансов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w:t>
            </w:r>
          </w:p>
          <w:p>
            <w:pPr>
              <w:spacing w:after="20"/>
              <w:ind w:left="20"/>
              <w:jc w:val="both"/>
            </w:pPr>
            <w:r>
              <w:rPr>
                <w:rFonts w:ascii="Times New Roman"/>
                <w:b w:val="false"/>
                <w:i w:val="false"/>
                <w:color w:val="000000"/>
                <w:sz w:val="20"/>
              </w:rPr>
              <w:t>
формированию прогноза и проекта бюджета по бюджетным программам системы органов юстиции, включая инвестиционные проекты, государственные и отраслевые программы; подготовке и представлению на рассмотрение в установленном порядке проектов планов финансирования по обязательствам и платежам и расчетов к ним; составлению индивидуальных планов финансирования подведомственными государственными учреждениями; анализу исполнения республиканского бюджета по системе Министерства юстиции, проведению оценки эффективности деятельности Министерства в пределах компетенции Департамента; рассмотрению результатов деятельности подведомственных организаций и подготовке к утверждению планов развития, отчетов по исполнению планов развития некоторых из них; составлению сводных отчетов о кредиторской и дебиторской задолженности по системе Министерства юстиции; подготовке к утверждению штатных расписаний подведомственных государственных учреждений;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66" w:id="164"/>
    <w:p>
      <w:pPr>
        <w:spacing w:after="0"/>
        <w:ind w:left="0"/>
        <w:jc w:val="both"/>
      </w:pPr>
      <w:r>
        <w:rPr>
          <w:rFonts w:ascii="Times New Roman"/>
          <w:b w:val="false"/>
          <w:i w:val="false"/>
          <w:color w:val="000000"/>
          <w:sz w:val="28"/>
        </w:rPr>
        <w:t>
      Эксперт управления экономики и планирования</w:t>
      </w:r>
    </w:p>
    <w:bookmarkEnd w:id="164"/>
    <w:p>
      <w:pPr>
        <w:spacing w:after="0"/>
        <w:ind w:left="0"/>
        <w:jc w:val="both"/>
      </w:pPr>
      <w:r>
        <w:rPr>
          <w:rFonts w:ascii="Times New Roman"/>
          <w:b w:val="false"/>
          <w:i w:val="false"/>
          <w:color w:val="000000"/>
          <w:sz w:val="28"/>
        </w:rPr>
        <w:t>
      Департамента экономики и финансов</w:t>
      </w:r>
    </w:p>
    <w:p>
      <w:pPr>
        <w:spacing w:after="0"/>
        <w:ind w:left="0"/>
        <w:jc w:val="both"/>
      </w:pPr>
      <w:r>
        <w:rPr>
          <w:rFonts w:ascii="Times New Roman"/>
          <w:b w:val="false"/>
          <w:i w:val="false"/>
          <w:color w:val="000000"/>
          <w:sz w:val="28"/>
        </w:rPr>
        <w:t>
      категория С-5 (2 единицы), № 7-1-8, 7-1-9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и иных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формирование прогноза и проекта бюджета по отдельным бюджетным программам, подготовка в установленном порядке проектов плана финансирования по обязательствам и платежам, а также расчетов к ним по отдельным бюджетным программам; анализ исполнения республиканского бюджета по системе Министерства юстиции, проведение оценки эффективности деятельности Министерства в пределах компетенции Департамента; рассмотрение результатов деятельности подведомственных организаций и подготовке к утверждению планов развития, отчетов по исполнению планов развития некоторых из них; составление ежемесячных отчетов по исполнению республиканских бюджетных программ по Министерству юстиции; рассмотрение обращений граждан, заявлений граждан и юридических лиц;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67" w:id="165"/>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управления бухгалтерского учета и отчетности</w:t>
      </w:r>
    </w:p>
    <w:bookmarkEnd w:id="165"/>
    <w:p>
      <w:pPr>
        <w:spacing w:after="0"/>
        <w:ind w:left="0"/>
        <w:jc w:val="both"/>
      </w:pPr>
      <w:r>
        <w:rPr>
          <w:rFonts w:ascii="Times New Roman"/>
          <w:b w:val="false"/>
          <w:i w:val="false"/>
          <w:color w:val="000000"/>
          <w:sz w:val="28"/>
        </w:rPr>
        <w:t xml:space="preserve">
      </w:t>
      </w:r>
      <w:r>
        <w:rPr>
          <w:rFonts w:ascii="Times New Roman"/>
          <w:b/>
          <w:i w:val="false"/>
          <w:color w:val="000000"/>
          <w:sz w:val="28"/>
        </w:rPr>
        <w:t>Департамента экономики и финансов – руководитель управления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главный бухгалтер Категория С-3 (1 единица), № 7-2-1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организация работы по: ведению бухгалтерского учета в подведомственных Министерству юстиции учреждениях и составлению бухгалтерской и финансовой отчетности; исполнению республиканского бюджета Министерством юстиции, состоянием расчетов с предприятиями, организациями и лицами; ведению бухгалтерского учета в подведомственных Министерству юстиции учреждениях и составлению бухгалтерской и финансовой отчетности; сохранностью денежных средств и материальных ценностей;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68" w:id="166"/>
    <w:p>
      <w:pPr>
        <w:spacing w:after="0"/>
        <w:ind w:left="0"/>
        <w:jc w:val="both"/>
      </w:pPr>
      <w:r>
        <w:rPr>
          <w:rFonts w:ascii="Times New Roman"/>
          <w:b w:val="false"/>
          <w:i w:val="false"/>
          <w:color w:val="000000"/>
          <w:sz w:val="28"/>
        </w:rPr>
        <w:t>
      Главный эксперт управления бухгалтерского учета и отчетности</w:t>
      </w:r>
    </w:p>
    <w:bookmarkEnd w:id="166"/>
    <w:p>
      <w:pPr>
        <w:spacing w:after="0"/>
        <w:ind w:left="0"/>
        <w:jc w:val="both"/>
      </w:pPr>
      <w:r>
        <w:rPr>
          <w:rFonts w:ascii="Times New Roman"/>
          <w:b w:val="false"/>
          <w:i w:val="false"/>
          <w:color w:val="000000"/>
          <w:sz w:val="28"/>
        </w:rPr>
        <w:t>
      Департамента экономики и финансов</w:t>
      </w:r>
    </w:p>
    <w:p>
      <w:pPr>
        <w:spacing w:after="0"/>
        <w:ind w:left="0"/>
        <w:jc w:val="both"/>
      </w:pPr>
      <w:r>
        <w:rPr>
          <w:rFonts w:ascii="Times New Roman"/>
          <w:b w:val="false"/>
          <w:i w:val="false"/>
          <w:color w:val="000000"/>
          <w:sz w:val="28"/>
        </w:rPr>
        <w:t>
      Категория С-4 (5 единиц), № 7-2-2, 7-2-3, 7-2-4, 7-2-5, 7-2-6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и иных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Опыт работы в области финансов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учета расчетов с предприятиями, организациями и лицами; составление сводных форм годовой и квартальной бухгалтерской отчетности по бюджетным программ Министерства юстиции; обеспечение сохранности денежных средств и материальных ценностей и контролем над исполнением договорных обязательств; контроль за составлением и рассмотрением квартального, годового бухгалтерского баланса;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69" w:id="167"/>
    <w:p>
      <w:pPr>
        <w:spacing w:after="0"/>
        <w:ind w:left="0"/>
        <w:jc w:val="both"/>
      </w:pPr>
      <w:r>
        <w:rPr>
          <w:rFonts w:ascii="Times New Roman"/>
          <w:b w:val="false"/>
          <w:i w:val="false"/>
          <w:color w:val="000000"/>
          <w:sz w:val="28"/>
        </w:rPr>
        <w:t>
      Эксперт управления бухгалтерского учета и отчетности</w:t>
      </w:r>
    </w:p>
    <w:bookmarkEnd w:id="167"/>
    <w:p>
      <w:pPr>
        <w:spacing w:after="0"/>
        <w:ind w:left="0"/>
        <w:jc w:val="both"/>
      </w:pPr>
      <w:r>
        <w:rPr>
          <w:rFonts w:ascii="Times New Roman"/>
          <w:b w:val="false"/>
          <w:i w:val="false"/>
          <w:color w:val="000000"/>
          <w:sz w:val="28"/>
        </w:rPr>
        <w:t>
      Департамента экономики и финансов</w:t>
      </w:r>
    </w:p>
    <w:p>
      <w:pPr>
        <w:spacing w:after="0"/>
        <w:ind w:left="0"/>
        <w:jc w:val="both"/>
      </w:pPr>
      <w:r>
        <w:rPr>
          <w:rFonts w:ascii="Times New Roman"/>
          <w:b w:val="false"/>
          <w:i w:val="false"/>
          <w:color w:val="000000"/>
          <w:sz w:val="28"/>
        </w:rPr>
        <w:t>
      Категория С-5 (4 единицы), № 7-2-7, 7-2-8, 7-2-9, 7-2-10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Нормативные правовые акты согласно программе тестирования на знание законодательства Республики Казахстан.</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и иных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бухгалтерских операций по отдельным видам расходов; составление сводных форм годовой и квартальной отчетности по отдельным бюджетным программам Министерства юстиции, контроль за исполнением договорных обязательств;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xml:space="preserve">
      Руководитель управления государственных закупок </w:t>
      </w:r>
    </w:p>
    <w:bookmarkEnd w:id="168"/>
    <w:p>
      <w:pPr>
        <w:spacing w:after="0"/>
        <w:ind w:left="0"/>
        <w:jc w:val="both"/>
      </w:pPr>
      <w:r>
        <w:rPr>
          <w:rFonts w:ascii="Times New Roman"/>
          <w:b w:val="false"/>
          <w:i w:val="false"/>
          <w:color w:val="000000"/>
          <w:sz w:val="28"/>
        </w:rPr>
        <w:t xml:space="preserve">
      Департамента экономики и финансов </w:t>
      </w:r>
    </w:p>
    <w:p>
      <w:pPr>
        <w:spacing w:after="0"/>
        <w:ind w:left="0"/>
        <w:jc w:val="both"/>
      </w:pPr>
      <w:r>
        <w:rPr>
          <w:rFonts w:ascii="Times New Roman"/>
          <w:b w:val="false"/>
          <w:i w:val="false"/>
          <w:color w:val="000000"/>
          <w:sz w:val="28"/>
        </w:rPr>
        <w:t>
      Категория С-3 (1 единица), № 7-3-1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 либо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Республики Казахстан, Законов Республики Казахстан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организация работы по: проведению процедур государственных закупок товаров, работ и услуг по министерству и соответствующей сводной отчетности, обеспечение составления годового плана государственных закупок Министерства юстиции; обеспечение соблюдения законодательства при осуществлении государственных закупок;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71" w:id="169"/>
    <w:p>
      <w:pPr>
        <w:spacing w:after="0"/>
        <w:ind w:left="0"/>
        <w:jc w:val="both"/>
      </w:pPr>
      <w:r>
        <w:rPr>
          <w:rFonts w:ascii="Times New Roman"/>
          <w:b w:val="false"/>
          <w:i w:val="false"/>
          <w:color w:val="000000"/>
          <w:sz w:val="28"/>
        </w:rPr>
        <w:t>
      Главный эксперт управления государственных закупок</w:t>
      </w:r>
    </w:p>
    <w:bookmarkEnd w:id="169"/>
    <w:p>
      <w:pPr>
        <w:spacing w:after="0"/>
        <w:ind w:left="0"/>
        <w:jc w:val="both"/>
      </w:pPr>
      <w:r>
        <w:rPr>
          <w:rFonts w:ascii="Times New Roman"/>
          <w:b w:val="false"/>
          <w:i w:val="false"/>
          <w:color w:val="000000"/>
          <w:sz w:val="28"/>
        </w:rPr>
        <w:t>
      Департамента экономики и финансов</w:t>
      </w:r>
    </w:p>
    <w:p>
      <w:pPr>
        <w:spacing w:after="0"/>
        <w:ind w:left="0"/>
        <w:jc w:val="both"/>
      </w:pPr>
      <w:r>
        <w:rPr>
          <w:rFonts w:ascii="Times New Roman"/>
          <w:b w:val="false"/>
          <w:i w:val="false"/>
          <w:color w:val="000000"/>
          <w:sz w:val="28"/>
        </w:rPr>
        <w:t>
      Категория С-4 (2 единицы), № 7-3-2, 7-3-3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аудит,либо финансы либо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и иных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Опыт работы в области финансов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законодательства при осуществлении государственных закупок министерства; проведением комплекса работ, связанных с организацией государственных закупок товаров, работ и услуг по обязательствам и контролем над их исполнением, мониторинг и координация процедур государственных закупок подведомственных государственных учреждений; контроль за правильностью составления плана государственных закупок;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72" w:id="170"/>
    <w:p>
      <w:pPr>
        <w:spacing w:after="0"/>
        <w:ind w:left="0"/>
        <w:jc w:val="both"/>
      </w:pPr>
      <w:r>
        <w:rPr>
          <w:rFonts w:ascii="Times New Roman"/>
          <w:b w:val="false"/>
          <w:i w:val="false"/>
          <w:color w:val="000000"/>
          <w:sz w:val="28"/>
        </w:rPr>
        <w:t>
      Эксперт управления государственных закупок</w:t>
      </w:r>
    </w:p>
    <w:bookmarkEnd w:id="170"/>
    <w:p>
      <w:pPr>
        <w:spacing w:after="0"/>
        <w:ind w:left="0"/>
        <w:jc w:val="both"/>
      </w:pPr>
      <w:r>
        <w:rPr>
          <w:rFonts w:ascii="Times New Roman"/>
          <w:b w:val="false"/>
          <w:i w:val="false"/>
          <w:color w:val="000000"/>
          <w:sz w:val="28"/>
        </w:rPr>
        <w:t>
      Департамента экономики и финансов</w:t>
      </w:r>
    </w:p>
    <w:p>
      <w:pPr>
        <w:spacing w:after="0"/>
        <w:ind w:left="0"/>
        <w:jc w:val="both"/>
      </w:pPr>
      <w:r>
        <w:rPr>
          <w:rFonts w:ascii="Times New Roman"/>
          <w:b w:val="false"/>
          <w:i w:val="false"/>
          <w:color w:val="000000"/>
          <w:sz w:val="28"/>
        </w:rPr>
        <w:t>
      Категория С-5 (3 единицы), № 7-3-4, 7-2-5, 7-2-6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 либо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и иных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законодательства при осуществлении государственных закупок министерства; проведение процедур государственных закупок товаров, работ и услуг по Министерству юстиции, принятие договорных обязательств и контроль над их исполнением; составление отчетности по государственным закупкам;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173" w:id="171"/>
    <w:p>
      <w:pPr>
        <w:spacing w:after="0"/>
        <w:ind w:left="0"/>
        <w:jc w:val="both"/>
      </w:pPr>
      <w:r>
        <w:rPr>
          <w:rFonts w:ascii="Times New Roman"/>
          <w:b w:val="false"/>
          <w:i w:val="false"/>
          <w:color w:val="000000"/>
          <w:sz w:val="28"/>
        </w:rPr>
        <w:t>
      Руководитель управления материально-технического обеспечения</w:t>
      </w:r>
    </w:p>
    <w:bookmarkEnd w:id="171"/>
    <w:p>
      <w:pPr>
        <w:spacing w:after="0"/>
        <w:ind w:left="0"/>
        <w:jc w:val="both"/>
      </w:pPr>
      <w:r>
        <w:rPr>
          <w:rFonts w:ascii="Times New Roman"/>
          <w:b w:val="false"/>
          <w:i w:val="false"/>
          <w:color w:val="000000"/>
          <w:sz w:val="28"/>
        </w:rPr>
        <w:t>
      Департамента экономики и финансов – руководитель управления</w:t>
      </w:r>
    </w:p>
    <w:p>
      <w:pPr>
        <w:spacing w:after="0"/>
        <w:ind w:left="0"/>
        <w:jc w:val="both"/>
      </w:pPr>
      <w:r>
        <w:rPr>
          <w:rFonts w:ascii="Times New Roman"/>
          <w:b w:val="false"/>
          <w:i w:val="false"/>
          <w:color w:val="000000"/>
          <w:sz w:val="28"/>
        </w:rPr>
        <w:t>
      Категория С-3 (1 единица), № 7-4-1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экономика либо менеджмент, либо учет и аудит, либо финансы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государственном имуществе",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составления сводной информации по материально-техническому обеспечению Министерства юстиции и территориальных подразделений, в том числе зданиями и автотранспортом. Организация работы по содержанию и обслуживанию транспортных средств и иной техники, зданий, сооружений, находящихся на балансе Министерства юстиции, согласованию приема-передачи основных средств территориальным подразделениям, подготовке и сдаче отчета по оценке эффективности управления государственным имуществом и другие функции, связанные с организационно-хозяйственными вопросами Министерства.</w:t>
            </w:r>
          </w:p>
        </w:tc>
      </w:tr>
    </w:tbl>
    <w:p>
      <w:pPr>
        <w:spacing w:after="0"/>
        <w:ind w:left="0"/>
        <w:jc w:val="left"/>
      </w:pPr>
      <w:r>
        <w:br/>
      </w:r>
      <w:r>
        <w:rPr>
          <w:rFonts w:ascii="Times New Roman"/>
          <w:b w:val="false"/>
          <w:i w:val="false"/>
          <w:color w:val="000000"/>
          <w:sz w:val="28"/>
        </w:rPr>
        <w:t>
</w:t>
      </w:r>
    </w:p>
    <w:bookmarkStart w:name="z174" w:id="172"/>
    <w:p>
      <w:pPr>
        <w:spacing w:after="0"/>
        <w:ind w:left="0"/>
        <w:jc w:val="both"/>
      </w:pPr>
      <w:r>
        <w:rPr>
          <w:rFonts w:ascii="Times New Roman"/>
          <w:b w:val="false"/>
          <w:i w:val="false"/>
          <w:color w:val="000000"/>
          <w:sz w:val="28"/>
        </w:rPr>
        <w:t>
      Главный эксперт управления материально-технического обеспечения</w:t>
      </w:r>
    </w:p>
    <w:bookmarkEnd w:id="172"/>
    <w:p>
      <w:pPr>
        <w:spacing w:after="0"/>
        <w:ind w:left="0"/>
        <w:jc w:val="both"/>
      </w:pPr>
      <w:r>
        <w:rPr>
          <w:rFonts w:ascii="Times New Roman"/>
          <w:b w:val="false"/>
          <w:i w:val="false"/>
          <w:color w:val="000000"/>
          <w:sz w:val="28"/>
        </w:rPr>
        <w:t>
      Департамента экономики и финансов</w:t>
      </w:r>
    </w:p>
    <w:p>
      <w:pPr>
        <w:spacing w:after="0"/>
        <w:ind w:left="0"/>
        <w:jc w:val="both"/>
      </w:pPr>
      <w:r>
        <w:rPr>
          <w:rFonts w:ascii="Times New Roman"/>
          <w:b w:val="false"/>
          <w:i w:val="false"/>
          <w:color w:val="000000"/>
          <w:sz w:val="28"/>
        </w:rPr>
        <w:t>
      Категория С-4 (1 единица), № 7-4-2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менеджмент, либо учет и аудит, либо финансы либо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государственном имуществе" и иных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Опыт работы в области финансов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предоставление сводной информации по материально-техническому обеспечению Министерства юстиции, в том числе зданиями и автотранспортом.Проведение работы по содержанию и обслуживанию зданий, сооружений, находящихся на балансе Министерства юстиции, согласованию приема-передачи основных средств территориальным подразделениям, подготовке и сдачи отчета по оценке эффективности управления государственным имуществом и другие функции, связанные с организационно-хозяйственными вопросами Министерства.</w:t>
            </w:r>
          </w:p>
        </w:tc>
      </w:tr>
    </w:tbl>
    <w:p>
      <w:pPr>
        <w:spacing w:after="0"/>
        <w:ind w:left="0"/>
        <w:jc w:val="left"/>
      </w:pPr>
      <w:r>
        <w:br/>
      </w:r>
      <w:r>
        <w:rPr>
          <w:rFonts w:ascii="Times New Roman"/>
          <w:b w:val="false"/>
          <w:i w:val="false"/>
          <w:color w:val="000000"/>
          <w:sz w:val="28"/>
        </w:rPr>
        <w:t>
</w:t>
      </w:r>
    </w:p>
    <w:bookmarkStart w:name="z175" w:id="173"/>
    <w:p>
      <w:pPr>
        <w:spacing w:after="0"/>
        <w:ind w:left="0"/>
        <w:jc w:val="both"/>
      </w:pPr>
      <w:r>
        <w:rPr>
          <w:rFonts w:ascii="Times New Roman"/>
          <w:b w:val="false"/>
          <w:i w:val="false"/>
          <w:color w:val="000000"/>
          <w:sz w:val="28"/>
        </w:rPr>
        <w:t>
      Эксперт управления материально-технического обеспечения</w:t>
      </w:r>
    </w:p>
    <w:bookmarkEnd w:id="173"/>
    <w:p>
      <w:pPr>
        <w:spacing w:after="0"/>
        <w:ind w:left="0"/>
        <w:jc w:val="both"/>
      </w:pPr>
      <w:r>
        <w:rPr>
          <w:rFonts w:ascii="Times New Roman"/>
          <w:b w:val="false"/>
          <w:i w:val="false"/>
          <w:color w:val="000000"/>
          <w:sz w:val="28"/>
        </w:rPr>
        <w:t>
      Департамента экономики и финансов</w:t>
      </w:r>
    </w:p>
    <w:p>
      <w:pPr>
        <w:spacing w:after="0"/>
        <w:ind w:left="0"/>
        <w:jc w:val="both"/>
      </w:pPr>
      <w:r>
        <w:rPr>
          <w:rFonts w:ascii="Times New Roman"/>
          <w:b w:val="false"/>
          <w:i w:val="false"/>
          <w:color w:val="000000"/>
          <w:sz w:val="28"/>
        </w:rPr>
        <w:t>
      Категория С-5 (1 единица), № 7-4-3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экономика, либо менеджмент, либо учет и аудит, либо финансы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государственном имуществе" и иных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Опыт работы в области финансов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предоставление сводной информации по материально-техническому обеспечению территориальных подразделений, в том числе зданиями и автотранспортом. Проведение работы по содержанию и обслуживанию транспортных средств Министерства юстиции, размещению руководящего состава и сотрудников аппарата Министерства, в пределах утвержденных норм площадей; мониторинг расходов по услугам связи и другие функции, связанные с организационно-хозяйственными вопросами Министерства.</w:t>
            </w:r>
          </w:p>
        </w:tc>
      </w:tr>
    </w:tbl>
    <w:p>
      <w:pPr>
        <w:spacing w:after="0"/>
        <w:ind w:left="0"/>
        <w:jc w:val="left"/>
      </w:pPr>
      <w:r>
        <w:br/>
      </w:r>
      <w:r>
        <w:rPr>
          <w:rFonts w:ascii="Times New Roman"/>
          <w:b w:val="false"/>
          <w:i w:val="false"/>
          <w:color w:val="000000"/>
          <w:sz w:val="28"/>
        </w:rPr>
        <w:t>
</w:t>
      </w:r>
    </w:p>
    <w:bookmarkStart w:name="z176" w:id="174"/>
    <w:p>
      <w:pPr>
        <w:spacing w:after="0"/>
        <w:ind w:left="0"/>
        <w:jc w:val="both"/>
      </w:pPr>
      <w:r>
        <w:rPr>
          <w:rFonts w:ascii="Times New Roman"/>
          <w:b w:val="false"/>
          <w:i w:val="false"/>
          <w:color w:val="000000"/>
          <w:sz w:val="28"/>
        </w:rPr>
        <w:t>
      Директор Департамента внутренней администрации</w:t>
      </w:r>
    </w:p>
    <w:bookmarkEnd w:id="174"/>
    <w:p>
      <w:pPr>
        <w:spacing w:after="0"/>
        <w:ind w:left="0"/>
        <w:jc w:val="both"/>
      </w:pPr>
      <w:r>
        <w:rPr>
          <w:rFonts w:ascii="Times New Roman"/>
          <w:b w:val="false"/>
          <w:i w:val="false"/>
          <w:color w:val="000000"/>
          <w:sz w:val="28"/>
        </w:rPr>
        <w:t>
      категория С-1 (1 единица), № 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департамента, руководство работой структурных подразделений департамента, определение направлений деятельности и текущих задач департамента в соответствии с задачами Министерства, принятие мер по совершенствованию организации работы министерства, его структурных подразделении и подведомственных организаций министерства, осуществление иных функций, возложенных на директора департамента руководством Министерства.</w:t>
            </w:r>
          </w:p>
        </w:tc>
      </w:tr>
    </w:tbl>
    <w:p>
      <w:pPr>
        <w:spacing w:after="0"/>
        <w:ind w:left="0"/>
        <w:jc w:val="left"/>
      </w:pP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Заместитель директора Департамента внутренней администрации</w:t>
      </w:r>
    </w:p>
    <w:bookmarkEnd w:id="175"/>
    <w:p>
      <w:pPr>
        <w:spacing w:after="0"/>
        <w:ind w:left="0"/>
        <w:jc w:val="both"/>
      </w:pPr>
      <w:r>
        <w:rPr>
          <w:rFonts w:ascii="Times New Roman"/>
          <w:b w:val="false"/>
          <w:i w:val="false"/>
          <w:color w:val="000000"/>
          <w:sz w:val="28"/>
        </w:rPr>
        <w:t>
      категория С-2 (1 единица), № 2-0-2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деятельностью сотрудников курируемых управлений, обеспечение соблюдения сотрудниками курируемых управлений исполнительской и трудовой дисциплины.</w:t>
            </w:r>
          </w:p>
          <w:p>
            <w:pPr>
              <w:spacing w:after="20"/>
              <w:ind w:left="20"/>
              <w:jc w:val="both"/>
            </w:pPr>
            <w:r>
              <w:rPr>
                <w:rFonts w:ascii="Times New Roman"/>
                <w:b w:val="false"/>
                <w:i w:val="false"/>
                <w:color w:val="000000"/>
                <w:sz w:val="20"/>
              </w:rPr>
              <w:t>
Обеспечение взаимодействия по курируемым направлениям деятельности со структурными, территориальными подразделениями, подведомственными организациями Министерства и государственными органами в соответствии с компетенцией департамента, осуществление иных функций, возложенных на заместителя директора департамента руководством Министерства</w:t>
            </w:r>
          </w:p>
        </w:tc>
      </w:tr>
    </w:tbl>
    <w:p>
      <w:pPr>
        <w:spacing w:after="0"/>
        <w:ind w:left="0"/>
        <w:jc w:val="left"/>
      </w:pPr>
      <w:r>
        <w:br/>
      </w:r>
      <w:r>
        <w:rPr>
          <w:rFonts w:ascii="Times New Roman"/>
          <w:b w:val="false"/>
          <w:i w:val="false"/>
          <w:color w:val="000000"/>
          <w:sz w:val="28"/>
        </w:rPr>
        <w:t>
</w:t>
      </w:r>
    </w:p>
    <w:bookmarkStart w:name="z178" w:id="176"/>
    <w:p>
      <w:pPr>
        <w:spacing w:after="0"/>
        <w:ind w:left="0"/>
        <w:jc w:val="both"/>
      </w:pPr>
      <w:r>
        <w:rPr>
          <w:rFonts w:ascii="Times New Roman"/>
          <w:b w:val="false"/>
          <w:i w:val="false"/>
          <w:color w:val="000000"/>
          <w:sz w:val="28"/>
        </w:rPr>
        <w:t>
      Руководитель управления документационного обеспечения</w:t>
      </w:r>
    </w:p>
    <w:bookmarkEnd w:id="176"/>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категория С-3 (1 единица), № 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w:t>
            </w:r>
          </w:p>
          <w:p>
            <w:pPr>
              <w:spacing w:after="20"/>
              <w:ind w:left="20"/>
              <w:jc w:val="both"/>
            </w:pPr>
            <w:r>
              <w:rPr>
                <w:rFonts w:ascii="Times New Roman"/>
                <w:b w:val="false"/>
                <w:i w:val="false"/>
                <w:color w:val="000000"/>
                <w:sz w:val="20"/>
              </w:rPr>
              <w:t>
Осуществление контроля за исполнением поручений директора Департамента. Персональная ответственность за выполнение возложенных на него задач, определение объема и содержания функциональных обязанностей сотрудников управления, осуществление контроля за надлежащей и своевременной регистрации входящей и исходящей корреспонденции, организация работы ведомственного архива, в том числе электронного архива и обеспечение соблюдения сотрудниками управления исполнительской и трудовой дисциплины.</w:t>
            </w:r>
          </w:p>
        </w:tc>
      </w:tr>
    </w:tbl>
    <w:p>
      <w:pPr>
        <w:spacing w:after="0"/>
        <w:ind w:left="0"/>
        <w:jc w:val="left"/>
      </w:pPr>
      <w:r>
        <w:br/>
      </w:r>
      <w:r>
        <w:rPr>
          <w:rFonts w:ascii="Times New Roman"/>
          <w:b w:val="false"/>
          <w:i w:val="false"/>
          <w:color w:val="000000"/>
          <w:sz w:val="28"/>
        </w:rPr>
        <w:t>
</w:t>
      </w:r>
    </w:p>
    <w:bookmarkStart w:name="z179" w:id="177"/>
    <w:p>
      <w:pPr>
        <w:spacing w:after="0"/>
        <w:ind w:left="0"/>
        <w:jc w:val="both"/>
      </w:pPr>
      <w:r>
        <w:rPr>
          <w:rFonts w:ascii="Times New Roman"/>
          <w:b w:val="false"/>
          <w:i w:val="false"/>
          <w:color w:val="000000"/>
          <w:sz w:val="28"/>
        </w:rPr>
        <w:t>
      Главный эксперт управления документационного обеспечения</w:t>
      </w:r>
    </w:p>
    <w:bookmarkEnd w:id="177"/>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категория С-4 (3 единицы), № 2-1-2, № 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Конституции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регистрация входящей корреспонденции из Администрации Президента Республики Казахстан, Канцелярии Премьер-Министра Республики Казахстан; Парламента Республики Казахстан, государственных органов и иных организаций, а также обращений физических и юридических лиц в Единой системе электронного документооборота;</w:t>
            </w:r>
          </w:p>
          <w:p>
            <w:pPr>
              <w:spacing w:after="20"/>
              <w:ind w:left="20"/>
              <w:jc w:val="both"/>
            </w:pPr>
            <w:r>
              <w:rPr>
                <w:rFonts w:ascii="Times New Roman"/>
                <w:b w:val="false"/>
                <w:i w:val="false"/>
                <w:color w:val="000000"/>
                <w:sz w:val="20"/>
              </w:rPr>
              <w:t>
Своевременная регистрация исходящей корреспонденции Министерства юстиции Республики Казахстан;</w:t>
            </w:r>
          </w:p>
          <w:p>
            <w:pPr>
              <w:spacing w:after="20"/>
              <w:ind w:left="20"/>
              <w:jc w:val="both"/>
            </w:pPr>
            <w:r>
              <w:rPr>
                <w:rFonts w:ascii="Times New Roman"/>
                <w:b w:val="false"/>
                <w:i w:val="false"/>
                <w:color w:val="000000"/>
                <w:sz w:val="20"/>
              </w:rPr>
              <w:t>
Обобщение и анализ состояния электронного документооборота в Министерстве юстиции Республики Казахстан;</w:t>
            </w:r>
          </w:p>
          <w:p>
            <w:pPr>
              <w:spacing w:after="20"/>
              <w:ind w:left="20"/>
              <w:jc w:val="both"/>
            </w:pPr>
            <w:r>
              <w:rPr>
                <w:rFonts w:ascii="Times New Roman"/>
                <w:b w:val="false"/>
                <w:i w:val="false"/>
                <w:color w:val="000000"/>
                <w:sz w:val="20"/>
              </w:rPr>
              <w:t>
Разработка текущих и перспективных планов, обеспечение их выполнения.</w:t>
            </w:r>
          </w:p>
        </w:tc>
      </w:tr>
    </w:tbl>
    <w:p>
      <w:pPr>
        <w:spacing w:after="0"/>
        <w:ind w:left="0"/>
        <w:jc w:val="left"/>
      </w:pPr>
      <w:r>
        <w:br/>
      </w:r>
      <w:r>
        <w:rPr>
          <w:rFonts w:ascii="Times New Roman"/>
          <w:b w:val="false"/>
          <w:i w:val="false"/>
          <w:color w:val="000000"/>
          <w:sz w:val="28"/>
        </w:rPr>
        <w:t>
</w:t>
      </w:r>
    </w:p>
    <w:bookmarkStart w:name="z180" w:id="178"/>
    <w:p>
      <w:pPr>
        <w:spacing w:after="0"/>
        <w:ind w:left="0"/>
        <w:jc w:val="both"/>
      </w:pPr>
      <w:r>
        <w:rPr>
          <w:rFonts w:ascii="Times New Roman"/>
          <w:b w:val="false"/>
          <w:i w:val="false"/>
          <w:color w:val="000000"/>
          <w:sz w:val="28"/>
        </w:rPr>
        <w:t>
      Эксперт Управления документационного обеспечения</w:t>
      </w:r>
    </w:p>
    <w:bookmarkEnd w:id="178"/>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категория С-5 (4 единицы) №2-1-4, №2-1-5, № 2-1-6, № 2-1-7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регистрация входящей корреспонденции из Администрации Президента Республики Казахстан, Канцелярии Премьер-Министра Республики Казахстан; Парламента Республики Казахстан, государственных органов и иных организаций, а также обращений физических и юридических лиц в Единой системе электронного документооборота;</w:t>
            </w:r>
          </w:p>
          <w:p>
            <w:pPr>
              <w:spacing w:after="20"/>
              <w:ind w:left="20"/>
              <w:jc w:val="both"/>
            </w:pPr>
            <w:r>
              <w:rPr>
                <w:rFonts w:ascii="Times New Roman"/>
                <w:b w:val="false"/>
                <w:i w:val="false"/>
                <w:color w:val="000000"/>
                <w:sz w:val="20"/>
              </w:rPr>
              <w:t>
Своевременная регистрация исходящей корреспонденции Министерства юстиции Республики Казахстан;</w:t>
            </w:r>
          </w:p>
          <w:p>
            <w:pPr>
              <w:spacing w:after="20"/>
              <w:ind w:left="20"/>
              <w:jc w:val="both"/>
            </w:pPr>
            <w:r>
              <w:rPr>
                <w:rFonts w:ascii="Times New Roman"/>
                <w:b w:val="false"/>
                <w:i w:val="false"/>
                <w:color w:val="000000"/>
                <w:sz w:val="20"/>
              </w:rPr>
              <w:t>
Обобщение и анализ состояния электронного документооборота в Министерстве юстиции Республики Казахстан;</w:t>
            </w:r>
          </w:p>
          <w:p>
            <w:pPr>
              <w:spacing w:after="20"/>
              <w:ind w:left="20"/>
              <w:jc w:val="both"/>
            </w:pPr>
            <w:r>
              <w:rPr>
                <w:rFonts w:ascii="Times New Roman"/>
                <w:b w:val="false"/>
                <w:i w:val="false"/>
                <w:color w:val="000000"/>
                <w:sz w:val="20"/>
              </w:rPr>
              <w:t>
Разработка текущих и перспективных планов, обеспечение их выполнения.</w:t>
            </w:r>
          </w:p>
        </w:tc>
      </w:tr>
    </w:tbl>
    <w:p>
      <w:pPr>
        <w:spacing w:after="0"/>
        <w:ind w:left="0"/>
        <w:jc w:val="left"/>
      </w:pPr>
      <w:r>
        <w:br/>
      </w:r>
      <w:r>
        <w:rPr>
          <w:rFonts w:ascii="Times New Roman"/>
          <w:b w:val="false"/>
          <w:i w:val="false"/>
          <w:color w:val="000000"/>
          <w:sz w:val="28"/>
        </w:rPr>
        <w:t>
</w:t>
      </w:r>
    </w:p>
    <w:bookmarkStart w:name="z181" w:id="179"/>
    <w:p>
      <w:pPr>
        <w:spacing w:after="0"/>
        <w:ind w:left="0"/>
        <w:jc w:val="both"/>
      </w:pPr>
      <w:r>
        <w:rPr>
          <w:rFonts w:ascii="Times New Roman"/>
          <w:b w:val="false"/>
          <w:i w:val="false"/>
          <w:color w:val="000000"/>
          <w:sz w:val="28"/>
        </w:rPr>
        <w:t>
      Руководитель управления контроля</w:t>
      </w:r>
    </w:p>
    <w:bookmarkEnd w:id="179"/>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категория С-3 (1 единица), № 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w:t>
            </w:r>
          </w:p>
          <w:p>
            <w:pPr>
              <w:spacing w:after="20"/>
              <w:ind w:left="20"/>
              <w:jc w:val="both"/>
            </w:pPr>
            <w:r>
              <w:rPr>
                <w:rFonts w:ascii="Times New Roman"/>
                <w:b w:val="false"/>
                <w:i w:val="false"/>
                <w:color w:val="000000"/>
                <w:sz w:val="20"/>
              </w:rPr>
              <w:t>
Осуществление контроля за исполнением поручений директора Департамента.</w:t>
            </w:r>
          </w:p>
          <w:p>
            <w:pPr>
              <w:spacing w:after="20"/>
              <w:ind w:left="20"/>
              <w:jc w:val="both"/>
            </w:pPr>
            <w:r>
              <w:rPr>
                <w:rFonts w:ascii="Times New Roman"/>
                <w:b w:val="false"/>
                <w:i w:val="false"/>
                <w:color w:val="000000"/>
                <w:sz w:val="20"/>
              </w:rPr>
              <w:t>
Персональная ответственность за выполнение возложенных на него задач, определение объема и содержания функциональных обязанностей сотрудников управления, осуществление контроля за надлежащим и своевременным исполнением заданий и поручений руководства, обеспечение соблюдения сотрудниками управления исполнительской и трудовой дисциплины.</w:t>
            </w:r>
          </w:p>
        </w:tc>
      </w:tr>
    </w:tbl>
    <w:p>
      <w:pPr>
        <w:spacing w:after="0"/>
        <w:ind w:left="0"/>
        <w:jc w:val="left"/>
      </w:pPr>
      <w:r>
        <w:br/>
      </w:r>
      <w:r>
        <w:rPr>
          <w:rFonts w:ascii="Times New Roman"/>
          <w:b w:val="false"/>
          <w:i w:val="false"/>
          <w:color w:val="000000"/>
          <w:sz w:val="28"/>
        </w:rPr>
        <w:t>
</w:t>
      </w:r>
    </w:p>
    <w:bookmarkStart w:name="z182" w:id="180"/>
    <w:p>
      <w:pPr>
        <w:spacing w:after="0"/>
        <w:ind w:left="0"/>
        <w:jc w:val="both"/>
      </w:pPr>
      <w:r>
        <w:rPr>
          <w:rFonts w:ascii="Times New Roman"/>
          <w:b w:val="false"/>
          <w:i w:val="false"/>
          <w:color w:val="000000"/>
          <w:sz w:val="28"/>
        </w:rPr>
        <w:t>
      Главный эксперт управления контроля</w:t>
      </w:r>
    </w:p>
    <w:bookmarkEnd w:id="180"/>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категория С-4 (3 единицы), № 2-2-2, № 2-2-3, № 2-2-4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состоянием исполнительской дисциплины в Министерстве юстиции по контрольным поручениям Главы государства, руководства Администрации Президента, Правительства; проведение сверки по исполнительской дисциплине с контрольными службами Администрации Президента Республики Казахстан и Канцелярии Премьер-Министра Республики Казахстан и взаимодействие с ними по вопросам совершенствования системы контроля; выполнение контрольных поручений Главы государства, руководства Администрации Президента, Правительства и иных государственных органов, руководства Министерства юстиции; обобщение и анализ состояния исполнительской дисциплины в структурных подразделениях, подведомственных организациях Министерства юстиции в данном направлении; подготовка ответов на письма, поступающие из других министерств и ведомств, а также структурных подразделений Министерства, подведомственных организаций.</w:t>
            </w:r>
          </w:p>
        </w:tc>
      </w:tr>
    </w:tbl>
    <w:p>
      <w:pPr>
        <w:spacing w:after="0"/>
        <w:ind w:left="0"/>
        <w:jc w:val="left"/>
      </w:pP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Эксперт управления контроля категория</w:t>
      </w:r>
    </w:p>
    <w:bookmarkEnd w:id="181"/>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С-5 (2 единицы), №2-2-5, № 2-2-6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разработку и исполнение Мобилизационного плана Министерства юстиции; учет, хранение и использование документов по мобилизационной подготовке, бронирование военнообязанных работников Министерства на особый период, обеспечение соблюдения нормативных правовых актов в области мобилизационной подготовки, осуществление работы по Гражданской обороне и чрезвычайным ситуациям.</w:t>
            </w:r>
          </w:p>
        </w:tc>
      </w:tr>
    </w:tbl>
    <w:p>
      <w:pPr>
        <w:spacing w:after="0"/>
        <w:ind w:left="0"/>
        <w:jc w:val="left"/>
      </w:pPr>
      <w:r>
        <w:br/>
      </w:r>
      <w:r>
        <w:rPr>
          <w:rFonts w:ascii="Times New Roman"/>
          <w:b w:val="false"/>
          <w:i w:val="false"/>
          <w:color w:val="000000"/>
          <w:sz w:val="28"/>
        </w:rPr>
        <w:t>
</w:t>
      </w:r>
    </w:p>
    <w:bookmarkStart w:name="z184" w:id="182"/>
    <w:p>
      <w:pPr>
        <w:spacing w:after="0"/>
        <w:ind w:left="0"/>
        <w:jc w:val="both"/>
      </w:pPr>
      <w:r>
        <w:rPr>
          <w:rFonts w:ascii="Times New Roman"/>
          <w:b w:val="false"/>
          <w:i w:val="false"/>
          <w:color w:val="000000"/>
          <w:sz w:val="28"/>
        </w:rPr>
        <w:t>
      Эксперт управления контроля</w:t>
      </w:r>
    </w:p>
    <w:bookmarkEnd w:id="182"/>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категория С-5 (2 единицы), №2-2-7, №2-2-8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состоянием исполнительской дисциплины в Министерстве юстиции; подготовка ответов на письма государственных органов, выполнение поручений руководства Министерства юстиции; регистрация документов, поступающих на согласование, государственную регистрацию, контроль за сроками их исполнения; контроль по рассмотрению обращений физических и юридических лиц; обобщение и анализ состояния исполнительской дисциплины в структурных подразделениях, подведомственных организациях Министерства юстиции.</w:t>
            </w:r>
          </w:p>
        </w:tc>
      </w:tr>
    </w:tbl>
    <w:p>
      <w:pPr>
        <w:spacing w:after="0"/>
        <w:ind w:left="0"/>
        <w:jc w:val="left"/>
      </w:pPr>
      <w:r>
        <w:br/>
      </w:r>
      <w:r>
        <w:rPr>
          <w:rFonts w:ascii="Times New Roman"/>
          <w:b w:val="false"/>
          <w:i w:val="false"/>
          <w:color w:val="000000"/>
          <w:sz w:val="28"/>
        </w:rPr>
        <w:t>
</w:t>
      </w:r>
    </w:p>
    <w:bookmarkStart w:name="z185" w:id="183"/>
    <w:p>
      <w:pPr>
        <w:spacing w:after="0"/>
        <w:ind w:left="0"/>
        <w:jc w:val="both"/>
      </w:pPr>
      <w:r>
        <w:rPr>
          <w:rFonts w:ascii="Times New Roman"/>
          <w:b w:val="false"/>
          <w:i w:val="false"/>
          <w:color w:val="000000"/>
          <w:sz w:val="28"/>
        </w:rPr>
        <w:t>
      Руководитель управления по развитию государственного языка</w:t>
      </w:r>
    </w:p>
    <w:bookmarkEnd w:id="183"/>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категория С-3 (1 единица), №2-3-1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"О языках",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xml:space="preserve">
Умение работать на компьютере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w:t>
            </w:r>
          </w:p>
          <w:p>
            <w:pPr>
              <w:spacing w:after="20"/>
              <w:ind w:left="20"/>
              <w:jc w:val="both"/>
            </w:pPr>
            <w:r>
              <w:rPr>
                <w:rFonts w:ascii="Times New Roman"/>
                <w:b w:val="false"/>
                <w:i w:val="false"/>
                <w:color w:val="000000"/>
                <w:sz w:val="20"/>
              </w:rPr>
              <w:t>
Организация работы управления и персональная ответственность за выполнение возложенных на него задач и осуществление функций.</w:t>
            </w:r>
          </w:p>
          <w:p>
            <w:pPr>
              <w:spacing w:after="20"/>
              <w:ind w:left="20"/>
              <w:jc w:val="both"/>
            </w:pPr>
            <w:r>
              <w:rPr>
                <w:rFonts w:ascii="Times New Roman"/>
                <w:b w:val="false"/>
                <w:i w:val="false"/>
                <w:color w:val="000000"/>
                <w:sz w:val="20"/>
              </w:rPr>
              <w:t>
Определение объема и содержания функциональных обязанностей работников Управления. Равномерное распределение работы между сотрудниками управления. Организация мероприятий по функционированию и развитию государственного языка в системе органов юстиции.</w:t>
            </w:r>
          </w:p>
          <w:p>
            <w:pPr>
              <w:spacing w:after="20"/>
              <w:ind w:left="20"/>
              <w:jc w:val="both"/>
            </w:pPr>
            <w:r>
              <w:rPr>
                <w:rFonts w:ascii="Times New Roman"/>
                <w:b w:val="false"/>
                <w:i w:val="false"/>
                <w:color w:val="000000"/>
                <w:sz w:val="20"/>
              </w:rPr>
              <w:t>
Осуществление методического руководства и координация работы по развитию государственного языка и переводу и проверок, относящихся к компетенции управления.</w:t>
            </w:r>
          </w:p>
          <w:p>
            <w:pPr>
              <w:spacing w:after="20"/>
              <w:ind w:left="20"/>
              <w:jc w:val="both"/>
            </w:pPr>
            <w:r>
              <w:rPr>
                <w:rFonts w:ascii="Times New Roman"/>
                <w:b w:val="false"/>
                <w:i w:val="false"/>
                <w:color w:val="000000"/>
                <w:sz w:val="20"/>
              </w:rPr>
              <w:t>
Взаимодействие в пределах своей компетенции со структурными подразделениями центральных исполнительных органов Республики Казахстан и других государственных органов и организаций.</w:t>
            </w:r>
          </w:p>
          <w:p>
            <w:pPr>
              <w:spacing w:after="20"/>
              <w:ind w:left="20"/>
              <w:jc w:val="both"/>
            </w:pPr>
            <w:r>
              <w:rPr>
                <w:rFonts w:ascii="Times New Roman"/>
                <w:b w:val="false"/>
                <w:i w:val="false"/>
                <w:color w:val="000000"/>
                <w:sz w:val="20"/>
              </w:rPr>
              <w:t>
Внесение предложений по формированию нормативной правовой базы в языковой сфере и по созданию необходимых финансовых и материально-технических условий для качественного овладения государственным языком работниками Министерства юстиции.</w:t>
            </w:r>
          </w:p>
          <w:p>
            <w:pPr>
              <w:spacing w:after="20"/>
              <w:ind w:left="20"/>
              <w:jc w:val="both"/>
            </w:pPr>
            <w:r>
              <w:rPr>
                <w:rFonts w:ascii="Times New Roman"/>
                <w:b w:val="false"/>
                <w:i w:val="false"/>
                <w:color w:val="000000"/>
                <w:sz w:val="20"/>
              </w:rPr>
              <w:t>
Обеспечение качества и аутентичности переводимых и редактируемых документов.</w:t>
            </w:r>
          </w:p>
          <w:p>
            <w:pPr>
              <w:spacing w:after="20"/>
              <w:ind w:left="20"/>
              <w:jc w:val="both"/>
            </w:pPr>
            <w:r>
              <w:rPr>
                <w:rFonts w:ascii="Times New Roman"/>
                <w:b w:val="false"/>
                <w:i w:val="false"/>
                <w:color w:val="000000"/>
                <w:sz w:val="20"/>
              </w:rPr>
              <w:t xml:space="preserve">
Осуществление иных полномочий по поручению руководства Министерства юстиции и Департамента внутренней администрации. </w:t>
            </w:r>
          </w:p>
        </w:tc>
      </w:tr>
    </w:tbl>
    <w:p>
      <w:pPr>
        <w:spacing w:after="0"/>
        <w:ind w:left="0"/>
        <w:jc w:val="left"/>
      </w:pPr>
      <w:r>
        <w:br/>
      </w:r>
      <w:r>
        <w:rPr>
          <w:rFonts w:ascii="Times New Roman"/>
          <w:b w:val="false"/>
          <w:i w:val="false"/>
          <w:color w:val="000000"/>
          <w:sz w:val="28"/>
        </w:rPr>
        <w:t>
</w:t>
      </w:r>
    </w:p>
    <w:bookmarkStart w:name="z186" w:id="184"/>
    <w:p>
      <w:pPr>
        <w:spacing w:after="0"/>
        <w:ind w:left="0"/>
        <w:jc w:val="both"/>
      </w:pPr>
      <w:r>
        <w:rPr>
          <w:rFonts w:ascii="Times New Roman"/>
          <w:b w:val="false"/>
          <w:i w:val="false"/>
          <w:color w:val="000000"/>
          <w:sz w:val="28"/>
        </w:rPr>
        <w:t>
      Главный эксперт управления по развитию государственного языка</w:t>
      </w:r>
    </w:p>
    <w:bookmarkEnd w:id="184"/>
    <w:p>
      <w:pPr>
        <w:spacing w:after="0"/>
        <w:ind w:left="0"/>
        <w:jc w:val="both"/>
      </w:pPr>
      <w:r>
        <w:rPr>
          <w:rFonts w:ascii="Times New Roman"/>
          <w:b w:val="false"/>
          <w:i w:val="false"/>
          <w:color w:val="000000"/>
          <w:sz w:val="28"/>
        </w:rPr>
        <w:t>
      Департамента внутренней администрации</w:t>
      </w:r>
    </w:p>
    <w:p>
      <w:pPr>
        <w:spacing w:after="0"/>
        <w:ind w:left="0"/>
        <w:jc w:val="both"/>
      </w:pPr>
      <w:r>
        <w:rPr>
          <w:rFonts w:ascii="Times New Roman"/>
          <w:b w:val="false"/>
          <w:i w:val="false"/>
          <w:color w:val="000000"/>
          <w:sz w:val="28"/>
        </w:rPr>
        <w:t>
      категория С-4 (2 единицы), №2-3-2, № 2-3-3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текущих и перспективных планов по вопросам развития и функционирования государственного языка, обеспечение их выполнения.</w:t>
            </w:r>
          </w:p>
          <w:p>
            <w:pPr>
              <w:spacing w:after="20"/>
              <w:ind w:left="20"/>
              <w:jc w:val="both"/>
            </w:pPr>
            <w:r>
              <w:rPr>
                <w:rFonts w:ascii="Times New Roman"/>
                <w:b w:val="false"/>
                <w:i w:val="false"/>
                <w:color w:val="000000"/>
                <w:sz w:val="20"/>
              </w:rPr>
              <w:t>
Осуществление методического руководства и координация работы по вопросам развития государственного языка и перевода.</w:t>
            </w:r>
          </w:p>
          <w:p>
            <w:pPr>
              <w:spacing w:after="20"/>
              <w:ind w:left="20"/>
              <w:jc w:val="both"/>
            </w:pPr>
            <w:r>
              <w:rPr>
                <w:rFonts w:ascii="Times New Roman"/>
                <w:b w:val="false"/>
                <w:i w:val="false"/>
                <w:color w:val="000000"/>
                <w:sz w:val="20"/>
              </w:rPr>
              <w:t>
Осуществление перевода на государственный язык докладов, выступлений Министра, заместителя министра, Ответственного секретаря, редактирование документов, разработанных работниками структурных подразделений Министерства на государственном языке их аутентичности текстам на русском языке.</w:t>
            </w:r>
          </w:p>
          <w:p>
            <w:pPr>
              <w:spacing w:after="20"/>
              <w:ind w:left="20"/>
              <w:jc w:val="both"/>
            </w:pPr>
            <w:r>
              <w:rPr>
                <w:rFonts w:ascii="Times New Roman"/>
                <w:b w:val="false"/>
                <w:i w:val="false"/>
                <w:color w:val="000000"/>
                <w:sz w:val="20"/>
              </w:rPr>
              <w:t>
Осуществление организации мероприятий по функционированию и развитию государственного языка в системе органов юстиции, предусмотренных Государственной программой развития и функционирования языков в Республике Казахстан на 2011-2020 годы.</w:t>
            </w:r>
          </w:p>
          <w:p>
            <w:pPr>
              <w:spacing w:after="20"/>
              <w:ind w:left="20"/>
              <w:jc w:val="both"/>
            </w:pPr>
            <w:r>
              <w:rPr>
                <w:rFonts w:ascii="Times New Roman"/>
                <w:b w:val="false"/>
                <w:i w:val="false"/>
                <w:color w:val="000000"/>
                <w:sz w:val="20"/>
              </w:rPr>
              <w:t>
Осуществление анализа, обобщение работы по вопросам государственного языка, мониторинга входящей и исходящей документации на государственном языке в органах юстиции.</w:t>
            </w:r>
          </w:p>
          <w:p>
            <w:pPr>
              <w:spacing w:after="20"/>
              <w:ind w:left="20"/>
              <w:jc w:val="both"/>
            </w:pPr>
            <w:r>
              <w:rPr>
                <w:rFonts w:ascii="Times New Roman"/>
                <w:b w:val="false"/>
                <w:i w:val="false"/>
                <w:color w:val="000000"/>
                <w:sz w:val="20"/>
              </w:rPr>
              <w:t>
Осуществление проверок, относящихся к компетенции управления.</w:t>
            </w:r>
          </w:p>
          <w:p>
            <w:pPr>
              <w:spacing w:after="20"/>
              <w:ind w:left="20"/>
              <w:jc w:val="both"/>
            </w:pPr>
            <w:r>
              <w:rPr>
                <w:rFonts w:ascii="Times New Roman"/>
                <w:b w:val="false"/>
                <w:i w:val="false"/>
                <w:color w:val="000000"/>
                <w:sz w:val="20"/>
              </w:rPr>
              <w:t>
Организация стажировок по повышению квалификации работников министерства, структурных подразделений, подведомственных организаций и территориальных органов юстиции, занимающихся вопросами развития государственного языка и перевода.</w:t>
            </w:r>
          </w:p>
          <w:p>
            <w:pPr>
              <w:spacing w:after="20"/>
              <w:ind w:left="20"/>
              <w:jc w:val="both"/>
            </w:pPr>
            <w:r>
              <w:rPr>
                <w:rFonts w:ascii="Times New Roman"/>
                <w:b w:val="false"/>
                <w:i w:val="false"/>
                <w:color w:val="000000"/>
                <w:sz w:val="20"/>
              </w:rPr>
              <w:t>
Своевременное и качественное выполнение поручений руководства.</w:t>
            </w:r>
          </w:p>
        </w:tc>
      </w:tr>
    </w:tbl>
    <w:p>
      <w:pPr>
        <w:spacing w:after="0"/>
        <w:ind w:left="0"/>
        <w:jc w:val="left"/>
      </w:pPr>
      <w:r>
        <w:br/>
      </w:r>
      <w:r>
        <w:rPr>
          <w:rFonts w:ascii="Times New Roman"/>
          <w:b w:val="false"/>
          <w:i w:val="false"/>
          <w:color w:val="000000"/>
          <w:sz w:val="28"/>
        </w:rPr>
        <w:t>
</w:t>
      </w:r>
    </w:p>
    <w:bookmarkStart w:name="z187" w:id="185"/>
    <w:p>
      <w:pPr>
        <w:spacing w:after="0"/>
        <w:ind w:left="0"/>
        <w:jc w:val="both"/>
      </w:pPr>
      <w:r>
        <w:rPr>
          <w:rFonts w:ascii="Times New Roman"/>
          <w:b w:val="false"/>
          <w:i w:val="false"/>
          <w:color w:val="000000"/>
          <w:sz w:val="28"/>
        </w:rPr>
        <w:t>
      Эксперт управления по развитию государственного языка и</w:t>
      </w:r>
    </w:p>
    <w:bookmarkEnd w:id="185"/>
    <w:p>
      <w:pPr>
        <w:spacing w:after="0"/>
        <w:ind w:left="0"/>
        <w:jc w:val="both"/>
      </w:pPr>
      <w:r>
        <w:rPr>
          <w:rFonts w:ascii="Times New Roman"/>
          <w:b w:val="false"/>
          <w:i w:val="false"/>
          <w:color w:val="000000"/>
          <w:sz w:val="28"/>
        </w:rPr>
        <w:t>
      перевода Департамента внутренней администрации</w:t>
      </w:r>
    </w:p>
    <w:p>
      <w:pPr>
        <w:spacing w:after="0"/>
        <w:ind w:left="0"/>
        <w:jc w:val="both"/>
      </w:pPr>
      <w:r>
        <w:rPr>
          <w:rFonts w:ascii="Times New Roman"/>
          <w:b w:val="false"/>
          <w:i w:val="false"/>
          <w:color w:val="000000"/>
          <w:sz w:val="28"/>
        </w:rPr>
        <w:t>
      категория С-5, (2 единицы), №2-3-4, № 2-3-5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текущих и перспективных планов по вопросам развития и функционирования государственного языка, обеспечение их выполнения.</w:t>
            </w:r>
          </w:p>
          <w:p>
            <w:pPr>
              <w:spacing w:after="20"/>
              <w:ind w:left="20"/>
              <w:jc w:val="both"/>
            </w:pPr>
            <w:r>
              <w:rPr>
                <w:rFonts w:ascii="Times New Roman"/>
                <w:b w:val="false"/>
                <w:i w:val="false"/>
                <w:color w:val="000000"/>
                <w:sz w:val="20"/>
              </w:rPr>
              <w:t xml:space="preserve">
Организация мероприятий по функционированию и развитию государственного языка в системе органов юстиции. </w:t>
            </w:r>
          </w:p>
          <w:p>
            <w:pPr>
              <w:spacing w:after="20"/>
              <w:ind w:left="20"/>
              <w:jc w:val="both"/>
            </w:pPr>
            <w:r>
              <w:rPr>
                <w:rFonts w:ascii="Times New Roman"/>
                <w:b w:val="false"/>
                <w:i w:val="false"/>
                <w:color w:val="000000"/>
                <w:sz w:val="20"/>
              </w:rPr>
              <w:t xml:space="preserve">
Осуществление методического руководства и координация работы по вопросам развития государственного языка. </w:t>
            </w:r>
          </w:p>
          <w:p>
            <w:pPr>
              <w:spacing w:after="20"/>
              <w:ind w:left="20"/>
              <w:jc w:val="both"/>
            </w:pPr>
            <w:r>
              <w:rPr>
                <w:rFonts w:ascii="Times New Roman"/>
                <w:b w:val="false"/>
                <w:i w:val="false"/>
                <w:color w:val="000000"/>
                <w:sz w:val="20"/>
              </w:rPr>
              <w:t>
Осуществление организации курсов по обучению государственному языку для сотрудников Министерства.</w:t>
            </w:r>
          </w:p>
          <w:p>
            <w:pPr>
              <w:spacing w:after="20"/>
              <w:ind w:left="20"/>
              <w:jc w:val="both"/>
            </w:pPr>
            <w:r>
              <w:rPr>
                <w:rFonts w:ascii="Times New Roman"/>
                <w:b w:val="false"/>
                <w:i w:val="false"/>
                <w:color w:val="000000"/>
                <w:sz w:val="20"/>
              </w:rPr>
              <w:t>
Обеспечение работы Терминологической секции при Министерстве.</w:t>
            </w:r>
          </w:p>
          <w:p>
            <w:pPr>
              <w:spacing w:after="20"/>
              <w:ind w:left="20"/>
              <w:jc w:val="both"/>
            </w:pPr>
            <w:r>
              <w:rPr>
                <w:rFonts w:ascii="Times New Roman"/>
                <w:b w:val="false"/>
                <w:i w:val="false"/>
                <w:color w:val="000000"/>
                <w:sz w:val="20"/>
              </w:rPr>
              <w:t>
Обеспечение проверки документов министерства, разработанных на государственном языке, и проверку их аутентичности текстам на русском языке.</w:t>
            </w:r>
          </w:p>
          <w:p>
            <w:pPr>
              <w:spacing w:after="20"/>
              <w:ind w:left="20"/>
              <w:jc w:val="both"/>
            </w:pPr>
            <w:r>
              <w:rPr>
                <w:rFonts w:ascii="Times New Roman"/>
                <w:b w:val="false"/>
                <w:i w:val="false"/>
                <w:color w:val="000000"/>
                <w:sz w:val="20"/>
              </w:rPr>
              <w:t>
Осуществление делопроизводства управления и обработка архивной документации.</w:t>
            </w:r>
          </w:p>
          <w:p>
            <w:pPr>
              <w:spacing w:after="20"/>
              <w:ind w:left="20"/>
              <w:jc w:val="both"/>
            </w:pPr>
            <w:r>
              <w:rPr>
                <w:rFonts w:ascii="Times New Roman"/>
                <w:b w:val="false"/>
                <w:i w:val="false"/>
                <w:color w:val="000000"/>
                <w:sz w:val="20"/>
              </w:rPr>
              <w:t>
Своевременное и качественное выполнение поручений руководства.</w:t>
            </w:r>
          </w:p>
        </w:tc>
      </w:tr>
    </w:tbl>
    <w:p>
      <w:pPr>
        <w:spacing w:after="0"/>
        <w:ind w:left="0"/>
        <w:jc w:val="left"/>
      </w:pPr>
      <w:r>
        <w:br/>
      </w:r>
      <w:r>
        <w:rPr>
          <w:rFonts w:ascii="Times New Roman"/>
          <w:b w:val="false"/>
          <w:i w:val="false"/>
          <w:color w:val="000000"/>
          <w:sz w:val="28"/>
        </w:rPr>
        <w:t>
</w:t>
      </w:r>
    </w:p>
    <w:bookmarkStart w:name="z188" w:id="186"/>
    <w:p>
      <w:pPr>
        <w:spacing w:after="0"/>
        <w:ind w:left="0"/>
        <w:jc w:val="both"/>
      </w:pPr>
      <w:r>
        <w:rPr>
          <w:rFonts w:ascii="Times New Roman"/>
          <w:b w:val="false"/>
          <w:i w:val="false"/>
          <w:color w:val="000000"/>
          <w:sz w:val="28"/>
        </w:rPr>
        <w:t>
      Директор Департамента кадровой службы</w:t>
      </w:r>
    </w:p>
    <w:bookmarkEnd w:id="186"/>
    <w:p>
      <w:pPr>
        <w:spacing w:after="0"/>
        <w:ind w:left="0"/>
        <w:jc w:val="both"/>
      </w:pPr>
      <w:r>
        <w:rPr>
          <w:rFonts w:ascii="Times New Roman"/>
          <w:b w:val="false"/>
          <w:i w:val="false"/>
          <w:color w:val="000000"/>
          <w:sz w:val="28"/>
        </w:rPr>
        <w:t>
      Категория С-1 (1 единица), № 9-0-1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ответственность за выполнение возложенных на него задач и выполнение сотрудниками Департамента поручений вышестоящих органов и руководства. Организация и руководство деятельностью Департамента; участие в разработке плана работы министерства и коллегии; постоянный контроль за состоянием кадровой работы в органах юстиции по республике; осуществление иных функций, возложенных на него руководством Министерства.</w:t>
            </w:r>
          </w:p>
          <w:p>
            <w:pPr>
              <w:spacing w:after="20"/>
              <w:ind w:left="20"/>
              <w:jc w:val="both"/>
            </w:pPr>
            <w:r>
              <w:rPr>
                <w:rFonts w:ascii="Times New Roman"/>
                <w:b w:val="false"/>
                <w:i w:val="false"/>
                <w:color w:val="000000"/>
                <w:sz w:val="20"/>
              </w:rPr>
              <w:t>
Определяет проблемные вопросы, вносит предложения по совершенствованию работы Департамента.</w:t>
            </w:r>
          </w:p>
        </w:tc>
      </w:tr>
    </w:tbl>
    <w:p>
      <w:pPr>
        <w:spacing w:after="0"/>
        <w:ind w:left="0"/>
        <w:jc w:val="left"/>
      </w:pPr>
      <w:r>
        <w:br/>
      </w:r>
      <w:r>
        <w:rPr>
          <w:rFonts w:ascii="Times New Roman"/>
          <w:b w:val="false"/>
          <w:i w:val="false"/>
          <w:color w:val="000000"/>
          <w:sz w:val="28"/>
        </w:rPr>
        <w:t>
</w:t>
      </w:r>
    </w:p>
    <w:bookmarkStart w:name="z189" w:id="187"/>
    <w:p>
      <w:pPr>
        <w:spacing w:after="0"/>
        <w:ind w:left="0"/>
        <w:jc w:val="both"/>
      </w:pPr>
      <w:r>
        <w:rPr>
          <w:rFonts w:ascii="Times New Roman"/>
          <w:b w:val="false"/>
          <w:i w:val="false"/>
          <w:color w:val="000000"/>
          <w:sz w:val="28"/>
        </w:rPr>
        <w:t>
      Заместитель директора Департамента кадровой службы</w:t>
      </w:r>
    </w:p>
    <w:bookmarkEnd w:id="187"/>
    <w:p>
      <w:pPr>
        <w:spacing w:after="0"/>
        <w:ind w:left="0"/>
        <w:jc w:val="both"/>
      </w:pPr>
      <w:r>
        <w:rPr>
          <w:rFonts w:ascii="Times New Roman"/>
          <w:b w:val="false"/>
          <w:i w:val="false"/>
          <w:color w:val="000000"/>
          <w:sz w:val="28"/>
        </w:rPr>
        <w:t>
      категория С-2 (1 единица), № 9-0-2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Персональная ответственность за выполнение возложенных на него задач и выполнение сотрудниками Департамента поручений вышестоящих органов и руководства. Участие в работе по разработке должностных инструкций сотрудников министерства и квалификационных требований к должностям административных государственных служащих. Участие в работе дисциплинарной комиссии министерства, проведение служебных расследований.</w:t>
            </w:r>
          </w:p>
          <w:p>
            <w:pPr>
              <w:spacing w:after="20"/>
              <w:ind w:left="20"/>
              <w:jc w:val="both"/>
            </w:pPr>
            <w:r>
              <w:rPr>
                <w:rFonts w:ascii="Times New Roman"/>
                <w:b w:val="false"/>
                <w:i w:val="false"/>
                <w:color w:val="000000"/>
                <w:sz w:val="20"/>
              </w:rPr>
              <w:t>
Организация рассмотрения жалоб и заявлений физических и юридических лиц, запросов государственных органов.</w:t>
            </w:r>
          </w:p>
          <w:p>
            <w:pPr>
              <w:spacing w:after="20"/>
              <w:ind w:left="20"/>
              <w:jc w:val="both"/>
            </w:pPr>
            <w:r>
              <w:rPr>
                <w:rFonts w:ascii="Times New Roman"/>
                <w:b w:val="false"/>
                <w:i w:val="false"/>
                <w:color w:val="000000"/>
                <w:sz w:val="20"/>
              </w:rPr>
              <w:t xml:space="preserve">
Координация и контроль над деятельностью управлений Департамента. Контроль за состоянием трудовой и исполнительской дисциплины департамента. </w:t>
            </w:r>
          </w:p>
          <w:p>
            <w:pPr>
              <w:spacing w:after="20"/>
              <w:ind w:left="20"/>
              <w:jc w:val="both"/>
            </w:pPr>
            <w:r>
              <w:rPr>
                <w:rFonts w:ascii="Times New Roman"/>
                <w:b w:val="false"/>
                <w:i w:val="false"/>
                <w:color w:val="000000"/>
                <w:sz w:val="20"/>
              </w:rPr>
              <w:t>
Определяет проблемные вопросы, вносит предложения по совершенствованию работы Департамента.</w:t>
            </w:r>
          </w:p>
        </w:tc>
      </w:tr>
    </w:tbl>
    <w:p>
      <w:pPr>
        <w:spacing w:after="0"/>
        <w:ind w:left="0"/>
        <w:jc w:val="left"/>
      </w:pPr>
      <w:r>
        <w:br/>
      </w:r>
      <w:r>
        <w:rPr>
          <w:rFonts w:ascii="Times New Roman"/>
          <w:b w:val="false"/>
          <w:i w:val="false"/>
          <w:color w:val="000000"/>
          <w:sz w:val="28"/>
        </w:rPr>
        <w:t>
</w:t>
      </w:r>
    </w:p>
    <w:bookmarkStart w:name="z190" w:id="188"/>
    <w:p>
      <w:pPr>
        <w:spacing w:after="0"/>
        <w:ind w:left="0"/>
        <w:jc w:val="both"/>
      </w:pPr>
      <w:r>
        <w:rPr>
          <w:rFonts w:ascii="Times New Roman"/>
          <w:b w:val="false"/>
          <w:i w:val="false"/>
          <w:color w:val="000000"/>
          <w:sz w:val="28"/>
        </w:rPr>
        <w:t>
      Руководитель управления кадровой работы</w:t>
      </w:r>
    </w:p>
    <w:bookmarkEnd w:id="188"/>
    <w:p>
      <w:pPr>
        <w:spacing w:after="0"/>
        <w:ind w:left="0"/>
        <w:jc w:val="both"/>
      </w:pPr>
      <w:r>
        <w:rPr>
          <w:rFonts w:ascii="Times New Roman"/>
          <w:b w:val="false"/>
          <w:i w:val="false"/>
          <w:color w:val="000000"/>
          <w:sz w:val="28"/>
        </w:rPr>
        <w:t>
      Департамента кадровой службы категория С-3 (1 единица), № 9-1-1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руководство, планирование и контроль за работой управления, ведет учет работы и распределяет поручения между подчиненными сотрудниками, Осуществляет контроль за состоянием служебных расследований и проверок.</w:t>
            </w:r>
          </w:p>
          <w:p>
            <w:pPr>
              <w:spacing w:after="20"/>
              <w:ind w:left="20"/>
              <w:jc w:val="both"/>
            </w:pPr>
            <w:r>
              <w:rPr>
                <w:rFonts w:ascii="Times New Roman"/>
                <w:b w:val="false"/>
                <w:i w:val="false"/>
                <w:color w:val="000000"/>
                <w:sz w:val="20"/>
              </w:rPr>
              <w:t>
Координация и ведение работы по вопросам кадровой деятельности.</w:t>
            </w:r>
          </w:p>
          <w:p>
            <w:pPr>
              <w:spacing w:after="20"/>
              <w:ind w:left="20"/>
              <w:jc w:val="both"/>
            </w:pPr>
            <w:r>
              <w:rPr>
                <w:rFonts w:ascii="Times New Roman"/>
                <w:b w:val="false"/>
                <w:i w:val="false"/>
                <w:color w:val="000000"/>
                <w:sz w:val="20"/>
              </w:rPr>
              <w:t>
Организация аналитической работы по обобщению сведений по вопросам деятельности управления.</w:t>
            </w:r>
          </w:p>
          <w:p>
            <w:pPr>
              <w:spacing w:after="20"/>
              <w:ind w:left="20"/>
              <w:jc w:val="both"/>
            </w:pPr>
            <w:r>
              <w:rPr>
                <w:rFonts w:ascii="Times New Roman"/>
                <w:b w:val="false"/>
                <w:i w:val="false"/>
                <w:color w:val="000000"/>
                <w:sz w:val="20"/>
              </w:rPr>
              <w:t>
Определяет проблемные вопросы, вносит на рассмотрение руководства департамента предложения по совершенствованию работы управления.</w:t>
            </w:r>
          </w:p>
          <w:p>
            <w:pPr>
              <w:spacing w:after="20"/>
              <w:ind w:left="20"/>
              <w:jc w:val="both"/>
            </w:pPr>
            <w:r>
              <w:rPr>
                <w:rFonts w:ascii="Times New Roman"/>
                <w:b w:val="false"/>
                <w:i w:val="false"/>
                <w:color w:val="000000"/>
                <w:sz w:val="20"/>
              </w:rPr>
              <w:t>
Участие в работе по разработке должностных инструкций сотрудников министерства и квалификационных требований к должностям административных государственных служащих. Контролирует качество и своевременность рассмотрения жалоб, заявлений граждан, юридических лиц, представлений прокуроров, определений судов. Обеспечивает взаимозаменяемость сотрудников управления в период нахождения в служебных командировках, отпусках и т.п.</w:t>
            </w:r>
          </w:p>
        </w:tc>
      </w:tr>
    </w:tbl>
    <w:p>
      <w:pPr>
        <w:spacing w:after="0"/>
        <w:ind w:left="0"/>
        <w:jc w:val="left"/>
      </w:pPr>
      <w:r>
        <w:br/>
      </w:r>
      <w:r>
        <w:rPr>
          <w:rFonts w:ascii="Times New Roman"/>
          <w:b w:val="false"/>
          <w:i w:val="false"/>
          <w:color w:val="000000"/>
          <w:sz w:val="28"/>
        </w:rPr>
        <w:t>
</w:t>
      </w:r>
    </w:p>
    <w:bookmarkStart w:name="z191" w:id="189"/>
    <w:p>
      <w:pPr>
        <w:spacing w:after="0"/>
        <w:ind w:left="0"/>
        <w:jc w:val="both"/>
      </w:pPr>
      <w:r>
        <w:rPr>
          <w:rFonts w:ascii="Times New Roman"/>
          <w:b w:val="false"/>
          <w:i w:val="false"/>
          <w:color w:val="000000"/>
          <w:sz w:val="28"/>
        </w:rPr>
        <w:t xml:space="preserve">
      Главный эксперт управления кадровой работы </w:t>
      </w:r>
    </w:p>
    <w:bookmarkEnd w:id="189"/>
    <w:p>
      <w:pPr>
        <w:spacing w:after="0"/>
        <w:ind w:left="0"/>
        <w:jc w:val="both"/>
      </w:pPr>
      <w:r>
        <w:rPr>
          <w:rFonts w:ascii="Times New Roman"/>
          <w:b w:val="false"/>
          <w:i w:val="false"/>
          <w:color w:val="000000"/>
          <w:sz w:val="28"/>
        </w:rPr>
        <w:t xml:space="preserve">
      Департамента кадровой службы </w:t>
      </w:r>
    </w:p>
    <w:p>
      <w:pPr>
        <w:spacing w:after="0"/>
        <w:ind w:left="0"/>
        <w:jc w:val="both"/>
      </w:pPr>
      <w:r>
        <w:rPr>
          <w:rFonts w:ascii="Times New Roman"/>
          <w:b w:val="false"/>
          <w:i w:val="false"/>
          <w:color w:val="000000"/>
          <w:sz w:val="28"/>
        </w:rPr>
        <w:t>
      категория С-4 (2 единицы), № 9-1-2, №9-1-3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либо переводческое дело, либо государственное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жалоб и заявлений граждан.</w:t>
            </w:r>
          </w:p>
          <w:p>
            <w:pPr>
              <w:spacing w:after="20"/>
              <w:ind w:left="20"/>
              <w:jc w:val="both"/>
            </w:pPr>
            <w:r>
              <w:rPr>
                <w:rFonts w:ascii="Times New Roman"/>
                <w:b w:val="false"/>
                <w:i w:val="false"/>
                <w:color w:val="000000"/>
                <w:sz w:val="20"/>
              </w:rPr>
              <w:t>
Разработка и внесение предложений по совершенствованию законодательства о государственной службе и трудового законодательства.</w:t>
            </w:r>
          </w:p>
          <w:p>
            <w:pPr>
              <w:spacing w:after="20"/>
              <w:ind w:left="20"/>
              <w:jc w:val="both"/>
            </w:pPr>
            <w:r>
              <w:rPr>
                <w:rFonts w:ascii="Times New Roman"/>
                <w:b w:val="false"/>
                <w:i w:val="false"/>
                <w:color w:val="000000"/>
                <w:sz w:val="20"/>
              </w:rPr>
              <w:t>
Ведение переписки с министерствами и ведомствами по кадровым вопросам. Работа с Агентством по делам государственной службы по делам государственной службы по кадровым вопросам. Составление ежеквартальных отчетов о численности государственных служащих центрального аппарата и территориальных органов юстиции, а также о результатах проведенных конкурсов.</w:t>
            </w:r>
          </w:p>
          <w:p>
            <w:pPr>
              <w:spacing w:after="20"/>
              <w:ind w:left="20"/>
              <w:jc w:val="both"/>
            </w:pPr>
            <w:r>
              <w:rPr>
                <w:rFonts w:ascii="Times New Roman"/>
                <w:b w:val="false"/>
                <w:i w:val="false"/>
                <w:color w:val="000000"/>
                <w:sz w:val="20"/>
              </w:rPr>
              <w:t>
Составление годовых статистических отчетов о составе и сменяемости кадров по центральному аппарату, комитетам.</w:t>
            </w:r>
          </w:p>
          <w:p>
            <w:pPr>
              <w:spacing w:after="20"/>
              <w:ind w:left="20"/>
              <w:jc w:val="both"/>
            </w:pPr>
            <w:r>
              <w:rPr>
                <w:rFonts w:ascii="Times New Roman"/>
                <w:b w:val="false"/>
                <w:i w:val="false"/>
                <w:color w:val="000000"/>
                <w:sz w:val="20"/>
              </w:rPr>
              <w:t>
Оформление трудовых договоров с внештатниками.</w:t>
            </w:r>
          </w:p>
        </w:tc>
      </w:tr>
    </w:tbl>
    <w:p>
      <w:pPr>
        <w:spacing w:after="0"/>
        <w:ind w:left="0"/>
        <w:jc w:val="left"/>
      </w:pPr>
      <w:r>
        <w:br/>
      </w:r>
      <w:r>
        <w:rPr>
          <w:rFonts w:ascii="Times New Roman"/>
          <w:b w:val="false"/>
          <w:i w:val="false"/>
          <w:color w:val="000000"/>
          <w:sz w:val="28"/>
        </w:rPr>
        <w:t>
</w:t>
      </w:r>
    </w:p>
    <w:bookmarkStart w:name="z192" w:id="190"/>
    <w:p>
      <w:pPr>
        <w:spacing w:after="0"/>
        <w:ind w:left="0"/>
        <w:jc w:val="both"/>
      </w:pPr>
      <w:r>
        <w:rPr>
          <w:rFonts w:ascii="Times New Roman"/>
          <w:b w:val="false"/>
          <w:i w:val="false"/>
          <w:color w:val="000000"/>
          <w:sz w:val="28"/>
        </w:rPr>
        <w:t>
      Эксперт управления кадровой работы</w:t>
      </w:r>
    </w:p>
    <w:bookmarkEnd w:id="190"/>
    <w:p>
      <w:pPr>
        <w:spacing w:after="0"/>
        <w:ind w:left="0"/>
        <w:jc w:val="both"/>
      </w:pPr>
      <w:r>
        <w:rPr>
          <w:rFonts w:ascii="Times New Roman"/>
          <w:b w:val="false"/>
          <w:i w:val="false"/>
          <w:color w:val="000000"/>
          <w:sz w:val="28"/>
        </w:rPr>
        <w:t>
      Департамента кадровой службы</w:t>
      </w:r>
    </w:p>
    <w:p>
      <w:pPr>
        <w:spacing w:after="0"/>
        <w:ind w:left="0"/>
        <w:jc w:val="both"/>
      </w:pPr>
      <w:r>
        <w:rPr>
          <w:rFonts w:ascii="Times New Roman"/>
          <w:b w:val="false"/>
          <w:i w:val="false"/>
          <w:color w:val="000000"/>
          <w:sz w:val="28"/>
        </w:rPr>
        <w:t>
      категория С-5 (4 единицы) № 9-1-4, № 9-1-5, № 9-1-6</w:t>
      </w:r>
      <w:r>
        <w:rPr>
          <w:rFonts w:ascii="Times New Roman"/>
          <w:b/>
          <w:i w:val="false"/>
          <w:color w:val="000000"/>
          <w:sz w:val="28"/>
        </w:rPr>
        <w:t xml:space="preserve">, </w:t>
      </w:r>
      <w:r>
        <w:rPr>
          <w:rFonts w:ascii="Times New Roman"/>
          <w:b w:val="false"/>
          <w:i w:val="false"/>
          <w:color w:val="000000"/>
          <w:sz w:val="28"/>
        </w:rPr>
        <w:t>№ 9-1-7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переводческое дело, либо государственное управление, либо финансы либо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Желательно знание законодательных и нормативных правовых актов РК, регулирующих отношения в сфере государственной службы, антикоррупционного и трудового законодательства;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комиссии по установлению стажа государственной службы сотрудников министерства и комитетов. Организация проведения тестирования, конкурса на замещение вакантных административных государственных должностей.</w:t>
            </w:r>
          </w:p>
          <w:p>
            <w:pPr>
              <w:spacing w:after="20"/>
              <w:ind w:left="20"/>
              <w:jc w:val="both"/>
            </w:pPr>
            <w:r>
              <w:rPr>
                <w:rFonts w:ascii="Times New Roman"/>
                <w:b w:val="false"/>
                <w:i w:val="false"/>
                <w:color w:val="000000"/>
                <w:sz w:val="20"/>
              </w:rPr>
              <w:t>
Организация и проведения тестирования, аттестации административных государственных служащих.</w:t>
            </w:r>
          </w:p>
          <w:p>
            <w:pPr>
              <w:spacing w:after="20"/>
              <w:ind w:left="20"/>
              <w:jc w:val="both"/>
            </w:pPr>
            <w:r>
              <w:rPr>
                <w:rFonts w:ascii="Times New Roman"/>
                <w:b w:val="false"/>
                <w:i w:val="false"/>
                <w:color w:val="000000"/>
                <w:sz w:val="20"/>
              </w:rPr>
              <w:t>
Осуществление работы по проведению церемонии принятия присяги административных государственных служащих.</w:t>
            </w:r>
          </w:p>
          <w:p>
            <w:pPr>
              <w:spacing w:after="20"/>
              <w:ind w:left="20"/>
              <w:jc w:val="both"/>
            </w:pPr>
            <w:r>
              <w:rPr>
                <w:rFonts w:ascii="Times New Roman"/>
                <w:b w:val="false"/>
                <w:i w:val="false"/>
                <w:color w:val="000000"/>
                <w:sz w:val="20"/>
              </w:rPr>
              <w:t>
Осуществление работы комиссии по рассмотрению вопросов об оказании материальной помощи, премирования, установления доплаты и надбавки к должностным окладам, оказанию материальной помощи.</w:t>
            </w:r>
          </w:p>
          <w:p>
            <w:pPr>
              <w:spacing w:after="20"/>
              <w:ind w:left="20"/>
              <w:jc w:val="both"/>
            </w:pPr>
            <w:r>
              <w:rPr>
                <w:rFonts w:ascii="Times New Roman"/>
                <w:b w:val="false"/>
                <w:i w:val="false"/>
                <w:color w:val="000000"/>
                <w:sz w:val="20"/>
              </w:rPr>
              <w:t>
Ведение личных дел, трудовых книжек, подготовка и выдача служебных удостоверений.</w:t>
            </w:r>
          </w:p>
          <w:p>
            <w:pPr>
              <w:spacing w:after="20"/>
              <w:ind w:left="20"/>
              <w:jc w:val="both"/>
            </w:pPr>
            <w:r>
              <w:rPr>
                <w:rFonts w:ascii="Times New Roman"/>
                <w:b w:val="false"/>
                <w:i w:val="false"/>
                <w:color w:val="000000"/>
                <w:sz w:val="20"/>
              </w:rPr>
              <w:t>
Работа с Медицинским центром Управления делами Президента Республики Казахстан.</w:t>
            </w:r>
          </w:p>
          <w:p>
            <w:pPr>
              <w:spacing w:after="20"/>
              <w:ind w:left="20"/>
              <w:jc w:val="both"/>
            </w:pPr>
            <w:r>
              <w:rPr>
                <w:rFonts w:ascii="Times New Roman"/>
                <w:b w:val="false"/>
                <w:i w:val="false"/>
                <w:color w:val="000000"/>
                <w:sz w:val="20"/>
              </w:rPr>
              <w:t>
Ведение делопроизводства в управлении, переписки внутри министерства по кадровым вопросам.</w:t>
            </w:r>
          </w:p>
        </w:tc>
      </w:tr>
    </w:tbl>
    <w:p>
      <w:pPr>
        <w:spacing w:after="0"/>
        <w:ind w:left="0"/>
        <w:jc w:val="left"/>
      </w:pPr>
      <w:r>
        <w:br/>
      </w:r>
      <w:r>
        <w:rPr>
          <w:rFonts w:ascii="Times New Roman"/>
          <w:b w:val="false"/>
          <w:i w:val="false"/>
          <w:color w:val="000000"/>
          <w:sz w:val="28"/>
        </w:rPr>
        <w:t>
</w:t>
      </w:r>
    </w:p>
    <w:bookmarkStart w:name="z193" w:id="191"/>
    <w:p>
      <w:pPr>
        <w:spacing w:after="0"/>
        <w:ind w:left="0"/>
        <w:jc w:val="both"/>
      </w:pPr>
      <w:r>
        <w:rPr>
          <w:rFonts w:ascii="Times New Roman"/>
          <w:b w:val="false"/>
          <w:i w:val="false"/>
          <w:color w:val="000000"/>
          <w:sz w:val="28"/>
        </w:rPr>
        <w:t>
      Руководитель управления оценки и мониторинга государственных</w:t>
      </w:r>
    </w:p>
    <w:bookmarkEnd w:id="191"/>
    <w:p>
      <w:pPr>
        <w:spacing w:after="0"/>
        <w:ind w:left="0"/>
        <w:jc w:val="both"/>
      </w:pPr>
      <w:r>
        <w:rPr>
          <w:rFonts w:ascii="Times New Roman"/>
          <w:b w:val="false"/>
          <w:i w:val="false"/>
          <w:color w:val="000000"/>
          <w:sz w:val="28"/>
        </w:rPr>
        <w:t>
      служащих Департамента кадровой службы категория С-3</w:t>
      </w:r>
    </w:p>
    <w:p>
      <w:pPr>
        <w:spacing w:after="0"/>
        <w:ind w:left="0"/>
        <w:jc w:val="both"/>
      </w:pPr>
      <w:r>
        <w:rPr>
          <w:rFonts w:ascii="Times New Roman"/>
          <w:b w:val="false"/>
          <w:i w:val="false"/>
          <w:color w:val="000000"/>
          <w:sz w:val="28"/>
        </w:rPr>
        <w:t>
      (1 единица), № 9-2-1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руководство, планирование и контроль за работой управления, ведет учет работы и распределяет поручения между подчиненными сотрудниками.</w:t>
            </w:r>
          </w:p>
          <w:p>
            <w:pPr>
              <w:spacing w:after="20"/>
              <w:ind w:left="20"/>
              <w:jc w:val="both"/>
            </w:pPr>
            <w:r>
              <w:rPr>
                <w:rFonts w:ascii="Times New Roman"/>
                <w:b w:val="false"/>
                <w:i w:val="false"/>
                <w:color w:val="000000"/>
                <w:sz w:val="20"/>
              </w:rPr>
              <w:t>
Координация и ведение работы по вопросам кадровой деятельности.</w:t>
            </w:r>
          </w:p>
          <w:p>
            <w:pPr>
              <w:spacing w:after="20"/>
              <w:ind w:left="20"/>
              <w:jc w:val="both"/>
            </w:pPr>
            <w:r>
              <w:rPr>
                <w:rFonts w:ascii="Times New Roman"/>
                <w:b w:val="false"/>
                <w:i w:val="false"/>
                <w:color w:val="000000"/>
                <w:sz w:val="20"/>
              </w:rPr>
              <w:t>
Организация аналитической работы по обобщению сведений по вопросам деятельности управления.</w:t>
            </w:r>
          </w:p>
          <w:p>
            <w:pPr>
              <w:spacing w:after="20"/>
              <w:ind w:left="20"/>
              <w:jc w:val="both"/>
            </w:pPr>
            <w:r>
              <w:rPr>
                <w:rFonts w:ascii="Times New Roman"/>
                <w:b w:val="false"/>
                <w:i w:val="false"/>
                <w:color w:val="000000"/>
                <w:sz w:val="20"/>
              </w:rPr>
              <w:t>
Определяет проблемные вопросы, вносит на рассмотрение руководства департамента предложения по совершенствованию работы управления.</w:t>
            </w:r>
          </w:p>
          <w:p>
            <w:pPr>
              <w:spacing w:after="20"/>
              <w:ind w:left="20"/>
              <w:jc w:val="both"/>
            </w:pPr>
            <w:r>
              <w:rPr>
                <w:rFonts w:ascii="Times New Roman"/>
                <w:b w:val="false"/>
                <w:i w:val="false"/>
                <w:color w:val="000000"/>
                <w:sz w:val="20"/>
              </w:rPr>
              <w:t>
Участие в работе по разработке должностных инструкций сотрудников министерства и квалификационных требований к должностям административных государственных служащих. Контролирует качество и своевременность рассмотрения обращении граждан, юридических лиц, представлений прокуроров, определений судов. Обеспечивает взаимозаменяемость сотрудников управления в период нахождения в служебных командировках, отпусках и т.п.</w:t>
            </w:r>
          </w:p>
        </w:tc>
      </w:tr>
    </w:tbl>
    <w:p>
      <w:pPr>
        <w:spacing w:after="0"/>
        <w:ind w:left="0"/>
        <w:jc w:val="left"/>
      </w:pPr>
      <w:r>
        <w:br/>
      </w:r>
      <w:r>
        <w:rPr>
          <w:rFonts w:ascii="Times New Roman"/>
          <w:b w:val="false"/>
          <w:i w:val="false"/>
          <w:color w:val="000000"/>
          <w:sz w:val="28"/>
        </w:rPr>
        <w:t>
</w:t>
      </w:r>
    </w:p>
    <w:bookmarkStart w:name="z194" w:id="192"/>
    <w:p>
      <w:pPr>
        <w:spacing w:after="0"/>
        <w:ind w:left="0"/>
        <w:jc w:val="both"/>
      </w:pPr>
      <w:r>
        <w:rPr>
          <w:rFonts w:ascii="Times New Roman"/>
          <w:b w:val="false"/>
          <w:i w:val="false"/>
          <w:color w:val="000000"/>
          <w:sz w:val="28"/>
        </w:rPr>
        <w:t>
      Главный эксперт управления оценки и мониторинга</w:t>
      </w:r>
    </w:p>
    <w:bookmarkEnd w:id="192"/>
    <w:p>
      <w:pPr>
        <w:spacing w:after="0"/>
        <w:ind w:left="0"/>
        <w:jc w:val="both"/>
      </w:pPr>
      <w:r>
        <w:rPr>
          <w:rFonts w:ascii="Times New Roman"/>
          <w:b w:val="false"/>
          <w:i w:val="false"/>
          <w:color w:val="000000"/>
          <w:sz w:val="28"/>
        </w:rPr>
        <w:t>
      государственных служащих Департамента кадровой службы</w:t>
      </w:r>
    </w:p>
    <w:p>
      <w:pPr>
        <w:spacing w:after="0"/>
        <w:ind w:left="0"/>
        <w:jc w:val="both"/>
      </w:pPr>
      <w:r>
        <w:rPr>
          <w:rFonts w:ascii="Times New Roman"/>
          <w:b w:val="false"/>
          <w:i w:val="false"/>
          <w:color w:val="000000"/>
          <w:sz w:val="28"/>
        </w:rPr>
        <w:t>
      категория С-4 (3 единицы), № 9-2-2, №9-2-3, №9-2-4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 либо переводческое дело, либо государственное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обращении граждан.</w:t>
            </w:r>
          </w:p>
          <w:p>
            <w:pPr>
              <w:spacing w:after="20"/>
              <w:ind w:left="20"/>
              <w:jc w:val="both"/>
            </w:pPr>
            <w:r>
              <w:rPr>
                <w:rFonts w:ascii="Times New Roman"/>
                <w:b w:val="false"/>
                <w:i w:val="false"/>
                <w:color w:val="000000"/>
                <w:sz w:val="20"/>
              </w:rPr>
              <w:t>
Разработка и внесение предложений по совершенствованию законодательства о государственной службе и трудового законодательства.</w:t>
            </w:r>
          </w:p>
          <w:p>
            <w:pPr>
              <w:spacing w:after="20"/>
              <w:ind w:left="20"/>
              <w:jc w:val="both"/>
            </w:pPr>
            <w:r>
              <w:rPr>
                <w:rFonts w:ascii="Times New Roman"/>
                <w:b w:val="false"/>
                <w:i w:val="false"/>
                <w:color w:val="000000"/>
                <w:sz w:val="20"/>
              </w:rPr>
              <w:t>
Ведение переписки с министерствами и ведомствами по кадровым вопросам. Работа с Агентством по делам государственной службы и противодействию коррупции по кадровым вопросам. Составление ежеквартальных отчетов о численности государственных служащих центрального аппарата и территориальных органов юстиции, а также о результатах проведенных конкурсов.</w:t>
            </w:r>
          </w:p>
          <w:p>
            <w:pPr>
              <w:spacing w:after="20"/>
              <w:ind w:left="20"/>
              <w:jc w:val="both"/>
            </w:pPr>
            <w:r>
              <w:rPr>
                <w:rFonts w:ascii="Times New Roman"/>
                <w:b w:val="false"/>
                <w:i w:val="false"/>
                <w:color w:val="000000"/>
                <w:sz w:val="20"/>
              </w:rPr>
              <w:t>
Составление годовых статистических отчетов о составе и сменяемости кадров по центральному аппарату, комитетам.</w:t>
            </w:r>
          </w:p>
          <w:p>
            <w:pPr>
              <w:spacing w:after="20"/>
              <w:ind w:left="20"/>
              <w:jc w:val="both"/>
            </w:pPr>
            <w:r>
              <w:rPr>
                <w:rFonts w:ascii="Times New Roman"/>
                <w:b w:val="false"/>
                <w:i w:val="false"/>
                <w:color w:val="000000"/>
                <w:sz w:val="20"/>
              </w:rPr>
              <w:t>
Осуществляет учет персональных данных государственных служащих, сведений о результатах оценки, аттестации</w:t>
            </w:r>
          </w:p>
        </w:tc>
      </w:tr>
    </w:tbl>
    <w:p>
      <w:pPr>
        <w:spacing w:after="0"/>
        <w:ind w:left="0"/>
        <w:jc w:val="left"/>
      </w:pP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Эксперт управления оценки и мониторинга государственных</w:t>
      </w:r>
    </w:p>
    <w:bookmarkEnd w:id="193"/>
    <w:p>
      <w:pPr>
        <w:spacing w:after="0"/>
        <w:ind w:left="0"/>
        <w:jc w:val="both"/>
      </w:pPr>
      <w:r>
        <w:rPr>
          <w:rFonts w:ascii="Times New Roman"/>
          <w:b w:val="false"/>
          <w:i w:val="false"/>
          <w:color w:val="000000"/>
          <w:sz w:val="28"/>
        </w:rPr>
        <w:t>
      служащих Департамента кадровой службы</w:t>
      </w:r>
    </w:p>
    <w:p>
      <w:pPr>
        <w:spacing w:after="0"/>
        <w:ind w:left="0"/>
        <w:jc w:val="both"/>
      </w:pPr>
      <w:r>
        <w:rPr>
          <w:rFonts w:ascii="Times New Roman"/>
          <w:b w:val="false"/>
          <w:i w:val="false"/>
          <w:color w:val="000000"/>
          <w:sz w:val="28"/>
        </w:rPr>
        <w:t>
      категория С-5 (3 единицы) № 9-2-5, №9-2-6, №9-2-7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переводческое дело, либо финансы, либо экономика, либо государственное управление,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Желательно знание законодательных и нормативных правовых актов РК, регулирующих отношения в сфере государственной службы, антикоррупционного и трудового законодательства;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комиссии по установлению стажа государственной службы сотрудников министерства и комитетов.</w:t>
            </w:r>
          </w:p>
          <w:p>
            <w:pPr>
              <w:spacing w:after="20"/>
              <w:ind w:left="20"/>
              <w:jc w:val="both"/>
            </w:pPr>
            <w:r>
              <w:rPr>
                <w:rFonts w:ascii="Times New Roman"/>
                <w:b w:val="false"/>
                <w:i w:val="false"/>
                <w:color w:val="000000"/>
                <w:sz w:val="20"/>
              </w:rPr>
              <w:t xml:space="preserve">
Организация и проведения оценки, аттестации административных государственных служащих. </w:t>
            </w:r>
          </w:p>
          <w:p>
            <w:pPr>
              <w:spacing w:after="20"/>
              <w:ind w:left="20"/>
              <w:jc w:val="both"/>
            </w:pPr>
            <w:r>
              <w:rPr>
                <w:rFonts w:ascii="Times New Roman"/>
                <w:b w:val="false"/>
                <w:i w:val="false"/>
                <w:color w:val="000000"/>
                <w:sz w:val="20"/>
              </w:rPr>
              <w:t>
Осуществляет учет персональных данных государственных служащих, сведений о результатах оценки, аттестации.</w:t>
            </w:r>
          </w:p>
          <w:p>
            <w:pPr>
              <w:spacing w:after="20"/>
              <w:ind w:left="20"/>
              <w:jc w:val="both"/>
            </w:pPr>
            <w:r>
              <w:rPr>
                <w:rFonts w:ascii="Times New Roman"/>
                <w:b w:val="false"/>
                <w:i w:val="false"/>
                <w:color w:val="000000"/>
                <w:sz w:val="20"/>
              </w:rPr>
              <w:t>
Осуществление работы комиссии по рассмотрению вопросов об оказании материальной помощи, премирования, установления доплаты и надбавки к должностным окладам, оказанию материальной помощи.</w:t>
            </w:r>
          </w:p>
          <w:p>
            <w:pPr>
              <w:spacing w:after="20"/>
              <w:ind w:left="20"/>
              <w:jc w:val="both"/>
            </w:pPr>
            <w:r>
              <w:rPr>
                <w:rFonts w:ascii="Times New Roman"/>
                <w:b w:val="false"/>
                <w:i w:val="false"/>
                <w:color w:val="000000"/>
                <w:sz w:val="20"/>
              </w:rPr>
              <w:t>
Ведение личных дел, трудовых книжек, подготовка и выдача служебных удостоверений.</w:t>
            </w:r>
          </w:p>
          <w:p>
            <w:pPr>
              <w:spacing w:after="20"/>
              <w:ind w:left="20"/>
              <w:jc w:val="both"/>
            </w:pPr>
            <w:r>
              <w:rPr>
                <w:rFonts w:ascii="Times New Roman"/>
                <w:b w:val="false"/>
                <w:i w:val="false"/>
                <w:color w:val="000000"/>
                <w:sz w:val="20"/>
              </w:rPr>
              <w:t>
Работа с Медицинским центром Управления делами Президента Республики Казахстан.</w:t>
            </w:r>
          </w:p>
          <w:p>
            <w:pPr>
              <w:spacing w:after="20"/>
              <w:ind w:left="20"/>
              <w:jc w:val="both"/>
            </w:pPr>
            <w:r>
              <w:rPr>
                <w:rFonts w:ascii="Times New Roman"/>
                <w:b w:val="false"/>
                <w:i w:val="false"/>
                <w:color w:val="000000"/>
                <w:sz w:val="20"/>
              </w:rPr>
              <w:t>
Ведение делопроизводства в управлении, переписки внутри министерства по кадровым вопросам.</w:t>
            </w:r>
          </w:p>
        </w:tc>
      </w:tr>
    </w:tbl>
    <w:p>
      <w:pPr>
        <w:spacing w:after="0"/>
        <w:ind w:left="0"/>
        <w:jc w:val="left"/>
      </w:pPr>
      <w:r>
        <w:br/>
      </w:r>
      <w:r>
        <w:rPr>
          <w:rFonts w:ascii="Times New Roman"/>
          <w:b w:val="false"/>
          <w:i w:val="false"/>
          <w:color w:val="000000"/>
          <w:sz w:val="28"/>
        </w:rPr>
        <w:t>
</w:t>
      </w:r>
    </w:p>
    <w:bookmarkStart w:name="z196" w:id="194"/>
    <w:p>
      <w:pPr>
        <w:spacing w:after="0"/>
        <w:ind w:left="0"/>
        <w:jc w:val="both"/>
      </w:pPr>
      <w:r>
        <w:rPr>
          <w:rFonts w:ascii="Times New Roman"/>
          <w:b w:val="false"/>
          <w:i w:val="false"/>
          <w:color w:val="000000"/>
          <w:sz w:val="28"/>
        </w:rPr>
        <w:t>
      Руководитель управления контроля за</w:t>
      </w:r>
    </w:p>
    <w:bookmarkEnd w:id="194"/>
    <w:p>
      <w:pPr>
        <w:spacing w:after="0"/>
        <w:ind w:left="0"/>
        <w:jc w:val="both"/>
      </w:pPr>
      <w:r>
        <w:rPr>
          <w:rFonts w:ascii="Times New Roman"/>
          <w:b w:val="false"/>
          <w:i w:val="false"/>
          <w:color w:val="000000"/>
          <w:sz w:val="28"/>
        </w:rPr>
        <w:t xml:space="preserve">
      соблюдением этики государственных служащих </w:t>
      </w:r>
    </w:p>
    <w:p>
      <w:pPr>
        <w:spacing w:after="0"/>
        <w:ind w:left="0"/>
        <w:jc w:val="both"/>
      </w:pPr>
      <w:r>
        <w:rPr>
          <w:rFonts w:ascii="Times New Roman"/>
          <w:b w:val="false"/>
          <w:i w:val="false"/>
          <w:color w:val="000000"/>
          <w:sz w:val="28"/>
        </w:rPr>
        <w:t xml:space="preserve">
      Департамента кадровой службы </w:t>
      </w:r>
    </w:p>
    <w:p>
      <w:pPr>
        <w:spacing w:after="0"/>
        <w:ind w:left="0"/>
        <w:jc w:val="both"/>
      </w:pPr>
      <w:r>
        <w:rPr>
          <w:rFonts w:ascii="Times New Roman"/>
          <w:b w:val="false"/>
          <w:i w:val="false"/>
          <w:color w:val="000000"/>
          <w:sz w:val="28"/>
        </w:rPr>
        <w:t>
      категория С-3 (1 единица), № 9-3-1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руководство, планирование и контроль за работой управления, ведет учет работы и распределяет поручения между подчиненными сотрудниками. Координация и ведение работы по вопросам профилактики, выявления и пресечения коррупционных проявлений.</w:t>
            </w:r>
          </w:p>
          <w:p>
            <w:pPr>
              <w:spacing w:after="20"/>
              <w:ind w:left="20"/>
              <w:jc w:val="both"/>
            </w:pPr>
            <w:r>
              <w:rPr>
                <w:rFonts w:ascii="Times New Roman"/>
                <w:b w:val="false"/>
                <w:i w:val="false"/>
                <w:color w:val="000000"/>
                <w:sz w:val="20"/>
              </w:rPr>
              <w:t>
Осуществляет контроль за состоянием служебных расследований и проверок.</w:t>
            </w:r>
          </w:p>
          <w:p>
            <w:pPr>
              <w:spacing w:after="20"/>
              <w:ind w:left="20"/>
              <w:jc w:val="both"/>
            </w:pPr>
            <w:r>
              <w:rPr>
                <w:rFonts w:ascii="Times New Roman"/>
                <w:b w:val="false"/>
                <w:i w:val="false"/>
                <w:color w:val="000000"/>
                <w:sz w:val="20"/>
              </w:rPr>
              <w:t>
Организация аналитической работы по обобщению сведений по вопросам деятельности управления. Участие в работе по разработке должностных инструкций сотрудников министерства и квалификационных требований к должностям административных государственных служащих. Контролирует качество и своевременность рассмотрения жалоб, заявлений граждан, юридических лиц, представлений прокуроров, определений судов. Обеспечивает взаимозаменяемость сотрудников управления в период нахождения в служебных командировках, отпусках и т.п.</w:t>
            </w:r>
          </w:p>
        </w:tc>
      </w:tr>
    </w:tbl>
    <w:p>
      <w:pPr>
        <w:spacing w:after="0"/>
        <w:ind w:left="0"/>
        <w:jc w:val="left"/>
      </w:pPr>
      <w:r>
        <w:br/>
      </w:r>
      <w:r>
        <w:rPr>
          <w:rFonts w:ascii="Times New Roman"/>
          <w:b w:val="false"/>
          <w:i w:val="false"/>
          <w:color w:val="000000"/>
          <w:sz w:val="28"/>
        </w:rPr>
        <w:t>
</w:t>
      </w:r>
    </w:p>
    <w:bookmarkStart w:name="z197" w:id="195"/>
    <w:p>
      <w:pPr>
        <w:spacing w:after="0"/>
        <w:ind w:left="0"/>
        <w:jc w:val="both"/>
      </w:pPr>
      <w:r>
        <w:rPr>
          <w:rFonts w:ascii="Times New Roman"/>
          <w:b w:val="false"/>
          <w:i w:val="false"/>
          <w:color w:val="000000"/>
          <w:sz w:val="28"/>
        </w:rPr>
        <w:t>
      Главный эксперт управления контроля за соблюдением этики</w:t>
      </w:r>
    </w:p>
    <w:bookmarkEnd w:id="195"/>
    <w:p>
      <w:pPr>
        <w:spacing w:after="0"/>
        <w:ind w:left="0"/>
        <w:jc w:val="both"/>
      </w:pPr>
      <w:r>
        <w:rPr>
          <w:rFonts w:ascii="Times New Roman"/>
          <w:b w:val="false"/>
          <w:i w:val="false"/>
          <w:color w:val="000000"/>
          <w:sz w:val="28"/>
        </w:rPr>
        <w:t>
      государственных служащих Департамента кадровой службы</w:t>
      </w:r>
    </w:p>
    <w:p>
      <w:pPr>
        <w:spacing w:after="0"/>
        <w:ind w:left="0"/>
        <w:jc w:val="both"/>
      </w:pPr>
      <w:r>
        <w:rPr>
          <w:rFonts w:ascii="Times New Roman"/>
          <w:b w:val="false"/>
          <w:i w:val="false"/>
          <w:color w:val="000000"/>
          <w:sz w:val="28"/>
        </w:rPr>
        <w:t>
      категория С-4 (3 единицы), № 9-3-2, №9-3-3, №9-3-4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профилактике, выявлению и пресечению коррупционных проявлений.</w:t>
            </w:r>
          </w:p>
          <w:p>
            <w:pPr>
              <w:spacing w:after="20"/>
              <w:ind w:left="20"/>
              <w:jc w:val="both"/>
            </w:pPr>
            <w:r>
              <w:rPr>
                <w:rFonts w:ascii="Times New Roman"/>
                <w:b w:val="false"/>
                <w:i w:val="false"/>
                <w:color w:val="000000"/>
                <w:sz w:val="20"/>
              </w:rPr>
              <w:t>
Устанавливает причины и условия, способствующие совершению коррупционных правонарушений и преступлений, принимает меры по их устранению.</w:t>
            </w:r>
          </w:p>
          <w:p>
            <w:pPr>
              <w:spacing w:after="20"/>
              <w:ind w:left="20"/>
              <w:jc w:val="both"/>
            </w:pPr>
            <w:r>
              <w:rPr>
                <w:rFonts w:ascii="Times New Roman"/>
                <w:b w:val="false"/>
                <w:i w:val="false"/>
                <w:color w:val="000000"/>
                <w:sz w:val="20"/>
              </w:rPr>
              <w:t>
Принимает меры по качественному и своевременному исполнению поручений руководства, запросов государственных органов и негосударственных учреждений.</w:t>
            </w:r>
          </w:p>
          <w:p>
            <w:pPr>
              <w:spacing w:after="20"/>
              <w:ind w:left="20"/>
              <w:jc w:val="both"/>
            </w:pPr>
            <w:r>
              <w:rPr>
                <w:rFonts w:ascii="Times New Roman"/>
                <w:b w:val="false"/>
                <w:i w:val="false"/>
                <w:color w:val="000000"/>
                <w:sz w:val="20"/>
              </w:rPr>
              <w:t>
Проводит служебные расследования. Обеспечивает их полноту, объективность и законность.</w:t>
            </w:r>
          </w:p>
          <w:p>
            <w:pPr>
              <w:spacing w:after="20"/>
              <w:ind w:left="20"/>
              <w:jc w:val="both"/>
            </w:pPr>
            <w:r>
              <w:rPr>
                <w:rFonts w:ascii="Times New Roman"/>
                <w:b w:val="false"/>
                <w:i w:val="false"/>
                <w:color w:val="000000"/>
                <w:sz w:val="20"/>
              </w:rPr>
              <w:t>
Вносит предложения по усилению мер по борьбе с коррупцией.</w:t>
            </w:r>
          </w:p>
          <w:p>
            <w:pPr>
              <w:spacing w:after="20"/>
              <w:ind w:left="20"/>
              <w:jc w:val="both"/>
            </w:pPr>
            <w:r>
              <w:rPr>
                <w:rFonts w:ascii="Times New Roman"/>
                <w:b w:val="false"/>
                <w:i w:val="false"/>
                <w:color w:val="000000"/>
                <w:sz w:val="20"/>
              </w:rPr>
              <w:t>
Обеспечивает своевременное рассмотрение заявлений, жалоб и сообщений граждан, должностных лиц, публикаций и сообщений в Средствах массовой информации по вопросам, отнесенным к компетенции управления. Участие в работе дисциплинарной комиссии министерства. Организация аналитической работы по обобщению сведений, поступающих из территориальных органов юстиции, структурных подразделений министерства и подведомственных организаций.</w:t>
            </w:r>
          </w:p>
        </w:tc>
      </w:tr>
    </w:tbl>
    <w:p>
      <w:pPr>
        <w:spacing w:after="0"/>
        <w:ind w:left="0"/>
        <w:jc w:val="left"/>
      </w:pPr>
      <w:r>
        <w:br/>
      </w:r>
      <w:r>
        <w:rPr>
          <w:rFonts w:ascii="Times New Roman"/>
          <w:b w:val="false"/>
          <w:i w:val="false"/>
          <w:color w:val="000000"/>
          <w:sz w:val="28"/>
        </w:rPr>
        <w:t>
</w:t>
      </w:r>
    </w:p>
    <w:bookmarkStart w:name="z198" w:id="196"/>
    <w:p>
      <w:pPr>
        <w:spacing w:after="0"/>
        <w:ind w:left="0"/>
        <w:jc w:val="both"/>
      </w:pPr>
      <w:r>
        <w:rPr>
          <w:rFonts w:ascii="Times New Roman"/>
          <w:b w:val="false"/>
          <w:i w:val="false"/>
          <w:color w:val="000000"/>
          <w:sz w:val="28"/>
        </w:rPr>
        <w:t>
      Эксперт управления контроля за соблюдением этики</w:t>
      </w:r>
    </w:p>
    <w:bookmarkEnd w:id="196"/>
    <w:p>
      <w:pPr>
        <w:spacing w:after="0"/>
        <w:ind w:left="0"/>
        <w:jc w:val="both"/>
      </w:pPr>
      <w:r>
        <w:rPr>
          <w:rFonts w:ascii="Times New Roman"/>
          <w:b w:val="false"/>
          <w:i w:val="false"/>
          <w:color w:val="000000"/>
          <w:sz w:val="28"/>
        </w:rPr>
        <w:t>
      государственных служащих, Департамента кадровой службы</w:t>
      </w:r>
    </w:p>
    <w:p>
      <w:pPr>
        <w:spacing w:after="0"/>
        <w:ind w:left="0"/>
        <w:jc w:val="both"/>
      </w:pPr>
      <w:r>
        <w:rPr>
          <w:rFonts w:ascii="Times New Roman"/>
          <w:b w:val="false"/>
          <w:i w:val="false"/>
          <w:color w:val="000000"/>
          <w:sz w:val="28"/>
        </w:rPr>
        <w:t>
      категория С-5 (2 единицы), № 9-3-5, № 9-3-6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Желательно знание законодательных и нормативных правовых актов РК, регулирующих отношения в сфере государственной службы, антикоррупционного и трудового законодательства;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аналитической работы по обобщению сведений, поступающих из территориальных органов юстиции и подведомственных организаций министерства.</w:t>
            </w:r>
          </w:p>
          <w:p>
            <w:pPr>
              <w:spacing w:after="20"/>
              <w:ind w:left="20"/>
              <w:jc w:val="both"/>
            </w:pPr>
            <w:r>
              <w:rPr>
                <w:rFonts w:ascii="Times New Roman"/>
                <w:b w:val="false"/>
                <w:i w:val="false"/>
                <w:color w:val="000000"/>
                <w:sz w:val="20"/>
              </w:rPr>
              <w:t>
Принятие мер по профилактике, выявлению и пресечению коррупционных проявлений.</w:t>
            </w:r>
          </w:p>
          <w:p>
            <w:pPr>
              <w:spacing w:after="20"/>
              <w:ind w:left="20"/>
              <w:jc w:val="both"/>
            </w:pPr>
            <w:r>
              <w:rPr>
                <w:rFonts w:ascii="Times New Roman"/>
                <w:b w:val="false"/>
                <w:i w:val="false"/>
                <w:color w:val="000000"/>
                <w:sz w:val="20"/>
              </w:rPr>
              <w:t>
Обновление банка данных о сотрудниках органов юстиции, совершивших коррупционное правонарушения, уволенных с государственной службы по отрицательным мотивам. Участие в работе дисциплинарной комиссии министерства, проведение служебных проверок. Ведение делопроизводства в управлении, переписки внутри министерства по кадровым вопросам.</w:t>
            </w:r>
          </w:p>
        </w:tc>
      </w:tr>
    </w:tbl>
    <w:p>
      <w:pPr>
        <w:spacing w:after="0"/>
        <w:ind w:left="0"/>
        <w:jc w:val="left"/>
      </w:pPr>
      <w:r>
        <w:br/>
      </w:r>
      <w:r>
        <w:rPr>
          <w:rFonts w:ascii="Times New Roman"/>
          <w:b w:val="false"/>
          <w:i w:val="false"/>
          <w:color w:val="000000"/>
          <w:sz w:val="28"/>
        </w:rPr>
        <w:t>
</w:t>
      </w:r>
    </w:p>
    <w:bookmarkStart w:name="z199" w:id="197"/>
    <w:p>
      <w:pPr>
        <w:spacing w:after="0"/>
        <w:ind w:left="0"/>
        <w:jc w:val="both"/>
      </w:pPr>
      <w:r>
        <w:rPr>
          <w:rFonts w:ascii="Times New Roman"/>
          <w:b w:val="false"/>
          <w:i w:val="false"/>
          <w:color w:val="000000"/>
          <w:sz w:val="28"/>
        </w:rPr>
        <w:t>
      Руководитель – ревизор Управления внутреннего контроля</w:t>
      </w:r>
    </w:p>
    <w:bookmarkEnd w:id="197"/>
    <w:p>
      <w:pPr>
        <w:spacing w:after="0"/>
        <w:ind w:left="0"/>
        <w:jc w:val="both"/>
      </w:pPr>
      <w:r>
        <w:rPr>
          <w:rFonts w:ascii="Times New Roman"/>
          <w:b w:val="false"/>
          <w:i w:val="false"/>
          <w:color w:val="000000"/>
          <w:sz w:val="28"/>
        </w:rPr>
        <w:t>
      (на правах самостоятельного управления)</w:t>
      </w:r>
    </w:p>
    <w:p>
      <w:pPr>
        <w:spacing w:after="0"/>
        <w:ind w:left="0"/>
        <w:jc w:val="both"/>
      </w:pPr>
      <w:r>
        <w:rPr>
          <w:rFonts w:ascii="Times New Roman"/>
          <w:b w:val="false"/>
          <w:i w:val="false"/>
          <w:color w:val="000000"/>
          <w:sz w:val="28"/>
        </w:rPr>
        <w:t>
      категория С-3 (1 единица) № 16-0-1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и менеджмент, либо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РК от 7 апреля 2009 года "Об утверждении Стандартов государственного финансового контроля",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11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утвержденных Приказом Министра финансов Республики Казахстан от 30 декабря 2008 года № 648. Зарегистрирован в Министерстве юстиции Республики Казахстан 16 января 2009 года № 5493.</w:t>
            </w:r>
          </w:p>
          <w:p>
            <w:pPr>
              <w:spacing w:after="20"/>
              <w:ind w:left="20"/>
              <w:jc w:val="both"/>
            </w:pPr>
            <w:r>
              <w:rPr>
                <w:rFonts w:ascii="Times New Roman"/>
                <w:b w:val="false"/>
                <w:i w:val="false"/>
                <w:color w:val="000000"/>
                <w:sz w:val="20"/>
              </w:rPr>
              <w:t>
Желательно опыт работы в области финансов и бухгалтерского учета, наличие сертификатов о периодической переподготовке на курсах по профилю основной специальности.</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комплекса работ, связанных с планированием, осуществлением и реализацией результатов внутреннего контроля деятельности государственного органа, подведомственных территориальных подразделений по исполнению республиканского бюджета и финансово-хозяйственной деятельности организаций; осуществление иных функций, возложенных на него руководством Министерства. </w:t>
            </w:r>
          </w:p>
        </w:tc>
      </w:tr>
    </w:tbl>
    <w:p>
      <w:pPr>
        <w:spacing w:after="0"/>
        <w:ind w:left="0"/>
        <w:jc w:val="left"/>
      </w:pPr>
      <w:r>
        <w:br/>
      </w:r>
      <w:r>
        <w:rPr>
          <w:rFonts w:ascii="Times New Roman"/>
          <w:b w:val="false"/>
          <w:i w:val="false"/>
          <w:color w:val="000000"/>
          <w:sz w:val="28"/>
        </w:rPr>
        <w:t>
</w:t>
      </w:r>
    </w:p>
    <w:bookmarkStart w:name="z200" w:id="198"/>
    <w:p>
      <w:pPr>
        <w:spacing w:after="0"/>
        <w:ind w:left="0"/>
        <w:jc w:val="both"/>
      </w:pPr>
      <w:r>
        <w:rPr>
          <w:rFonts w:ascii="Times New Roman"/>
          <w:b w:val="false"/>
          <w:i w:val="false"/>
          <w:color w:val="000000"/>
          <w:sz w:val="28"/>
        </w:rPr>
        <w:t>
      Главный эксперт-ревизор Управления внутреннего контроля</w:t>
      </w:r>
    </w:p>
    <w:bookmarkEnd w:id="198"/>
    <w:p>
      <w:pPr>
        <w:spacing w:after="0"/>
        <w:ind w:left="0"/>
        <w:jc w:val="both"/>
      </w:pPr>
      <w:r>
        <w:rPr>
          <w:rFonts w:ascii="Times New Roman"/>
          <w:b w:val="false"/>
          <w:i w:val="false"/>
          <w:color w:val="000000"/>
          <w:sz w:val="28"/>
        </w:rPr>
        <w:t>
      категория С-4 (3 единицы), №16-0-2, №16-0-3, №16-0-4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экономика, либо бухгалтерский учет и анализ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РК от 7 апреля 2009 года "Об утверждении Стандартов государственного финансового контроля",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11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утвержденных Приказом Министра финансов Республики Казахстан от 30 декабря 2008 года № 648. Зарегистрирован в Министерстве юстиции Республики Казахстан 16 января 2009 года № 5493.</w:t>
            </w:r>
          </w:p>
          <w:p>
            <w:pPr>
              <w:spacing w:after="20"/>
              <w:ind w:left="20"/>
              <w:jc w:val="both"/>
            </w:pPr>
            <w:r>
              <w:rPr>
                <w:rFonts w:ascii="Times New Roman"/>
                <w:b w:val="false"/>
                <w:i w:val="false"/>
                <w:color w:val="000000"/>
                <w:sz w:val="20"/>
              </w:rPr>
              <w:t>
Стаж государственной службы не менее двух лет, либо не менее одного года стажа государственной службы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(бакалавриат),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pPr>
              <w:spacing w:after="20"/>
              <w:ind w:left="20"/>
              <w:jc w:val="both"/>
            </w:pPr>
            <w:r>
              <w:rPr>
                <w:rFonts w:ascii="Times New Roman"/>
                <w:b w:val="false"/>
                <w:i w:val="false"/>
                <w:color w:val="000000"/>
                <w:sz w:val="20"/>
              </w:rPr>
              <w:t>
Желательно опыт работы в области финансов и бухгалтерского учета, наличие сертификатов о периодической переподготовке на курсах по профилю основной специальности.</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внутреннего контроля деятельности подведомственных государственному органу территориальных подразделений по исполнению республиканского бюджета и финансово-хозяйственной деятельности организаций.</w:t>
            </w:r>
          </w:p>
          <w:p>
            <w:pPr>
              <w:spacing w:after="20"/>
              <w:ind w:left="20"/>
              <w:jc w:val="both"/>
            </w:pPr>
            <w:r>
              <w:rPr>
                <w:rFonts w:ascii="Times New Roman"/>
                <w:b w:val="false"/>
                <w:i w:val="false"/>
                <w:color w:val="000000"/>
                <w:sz w:val="20"/>
              </w:rPr>
              <w:t>
Разработка текущих и перспективных планов, обеспечение их выполнения. Своевременное и качественное исполнение поручений руководства</w:t>
            </w:r>
          </w:p>
        </w:tc>
      </w:tr>
    </w:tbl>
    <w:p>
      <w:pPr>
        <w:spacing w:after="0"/>
        <w:ind w:left="0"/>
        <w:jc w:val="left"/>
      </w:pP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Эксперт-ревизор Управления внутреннего контроля</w:t>
      </w:r>
    </w:p>
    <w:bookmarkEnd w:id="199"/>
    <w:p>
      <w:pPr>
        <w:spacing w:after="0"/>
        <w:ind w:left="0"/>
        <w:jc w:val="both"/>
      </w:pPr>
      <w:r>
        <w:rPr>
          <w:rFonts w:ascii="Times New Roman"/>
          <w:b w:val="false"/>
          <w:i w:val="false"/>
          <w:color w:val="000000"/>
          <w:sz w:val="28"/>
        </w:rPr>
        <w:t>
      категория С-5 (1 единица) №16-0-5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финансы и кредит, либо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РК от 7 апреля 2009 года "Об утверждении Стандартов государственного финансового контроля",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11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иям для работников служб внутреннего контроля утвержденных Приказом Министра финансов Республики Казахстан от 30 декабря 2008 года № 648. Зарегистрирован в Министерстве юстиции Республики Казахстан 16 января 2009 года № 5493.</w:t>
            </w:r>
          </w:p>
          <w:p>
            <w:pPr>
              <w:spacing w:after="20"/>
              <w:ind w:left="20"/>
              <w:jc w:val="both"/>
            </w:pPr>
            <w:r>
              <w:rPr>
                <w:rFonts w:ascii="Times New Roman"/>
                <w:b w:val="false"/>
                <w:i w:val="false"/>
                <w:color w:val="000000"/>
                <w:sz w:val="20"/>
              </w:rPr>
              <w:t>
Желательно опыт работы в области финансов и бухгалтерского учета, наличие сертификатов о периодической переподготовке на курсах по профилю основной специальности.</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внутреннего контроля деятельности подведомственных государственному органу территориальных подразделений по исполнению республиканского бюджета и финансово-хозяйственной деятельности подведомственных организаций. </w:t>
            </w:r>
          </w:p>
        </w:tc>
      </w:tr>
    </w:tbl>
    <w:p>
      <w:pPr>
        <w:spacing w:after="0"/>
        <w:ind w:left="0"/>
        <w:jc w:val="left"/>
      </w:pPr>
      <w:r>
        <w:br/>
      </w:r>
      <w:r>
        <w:rPr>
          <w:rFonts w:ascii="Times New Roman"/>
          <w:b w:val="false"/>
          <w:i w:val="false"/>
          <w:color w:val="000000"/>
          <w:sz w:val="28"/>
        </w:rPr>
        <w:t>
</w:t>
      </w:r>
    </w:p>
    <w:bookmarkStart w:name="z202" w:id="200"/>
    <w:p>
      <w:pPr>
        <w:spacing w:after="0"/>
        <w:ind w:left="0"/>
        <w:jc w:val="both"/>
      </w:pPr>
      <w:r>
        <w:rPr>
          <w:rFonts w:ascii="Times New Roman"/>
          <w:b w:val="false"/>
          <w:i w:val="false"/>
          <w:color w:val="000000"/>
          <w:sz w:val="28"/>
        </w:rPr>
        <w:t>
      Эксперт-ревизор Управления внутреннего контроля</w:t>
      </w:r>
    </w:p>
    <w:bookmarkEnd w:id="200"/>
    <w:p>
      <w:pPr>
        <w:spacing w:after="0"/>
        <w:ind w:left="0"/>
        <w:jc w:val="both"/>
      </w:pPr>
      <w:r>
        <w:rPr>
          <w:rFonts w:ascii="Times New Roman"/>
          <w:b w:val="false"/>
          <w:i w:val="false"/>
          <w:color w:val="000000"/>
          <w:sz w:val="28"/>
        </w:rPr>
        <w:t>
      категория С-5 (1 единица) №16-0-6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экономика либо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РК от 7 апреля 2009 года "Об утверждении Стандартов государственного финансового контроля", Законов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 бухгалтерском учете и финансовой отчетности</w:t>
            </w:r>
            <w:r>
              <w:rPr>
                <w:rFonts w:ascii="Times New Roman"/>
                <w:b w:val="false"/>
                <w:i w:val="false"/>
                <w:color w:val="000000"/>
                <w:sz w:val="20"/>
              </w:rPr>
              <w:t>", "</w:t>
            </w:r>
            <w:r>
              <w:rPr>
                <w:rFonts w:ascii="Times New Roman"/>
                <w:b w:val="false"/>
                <w:i w:val="false"/>
                <w:color w:val="000000"/>
                <w:sz w:val="20"/>
              </w:rPr>
              <w:t>Об аудиторской деятельности</w:t>
            </w:r>
            <w:r>
              <w:rPr>
                <w:rFonts w:ascii="Times New Roman"/>
                <w:b w:val="false"/>
                <w:i w:val="false"/>
                <w:color w:val="000000"/>
                <w:sz w:val="20"/>
              </w:rPr>
              <w:t>",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11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для работников служб внутреннего контроля утвержденных Приказом Министра финансов Республики Казахстан от 30 декабря 2008 года № 648. Зарегистрирован в Министерстве юстиции Республики Казахстан 16 января 2009 года № 5493.</w:t>
            </w:r>
          </w:p>
          <w:p>
            <w:pPr>
              <w:spacing w:after="20"/>
              <w:ind w:left="20"/>
              <w:jc w:val="both"/>
            </w:pPr>
            <w:r>
              <w:rPr>
                <w:rFonts w:ascii="Times New Roman"/>
                <w:b w:val="false"/>
                <w:i w:val="false"/>
                <w:color w:val="000000"/>
                <w:sz w:val="20"/>
              </w:rPr>
              <w:t>
Стаж государственной службы не менее двух лет, либо не менее одного года стажа государственной службы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 (бакалавриат), либо не менее одного года стажа работы на руководящих или иных должностях в государственных органах, либо наличие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pPr>
              <w:spacing w:after="20"/>
              <w:ind w:left="20"/>
              <w:jc w:val="both"/>
            </w:pPr>
            <w:r>
              <w:rPr>
                <w:rFonts w:ascii="Times New Roman"/>
                <w:b w:val="false"/>
                <w:i w:val="false"/>
                <w:color w:val="000000"/>
                <w:sz w:val="20"/>
              </w:rPr>
              <w:t>
Желательно опыт работы в области финансов и бухгалтерского учета, наличие сертификатов о периодической переподготовке на курсах по профилю основной специальности.</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внутреннего контроля деятельности подведомственных государственному органу территориальных подразделений по исполнению республиканского бюджета и финансово-хозяйственной деятельности подведомственных организаций. </w:t>
            </w:r>
          </w:p>
        </w:tc>
      </w:tr>
    </w:tbl>
    <w:p>
      <w:pPr>
        <w:spacing w:after="0"/>
        <w:ind w:left="0"/>
        <w:jc w:val="left"/>
      </w:pPr>
      <w:r>
        <w:br/>
      </w:r>
      <w:r>
        <w:rPr>
          <w:rFonts w:ascii="Times New Roman"/>
          <w:b w:val="false"/>
          <w:i w:val="false"/>
          <w:color w:val="000000"/>
          <w:sz w:val="28"/>
        </w:rPr>
        <w:t>
</w:t>
      </w:r>
    </w:p>
    <w:bookmarkStart w:name="z203" w:id="201"/>
    <w:p>
      <w:pPr>
        <w:spacing w:after="0"/>
        <w:ind w:left="0"/>
        <w:jc w:val="both"/>
      </w:pPr>
      <w:r>
        <w:rPr>
          <w:rFonts w:ascii="Times New Roman"/>
          <w:b w:val="false"/>
          <w:i w:val="false"/>
          <w:color w:val="000000"/>
          <w:sz w:val="28"/>
        </w:rPr>
        <w:t>
      Руководитель Управления организации работы по защите</w:t>
      </w:r>
    </w:p>
    <w:bookmarkEnd w:id="201"/>
    <w:p>
      <w:pPr>
        <w:spacing w:after="0"/>
        <w:ind w:left="0"/>
        <w:jc w:val="both"/>
      </w:pPr>
      <w:r>
        <w:rPr>
          <w:rFonts w:ascii="Times New Roman"/>
          <w:b w:val="false"/>
          <w:i w:val="false"/>
          <w:color w:val="000000"/>
          <w:sz w:val="28"/>
        </w:rPr>
        <w:t>
      государственных секретов (на правах самостоятельного</w:t>
      </w:r>
    </w:p>
    <w:p>
      <w:pPr>
        <w:spacing w:after="0"/>
        <w:ind w:left="0"/>
        <w:jc w:val="both"/>
      </w:pPr>
      <w:r>
        <w:rPr>
          <w:rFonts w:ascii="Times New Roman"/>
          <w:b w:val="false"/>
          <w:i w:val="false"/>
          <w:color w:val="000000"/>
          <w:sz w:val="28"/>
        </w:rPr>
        <w:t>
      управления) категория С-3 (1 единица), №10-0-1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законодательных актов, нормативных и методических материалов РК, других действующих нормативных актов в области защиты государственных секретов.</w:t>
            </w:r>
          </w:p>
          <w:p>
            <w:pPr>
              <w:spacing w:after="20"/>
              <w:ind w:left="20"/>
              <w:jc w:val="both"/>
            </w:pPr>
            <w:r>
              <w:rPr>
                <w:rFonts w:ascii="Times New Roman"/>
                <w:b w:val="false"/>
                <w:i w:val="false"/>
                <w:color w:val="000000"/>
                <w:sz w:val="20"/>
              </w:rPr>
              <w:t>
Наличие допуска к государственным секретам по 1-ой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руководство, планирование по вопросам обеспечения режима секретности.</w:t>
            </w:r>
          </w:p>
          <w:p>
            <w:pPr>
              <w:spacing w:after="20"/>
              <w:ind w:left="20"/>
              <w:jc w:val="both"/>
            </w:pPr>
            <w:r>
              <w:rPr>
                <w:rFonts w:ascii="Times New Roman"/>
                <w:b w:val="false"/>
                <w:i w:val="false"/>
                <w:color w:val="000000"/>
                <w:sz w:val="20"/>
              </w:rPr>
              <w:t>
Ежегодно представляет в уполномоченный орган отчет о проделанной работе.</w:t>
            </w:r>
          </w:p>
          <w:p>
            <w:pPr>
              <w:spacing w:after="20"/>
              <w:ind w:left="20"/>
              <w:jc w:val="both"/>
            </w:pPr>
            <w:r>
              <w:rPr>
                <w:rFonts w:ascii="Times New Roman"/>
                <w:b w:val="false"/>
                <w:i w:val="false"/>
                <w:color w:val="000000"/>
                <w:sz w:val="20"/>
              </w:rPr>
              <w:t>
Участвует в разработке ведомственных перечней сведений, подлежащих засекречиванию, содержащих служебную информацию ограниченного распространения, других нормативных актов, регламентирующих внутриведомственный порядок обеспечения режима секретности.</w:t>
            </w:r>
          </w:p>
          <w:p>
            <w:pPr>
              <w:spacing w:after="20"/>
              <w:ind w:left="20"/>
              <w:jc w:val="both"/>
            </w:pPr>
            <w:r>
              <w:rPr>
                <w:rFonts w:ascii="Times New Roman"/>
                <w:b w:val="false"/>
                <w:i w:val="false"/>
                <w:color w:val="000000"/>
                <w:sz w:val="20"/>
              </w:rPr>
              <w:t>
Принимает меры к предотвращению разглашения и утечки секретных сведений.</w:t>
            </w:r>
          </w:p>
          <w:p>
            <w:pPr>
              <w:spacing w:after="20"/>
              <w:ind w:left="20"/>
              <w:jc w:val="both"/>
            </w:pPr>
            <w:r>
              <w:rPr>
                <w:rFonts w:ascii="Times New Roman"/>
                <w:b w:val="false"/>
                <w:i w:val="false"/>
                <w:color w:val="000000"/>
                <w:sz w:val="20"/>
              </w:rPr>
              <w:t>
Организует разработку и осуществление мероприятий по обеспечению режима секретности при посещении организаций иностранцами.</w:t>
            </w:r>
          </w:p>
          <w:p>
            <w:pPr>
              <w:spacing w:after="20"/>
              <w:ind w:left="20"/>
              <w:jc w:val="both"/>
            </w:pPr>
            <w:r>
              <w:rPr>
                <w:rFonts w:ascii="Times New Roman"/>
                <w:b w:val="false"/>
                <w:i w:val="false"/>
                <w:color w:val="000000"/>
                <w:sz w:val="20"/>
              </w:rPr>
              <w:t>
Проводит профилактическую работу с сотрудниками организации по соблюдению требований режима секретности.</w:t>
            </w:r>
          </w:p>
          <w:p>
            <w:pPr>
              <w:spacing w:after="20"/>
              <w:ind w:left="20"/>
              <w:jc w:val="both"/>
            </w:pPr>
            <w:r>
              <w:rPr>
                <w:rFonts w:ascii="Times New Roman"/>
                <w:b w:val="false"/>
                <w:i w:val="false"/>
                <w:color w:val="000000"/>
                <w:sz w:val="20"/>
              </w:rPr>
              <w:t>
Постоянно контролирует состояние обеспечения режима секретности в территориальных и подведомственных органах юстиции.</w:t>
            </w:r>
          </w:p>
        </w:tc>
      </w:tr>
    </w:tbl>
    <w:p>
      <w:pPr>
        <w:spacing w:after="0"/>
        <w:ind w:left="0"/>
        <w:jc w:val="left"/>
      </w:pPr>
      <w:r>
        <w:br/>
      </w:r>
      <w:r>
        <w:rPr>
          <w:rFonts w:ascii="Times New Roman"/>
          <w:b w:val="false"/>
          <w:i w:val="false"/>
          <w:color w:val="000000"/>
          <w:sz w:val="28"/>
        </w:rPr>
        <w:t>
</w:t>
      </w:r>
    </w:p>
    <w:bookmarkStart w:name="z204" w:id="202"/>
    <w:p>
      <w:pPr>
        <w:spacing w:after="0"/>
        <w:ind w:left="0"/>
        <w:jc w:val="both"/>
      </w:pPr>
      <w:r>
        <w:rPr>
          <w:rFonts w:ascii="Times New Roman"/>
          <w:b w:val="false"/>
          <w:i w:val="false"/>
          <w:color w:val="000000"/>
          <w:sz w:val="28"/>
        </w:rPr>
        <w:t>
      126. Главный эксперт Управления</w:t>
      </w:r>
    </w:p>
    <w:bookmarkEnd w:id="202"/>
    <w:p>
      <w:pPr>
        <w:spacing w:after="0"/>
        <w:ind w:left="0"/>
        <w:jc w:val="both"/>
      </w:pPr>
      <w:r>
        <w:rPr>
          <w:rFonts w:ascii="Times New Roman"/>
          <w:b w:val="false"/>
          <w:i w:val="false"/>
          <w:color w:val="000000"/>
          <w:sz w:val="28"/>
        </w:rPr>
        <w:t>
      организации работы по защите государственных секретов</w:t>
      </w:r>
    </w:p>
    <w:p>
      <w:pPr>
        <w:spacing w:after="0"/>
        <w:ind w:left="0"/>
        <w:jc w:val="both"/>
      </w:pPr>
      <w:r>
        <w:rPr>
          <w:rFonts w:ascii="Times New Roman"/>
          <w:b w:val="false"/>
          <w:i w:val="false"/>
          <w:color w:val="000000"/>
          <w:sz w:val="28"/>
        </w:rPr>
        <w:t>
      категория С-4 (1 единица), №10-0-2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законодательных актов, нормативных и методических материалов РК, других действующих нормативных актов в области защиты государственных секретов.</w:t>
            </w:r>
          </w:p>
          <w:p>
            <w:pPr>
              <w:spacing w:after="20"/>
              <w:ind w:left="20"/>
              <w:jc w:val="both"/>
            </w:pPr>
            <w:r>
              <w:rPr>
                <w:rFonts w:ascii="Times New Roman"/>
                <w:b w:val="false"/>
                <w:i w:val="false"/>
                <w:color w:val="000000"/>
                <w:sz w:val="20"/>
              </w:rPr>
              <w:t>
Наличие допуска к государственным секретам по 1-ой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постоянно действующей комиссии по вопросам обеспечения режима секретности.</w:t>
            </w:r>
          </w:p>
          <w:p>
            <w:pPr>
              <w:spacing w:after="20"/>
              <w:ind w:left="20"/>
              <w:jc w:val="both"/>
            </w:pPr>
            <w:r>
              <w:rPr>
                <w:rFonts w:ascii="Times New Roman"/>
                <w:b w:val="false"/>
                <w:i w:val="false"/>
                <w:color w:val="000000"/>
                <w:sz w:val="20"/>
              </w:rPr>
              <w:t xml:space="preserve">
Оказание практической и методической помощи территориальным, структурным подразделениям и подведомственным организациям по вопросам обеспечения режима секретности, принимает меры к предотвращению разглашения и утечки секретной информации, а также выполняет иные обязанности лиц, допущенных к государственным секретам, установленные законодательными и другими нормативными правовыми актами Республики Казахстан. </w:t>
            </w:r>
          </w:p>
        </w:tc>
      </w:tr>
    </w:tbl>
    <w:p>
      <w:pPr>
        <w:spacing w:after="0"/>
        <w:ind w:left="0"/>
        <w:jc w:val="left"/>
      </w:pPr>
      <w:r>
        <w:br/>
      </w:r>
      <w:r>
        <w:rPr>
          <w:rFonts w:ascii="Times New Roman"/>
          <w:b w:val="false"/>
          <w:i w:val="false"/>
          <w:color w:val="000000"/>
          <w:sz w:val="28"/>
        </w:rPr>
        <w:t>
</w:t>
      </w:r>
    </w:p>
    <w:bookmarkStart w:name="z205" w:id="203"/>
    <w:p>
      <w:pPr>
        <w:spacing w:after="0"/>
        <w:ind w:left="0"/>
        <w:jc w:val="both"/>
      </w:pPr>
      <w:r>
        <w:rPr>
          <w:rFonts w:ascii="Times New Roman"/>
          <w:b w:val="false"/>
          <w:i w:val="false"/>
          <w:color w:val="000000"/>
          <w:sz w:val="28"/>
        </w:rPr>
        <w:t>
      127. Эксперт Управления организации работы по защите</w:t>
      </w:r>
    </w:p>
    <w:bookmarkEnd w:id="203"/>
    <w:p>
      <w:pPr>
        <w:spacing w:after="0"/>
        <w:ind w:left="0"/>
        <w:jc w:val="both"/>
      </w:pPr>
      <w:r>
        <w:rPr>
          <w:rFonts w:ascii="Times New Roman"/>
          <w:b w:val="false"/>
          <w:i w:val="false"/>
          <w:color w:val="000000"/>
          <w:sz w:val="28"/>
        </w:rPr>
        <w:t>
      государственных секретов  категория С-5, (2 единицы),</w:t>
      </w:r>
    </w:p>
    <w:p>
      <w:pPr>
        <w:spacing w:after="0"/>
        <w:ind w:left="0"/>
        <w:jc w:val="both"/>
      </w:pPr>
      <w:r>
        <w:rPr>
          <w:rFonts w:ascii="Times New Roman"/>
          <w:b w:val="false"/>
          <w:i w:val="false"/>
          <w:color w:val="000000"/>
          <w:sz w:val="28"/>
        </w:rPr>
        <w:t>
      № 10-0-3, № 10-0-4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либо 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w:t>
            </w:r>
          </w:p>
          <w:p>
            <w:pPr>
              <w:spacing w:after="20"/>
              <w:ind w:left="20"/>
              <w:jc w:val="both"/>
            </w:pPr>
            <w:r>
              <w:rPr>
                <w:rFonts w:ascii="Times New Roman"/>
                <w:b w:val="false"/>
                <w:i w:val="false"/>
                <w:color w:val="000000"/>
                <w:sz w:val="20"/>
              </w:rPr>
              <w:t>
</w:t>
            </w:r>
            <w:r>
              <w:rPr>
                <w:rFonts w:ascii="Times New Roman"/>
                <w:b/>
                <w:i w:val="false"/>
                <w:color w:val="000000"/>
                <w:sz w:val="20"/>
              </w:rPr>
              <w:t>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законодательных актов, нормативных и методических материалов РК, других действующих нормативных актов в области защиты государственных секретов.</w:t>
            </w:r>
          </w:p>
          <w:p>
            <w:pPr>
              <w:spacing w:after="20"/>
              <w:ind w:left="20"/>
              <w:jc w:val="both"/>
            </w:pPr>
            <w:r>
              <w:rPr>
                <w:rFonts w:ascii="Times New Roman"/>
                <w:b w:val="false"/>
                <w:i w:val="false"/>
                <w:color w:val="000000"/>
                <w:sz w:val="20"/>
              </w:rPr>
              <w:t>
Наличие допуска к государственным секретам по 1-ой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ведение секретного делопроизводства.</w:t>
            </w:r>
          </w:p>
          <w:p>
            <w:pPr>
              <w:spacing w:after="20"/>
              <w:ind w:left="20"/>
              <w:jc w:val="both"/>
            </w:pPr>
            <w:r>
              <w:rPr>
                <w:rFonts w:ascii="Times New Roman"/>
                <w:b w:val="false"/>
                <w:i w:val="false"/>
                <w:color w:val="000000"/>
                <w:sz w:val="20"/>
              </w:rPr>
              <w:t>
Разработка, своевременное внесение изменений и дополнений в Номенклатуру должностей работников, подлежащих оформлению на допуск к особой важности, совершенно секретным и секретным сведениям, ведение по ним соответствующей работы.</w:t>
            </w:r>
          </w:p>
          <w:p>
            <w:pPr>
              <w:spacing w:after="20"/>
              <w:ind w:left="20"/>
              <w:jc w:val="both"/>
            </w:pPr>
            <w:r>
              <w:rPr>
                <w:rFonts w:ascii="Times New Roman"/>
                <w:b w:val="false"/>
                <w:i w:val="false"/>
                <w:color w:val="000000"/>
                <w:sz w:val="20"/>
              </w:rPr>
              <w:t>
Разработка Номенклатуры особой важности, совершенно секретной и секретных дел Министерства и ведение по ним соответствующей работы.</w:t>
            </w:r>
          </w:p>
          <w:p>
            <w:pPr>
              <w:spacing w:after="20"/>
              <w:ind w:left="20"/>
              <w:jc w:val="both"/>
            </w:pPr>
            <w:r>
              <w:rPr>
                <w:rFonts w:ascii="Times New Roman"/>
                <w:b w:val="false"/>
                <w:i w:val="false"/>
                <w:color w:val="000000"/>
                <w:sz w:val="20"/>
              </w:rPr>
              <w:t>
Своевременное доведение до исполнителей поручений руководства и контроль сроков их исполнения.</w:t>
            </w:r>
          </w:p>
        </w:tc>
      </w:tr>
    </w:tbl>
    <w:p>
      <w:pPr>
        <w:spacing w:after="0"/>
        <w:ind w:left="0"/>
        <w:jc w:val="left"/>
      </w:pPr>
      <w:r>
        <w:br/>
      </w:r>
      <w:r>
        <w:rPr>
          <w:rFonts w:ascii="Times New Roman"/>
          <w:b w:val="false"/>
          <w:i w:val="false"/>
          <w:color w:val="000000"/>
          <w:sz w:val="28"/>
        </w:rPr>
        <w:t>
</w:t>
      </w:r>
    </w:p>
    <w:bookmarkStart w:name="z206" w:id="204"/>
    <w:p>
      <w:pPr>
        <w:spacing w:after="0"/>
        <w:ind w:left="0"/>
        <w:jc w:val="both"/>
      </w:pPr>
      <w:r>
        <w:rPr>
          <w:rFonts w:ascii="Times New Roman"/>
          <w:b w:val="false"/>
          <w:i w:val="false"/>
          <w:color w:val="000000"/>
          <w:sz w:val="28"/>
        </w:rPr>
        <w:t>
      Руководитель Управления информатизации и защиты</w:t>
      </w:r>
    </w:p>
    <w:bookmarkEnd w:id="204"/>
    <w:p>
      <w:pPr>
        <w:spacing w:after="0"/>
        <w:ind w:left="0"/>
        <w:jc w:val="both"/>
      </w:pPr>
      <w:r>
        <w:rPr>
          <w:rFonts w:ascii="Times New Roman"/>
          <w:b w:val="false"/>
          <w:i w:val="false"/>
          <w:color w:val="000000"/>
          <w:sz w:val="28"/>
        </w:rPr>
        <w:t>
      информационных ресурсов (на правах самостоятельного</w:t>
      </w:r>
    </w:p>
    <w:p>
      <w:pPr>
        <w:spacing w:after="0"/>
        <w:ind w:left="0"/>
        <w:jc w:val="both"/>
      </w:pPr>
      <w:r>
        <w:rPr>
          <w:rFonts w:ascii="Times New Roman"/>
          <w:b w:val="false"/>
          <w:i w:val="false"/>
          <w:color w:val="000000"/>
          <w:sz w:val="28"/>
        </w:rPr>
        <w:t>
      управления) категория С-3 (1 единица), № 14-0-1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вычислительная техника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w:t>
            </w:r>
            <w:r>
              <w:rPr>
                <w:rFonts w:ascii="Times New Roman"/>
                <w:b w:val="false"/>
                <w:i w:val="false"/>
                <w:color w:val="000000"/>
                <w:sz w:val="20"/>
              </w:rPr>
              <w:t>, </w:t>
            </w:r>
            <w:r>
              <w:rPr>
                <w:rFonts w:ascii="Times New Roman"/>
                <w:b w:val="false"/>
                <w:i w:val="false"/>
                <w:color w:val="000000"/>
                <w:sz w:val="20"/>
              </w:rPr>
              <w:t>Трудового кодексов</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акционерных обществах</w:t>
            </w:r>
            <w:r>
              <w:rPr>
                <w:rFonts w:ascii="Times New Roman"/>
                <w:b w:val="false"/>
                <w:i w:val="false"/>
                <w:color w:val="000000"/>
                <w:sz w:val="20"/>
              </w:rPr>
              <w:t>", "</w:t>
            </w:r>
            <w:r>
              <w:rPr>
                <w:rFonts w:ascii="Times New Roman"/>
                <w:b w:val="false"/>
                <w:i w:val="false"/>
                <w:color w:val="000000"/>
                <w:sz w:val="20"/>
              </w:rPr>
              <w:t>О государственном имуществе</w:t>
            </w:r>
            <w:r>
              <w:rPr>
                <w:rFonts w:ascii="Times New Roman"/>
                <w:b w:val="false"/>
                <w:i w:val="false"/>
                <w:color w:val="000000"/>
                <w:sz w:val="20"/>
              </w:rPr>
              <w:t>", "</w:t>
            </w:r>
            <w:r>
              <w:rPr>
                <w:rFonts w:ascii="Times New Roman"/>
                <w:b w:val="false"/>
                <w:i w:val="false"/>
                <w:color w:val="000000"/>
                <w:sz w:val="20"/>
              </w:rPr>
              <w:t>Об информатизации</w:t>
            </w:r>
            <w:r>
              <w:rPr>
                <w:rFonts w:ascii="Times New Roman"/>
                <w:b w:val="false"/>
                <w:i w:val="false"/>
                <w:color w:val="000000"/>
                <w:sz w:val="20"/>
              </w:rPr>
              <w:t>" и иных нормативных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деятельности во взаимосвязи с государственными органами.</w:t>
            </w:r>
          </w:p>
          <w:p>
            <w:pPr>
              <w:spacing w:after="20"/>
              <w:ind w:left="20"/>
              <w:jc w:val="both"/>
            </w:pPr>
            <w:r>
              <w:rPr>
                <w:rFonts w:ascii="Times New Roman"/>
                <w:b w:val="false"/>
                <w:i w:val="false"/>
                <w:color w:val="000000"/>
                <w:sz w:val="20"/>
              </w:rPr>
              <w:t>
Организация работы управления во взаимодействии со структурными подразделениями Министерства юстиции.</w:t>
            </w:r>
          </w:p>
          <w:p>
            <w:pPr>
              <w:spacing w:after="20"/>
              <w:ind w:left="20"/>
              <w:jc w:val="both"/>
            </w:pPr>
            <w:r>
              <w:rPr>
                <w:rFonts w:ascii="Times New Roman"/>
                <w:b w:val="false"/>
                <w:i w:val="false"/>
                <w:color w:val="000000"/>
                <w:sz w:val="20"/>
              </w:rPr>
              <w:t>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в том числе секретных.</w:t>
            </w:r>
          </w:p>
          <w:p>
            <w:pPr>
              <w:spacing w:after="20"/>
              <w:ind w:left="20"/>
              <w:jc w:val="both"/>
            </w:pPr>
            <w:r>
              <w:rPr>
                <w:rFonts w:ascii="Times New Roman"/>
                <w:b w:val="false"/>
                <w:i w:val="false"/>
                <w:color w:val="000000"/>
                <w:sz w:val="20"/>
              </w:rPr>
              <w:t>
Вносит предложения о поощрении и наложении дисциплинарных взысканий на сотрудников Управления, а также их перемещении.</w:t>
            </w:r>
          </w:p>
          <w:p>
            <w:pPr>
              <w:spacing w:after="20"/>
              <w:ind w:left="20"/>
              <w:jc w:val="both"/>
            </w:pPr>
            <w:r>
              <w:rPr>
                <w:rFonts w:ascii="Times New Roman"/>
                <w:b w:val="false"/>
                <w:i w:val="false"/>
                <w:color w:val="000000"/>
                <w:sz w:val="20"/>
              </w:rPr>
              <w:t>
Осуществляет контроль за деятельностью сотрудников Управления, обеспечением соблюдения сотрудниками исполнительской и трудовой дисциплины, оказывает практическую и методическую помощь в работе специалистов.</w:t>
            </w:r>
          </w:p>
          <w:p>
            <w:pPr>
              <w:spacing w:after="20"/>
              <w:ind w:left="20"/>
              <w:jc w:val="both"/>
            </w:pPr>
            <w:r>
              <w:rPr>
                <w:rFonts w:ascii="Times New Roman"/>
                <w:b w:val="false"/>
                <w:i w:val="false"/>
                <w:color w:val="000000"/>
                <w:sz w:val="20"/>
              </w:rPr>
              <w:t>
Иные функции, возложенные на него законодательством.</w:t>
            </w:r>
          </w:p>
        </w:tc>
      </w:tr>
    </w:tbl>
    <w:p>
      <w:pPr>
        <w:spacing w:after="0"/>
        <w:ind w:left="0"/>
        <w:jc w:val="left"/>
      </w:pPr>
      <w:r>
        <w:br/>
      </w:r>
      <w:r>
        <w:rPr>
          <w:rFonts w:ascii="Times New Roman"/>
          <w:b w:val="false"/>
          <w:i w:val="false"/>
          <w:color w:val="000000"/>
          <w:sz w:val="28"/>
        </w:rPr>
        <w:t>
</w:t>
      </w:r>
    </w:p>
    <w:bookmarkStart w:name="z207" w:id="205"/>
    <w:p>
      <w:pPr>
        <w:spacing w:after="0"/>
        <w:ind w:left="0"/>
        <w:jc w:val="both"/>
      </w:pPr>
      <w:r>
        <w:rPr>
          <w:rFonts w:ascii="Times New Roman"/>
          <w:b w:val="false"/>
          <w:i w:val="false"/>
          <w:color w:val="000000"/>
          <w:sz w:val="28"/>
        </w:rPr>
        <w:t>
      Главный эксперт Управления информатизации и защиты</w:t>
      </w:r>
    </w:p>
    <w:bookmarkEnd w:id="205"/>
    <w:p>
      <w:pPr>
        <w:spacing w:after="0"/>
        <w:ind w:left="0"/>
        <w:jc w:val="both"/>
      </w:pPr>
      <w:r>
        <w:rPr>
          <w:rFonts w:ascii="Times New Roman"/>
          <w:b w:val="false"/>
          <w:i w:val="false"/>
          <w:color w:val="000000"/>
          <w:sz w:val="28"/>
        </w:rPr>
        <w:t>
      информационных ресурсов Категория С-4 (2 единица),</w:t>
      </w:r>
    </w:p>
    <w:p>
      <w:pPr>
        <w:spacing w:after="0"/>
        <w:ind w:left="0"/>
        <w:jc w:val="both"/>
      </w:pPr>
      <w:r>
        <w:rPr>
          <w:rFonts w:ascii="Times New Roman"/>
          <w:b w:val="false"/>
          <w:i w:val="false"/>
          <w:color w:val="000000"/>
          <w:sz w:val="28"/>
        </w:rPr>
        <w:t>
      № 14-0-2, № 14-0-3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вычислительная техника и управление либо юриспруденция, либо международное право, либо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информатизации" и иных нормативных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Наличие опыта работы в области информационных технологий и обеспечения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за сопровождением информационных систем Министерства юстиции.</w:t>
            </w:r>
          </w:p>
          <w:p>
            <w:pPr>
              <w:spacing w:after="20"/>
              <w:ind w:left="20"/>
              <w:jc w:val="both"/>
            </w:pPr>
            <w:r>
              <w:rPr>
                <w:rFonts w:ascii="Times New Roman"/>
                <w:b w:val="false"/>
                <w:i w:val="false"/>
                <w:color w:val="000000"/>
                <w:sz w:val="20"/>
              </w:rPr>
              <w:t>
Мониторинг за сопровождением и работоспособностью единой корпоративной сети Министерства юстиции и его территориальных органов юстиции.</w:t>
            </w:r>
          </w:p>
          <w:p>
            <w:pPr>
              <w:spacing w:after="20"/>
              <w:ind w:left="20"/>
              <w:jc w:val="both"/>
            </w:pPr>
            <w:r>
              <w:rPr>
                <w:rFonts w:ascii="Times New Roman"/>
                <w:b w:val="false"/>
                <w:i w:val="false"/>
                <w:color w:val="000000"/>
                <w:sz w:val="20"/>
              </w:rPr>
              <w:t>
Мониторинг работоспособности национальных реестров Министерства юстиции (Государственные Базы Данных "Физические лица", "Юридические лица", "Регистр недвижимости").</w:t>
            </w:r>
          </w:p>
          <w:p>
            <w:pPr>
              <w:spacing w:after="20"/>
              <w:ind w:left="20"/>
              <w:jc w:val="both"/>
            </w:pPr>
            <w:r>
              <w:rPr>
                <w:rFonts w:ascii="Times New Roman"/>
                <w:b w:val="false"/>
                <w:i w:val="false"/>
                <w:color w:val="000000"/>
                <w:sz w:val="20"/>
              </w:rPr>
              <w:t>
Мониторинг функционирования ІР-телефонии Министерства юстиции и его территориальных органов юстиции и проведения видеоконференции.</w:t>
            </w:r>
          </w:p>
          <w:p>
            <w:pPr>
              <w:spacing w:after="20"/>
              <w:ind w:left="20"/>
              <w:jc w:val="both"/>
            </w:pPr>
            <w:r>
              <w:rPr>
                <w:rFonts w:ascii="Times New Roman"/>
                <w:b w:val="false"/>
                <w:i w:val="false"/>
                <w:color w:val="000000"/>
                <w:sz w:val="20"/>
              </w:rPr>
              <w:t>
Способствование повышению уровня информационной безопасности Министерства юстиции.</w:t>
            </w:r>
          </w:p>
          <w:p>
            <w:pPr>
              <w:spacing w:after="20"/>
              <w:ind w:left="20"/>
              <w:jc w:val="both"/>
            </w:pPr>
            <w:r>
              <w:rPr>
                <w:rFonts w:ascii="Times New Roman"/>
                <w:b w:val="false"/>
                <w:i w:val="false"/>
                <w:color w:val="000000"/>
                <w:sz w:val="20"/>
              </w:rPr>
              <w:t>
Способствовать улучшению качества и расширению спектра услуг, предоставляемых Министерством населению Республики Казахстан, посредством внедрения и применения инновационных технологий;</w:t>
            </w:r>
          </w:p>
          <w:p>
            <w:pPr>
              <w:spacing w:after="20"/>
              <w:ind w:left="20"/>
              <w:jc w:val="both"/>
            </w:pPr>
            <w:r>
              <w:rPr>
                <w:rFonts w:ascii="Times New Roman"/>
                <w:b w:val="false"/>
                <w:i w:val="false"/>
                <w:color w:val="000000"/>
                <w:sz w:val="20"/>
              </w:rPr>
              <w:t>
Иные функции, возложенные на него законодательством.</w:t>
            </w:r>
          </w:p>
          <w:p>
            <w:pPr>
              <w:spacing w:after="20"/>
              <w:ind w:left="20"/>
              <w:jc w:val="both"/>
            </w:pPr>
            <w:r>
              <w:rPr>
                <w:rFonts w:ascii="Times New Roman"/>
                <w:b w:val="false"/>
                <w:i w:val="false"/>
                <w:color w:val="000000"/>
                <w:sz w:val="20"/>
              </w:rPr>
              <w:t>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Управления, в том числе секретных.</w:t>
            </w:r>
          </w:p>
        </w:tc>
      </w:tr>
    </w:tbl>
    <w:p>
      <w:pPr>
        <w:spacing w:after="0"/>
        <w:ind w:left="0"/>
        <w:jc w:val="left"/>
      </w:pPr>
      <w:r>
        <w:br/>
      </w:r>
      <w:r>
        <w:rPr>
          <w:rFonts w:ascii="Times New Roman"/>
          <w:b w:val="false"/>
          <w:i w:val="false"/>
          <w:color w:val="000000"/>
          <w:sz w:val="28"/>
        </w:rPr>
        <w:t>
</w:t>
      </w:r>
    </w:p>
    <w:bookmarkStart w:name="z208" w:id="206"/>
    <w:p>
      <w:pPr>
        <w:spacing w:after="0"/>
        <w:ind w:left="0"/>
        <w:jc w:val="both"/>
      </w:pPr>
      <w:r>
        <w:rPr>
          <w:rFonts w:ascii="Times New Roman"/>
          <w:b w:val="false"/>
          <w:i w:val="false"/>
          <w:color w:val="000000"/>
          <w:sz w:val="28"/>
        </w:rPr>
        <w:t xml:space="preserve">
      </w:t>
      </w:r>
      <w:r>
        <w:rPr>
          <w:rFonts w:ascii="Times New Roman"/>
          <w:b/>
          <w:i w:val="false"/>
          <w:color w:val="000000"/>
          <w:sz w:val="28"/>
        </w:rPr>
        <w:t>Эксперт Управления информатизации и защиты информационных</w:t>
      </w:r>
    </w:p>
    <w:bookmarkEnd w:id="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ресурсов Категория С-5 (2 единица), № 14-0-4, № 14-0-5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автоматизация и управление, либо информационные системы, либо вычислительная техника и программное обеспечение, либо математическое и компьютерное моделирование, либо радиотехника, электроника и телекоммуникации, либо информатика, вычислительная техника и управление либо юриспруденция, либо международное право, либо правоохранительная деятельность, либо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органах юстиции",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информатизации",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 и иных нормативных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Желательно наличие опыта работы в области информационных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бюджетной заявки Управления информатизации и защиты информационных ресурсов на очередной плановый период для представления администратором бюджетных программ в центральный уполномоченный орган по бюджетному планированию, а также инвестиционные предложения по бюджетным инвестиционным проектам для предоставления в уполномоченный орган по государственному планированию.</w:t>
            </w:r>
          </w:p>
          <w:p>
            <w:pPr>
              <w:spacing w:after="20"/>
              <w:ind w:left="20"/>
              <w:jc w:val="both"/>
            </w:pPr>
            <w:r>
              <w:rPr>
                <w:rFonts w:ascii="Times New Roman"/>
                <w:b w:val="false"/>
                <w:i w:val="false"/>
                <w:color w:val="000000"/>
                <w:sz w:val="20"/>
              </w:rPr>
              <w:t>
Подготовка технических спецификаций и участие в проведении процедур государственных закупок товаров, работ и услуг по информационным технологиям, а также контроль над исполнением договорных обязательств.</w:t>
            </w:r>
          </w:p>
          <w:p>
            <w:pPr>
              <w:spacing w:after="20"/>
              <w:ind w:left="20"/>
              <w:jc w:val="both"/>
            </w:pPr>
            <w:r>
              <w:rPr>
                <w:rFonts w:ascii="Times New Roman"/>
                <w:b w:val="false"/>
                <w:i w:val="false"/>
                <w:color w:val="000000"/>
                <w:sz w:val="20"/>
              </w:rPr>
              <w:t>
Мониторинг за сопровождением информационных систем Министерства юстиции.</w:t>
            </w:r>
          </w:p>
          <w:p>
            <w:pPr>
              <w:spacing w:after="20"/>
              <w:ind w:left="20"/>
              <w:jc w:val="both"/>
            </w:pPr>
            <w:r>
              <w:rPr>
                <w:rFonts w:ascii="Times New Roman"/>
                <w:b w:val="false"/>
                <w:i w:val="false"/>
                <w:color w:val="000000"/>
                <w:sz w:val="20"/>
              </w:rPr>
              <w:t>
Мониторинг за сопровождением и работоспособностью единой корпоративной сети Министерства юстиции и его территориальных органов юстиции.</w:t>
            </w:r>
          </w:p>
          <w:p>
            <w:pPr>
              <w:spacing w:after="20"/>
              <w:ind w:left="20"/>
              <w:jc w:val="both"/>
            </w:pPr>
            <w:r>
              <w:rPr>
                <w:rFonts w:ascii="Times New Roman"/>
                <w:b w:val="false"/>
                <w:i w:val="false"/>
                <w:color w:val="000000"/>
                <w:sz w:val="20"/>
              </w:rPr>
              <w:t>
Мониторинг функционирования ІР-телефонии Министерства юстиции и его территориальных органов юстиции и проведения видеоконференции.</w:t>
            </w:r>
          </w:p>
          <w:p>
            <w:pPr>
              <w:spacing w:after="20"/>
              <w:ind w:left="20"/>
              <w:jc w:val="both"/>
            </w:pPr>
            <w:r>
              <w:rPr>
                <w:rFonts w:ascii="Times New Roman"/>
                <w:b w:val="false"/>
                <w:i w:val="false"/>
                <w:color w:val="000000"/>
                <w:sz w:val="20"/>
              </w:rPr>
              <w:t>
Иные функции, возложенные на него законодательством.</w:t>
            </w:r>
          </w:p>
          <w:p>
            <w:pPr>
              <w:spacing w:after="20"/>
              <w:ind w:left="20"/>
              <w:jc w:val="both"/>
            </w:pPr>
            <w:r>
              <w:rPr>
                <w:rFonts w:ascii="Times New Roman"/>
                <w:b w:val="false"/>
                <w:i w:val="false"/>
                <w:color w:val="000000"/>
                <w:sz w:val="20"/>
              </w:rPr>
              <w:t>
Обеспечивает исполнение поручений Президента, руководства Администрации Президента, Премьер-Министра, его заместителей, Руководителя Канцелярии Премьер-Министра и его заместителей по вопросам, отнесенным к компетенции Министерства.</w:t>
            </w:r>
          </w:p>
        </w:tc>
      </w:tr>
    </w:tbl>
    <w:p>
      <w:pPr>
        <w:spacing w:after="0"/>
        <w:ind w:left="0"/>
        <w:jc w:val="left"/>
      </w:pPr>
      <w:r>
        <w:br/>
      </w:r>
      <w:r>
        <w:rPr>
          <w:rFonts w:ascii="Times New Roman"/>
          <w:b w:val="false"/>
          <w:i w:val="false"/>
          <w:color w:val="000000"/>
          <w:sz w:val="28"/>
        </w:rPr>
        <w:t>
</w:t>
      </w:r>
    </w:p>
    <w:bookmarkStart w:name="z209"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Руководитель Департамента юстиции, категория </w:t>
      </w:r>
      <w:r>
        <w:rPr>
          <w:rFonts w:ascii="Times New Roman"/>
          <w:b/>
          <w:i w:val="false"/>
          <w:color w:val="000000"/>
          <w:sz w:val="28"/>
        </w:rPr>
        <w:t>С-О</w:t>
      </w:r>
      <w:r>
        <w:rPr>
          <w:rFonts w:ascii="Times New Roman"/>
          <w:b/>
          <w:i w:val="false"/>
          <w:color w:val="000000"/>
          <w:sz w:val="28"/>
        </w:rPr>
        <w:t>-1 (16 единиц)</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xml:space="preserve">
Умение работать на компьютере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и руководит деятельностью Департамента юстиции и его структурных подразделений, представляет Департамент юстиции в отношениях с органами государственной власти и другими государственными организациями, в пределах своей компетенции назначает и освобождает от должностей работников Департамента юстиции и его структурных подразделений, обеспечивает решение вопросов, связанных с финансовым и ресурсным обеспечением деятельности Департамента юстиции и его структурных подразделений, подписывает бухгалтерские и финансовые документы Департамента, заключает договора, издает приказы, подписывает доверенности, осуществляет иные полномочия, отнесенные к его компетенции действующим законодательством, Положением о территориальных органах Министерств </w:t>
            </w:r>
          </w:p>
        </w:tc>
      </w:tr>
    </w:tbl>
    <w:p>
      <w:pPr>
        <w:spacing w:after="0"/>
        <w:ind w:left="0"/>
        <w:jc w:val="left"/>
      </w:pPr>
      <w:r>
        <w:br/>
      </w:r>
      <w:r>
        <w:rPr>
          <w:rFonts w:ascii="Times New Roman"/>
          <w:b w:val="false"/>
          <w:i w:val="false"/>
          <w:color w:val="000000"/>
          <w:sz w:val="28"/>
        </w:rPr>
        <w:t>
</w:t>
      </w:r>
    </w:p>
    <w:bookmarkStart w:name="z210" w:id="208"/>
    <w:p>
      <w:pPr>
        <w:spacing w:after="0"/>
        <w:ind w:left="0"/>
        <w:jc w:val="both"/>
      </w:pPr>
      <w:r>
        <w:rPr>
          <w:rFonts w:ascii="Times New Roman"/>
          <w:b w:val="false"/>
          <w:i w:val="false"/>
          <w:color w:val="000000"/>
          <w:sz w:val="28"/>
        </w:rPr>
        <w:t>
      Заместитель руководителя Департамента юстиции, категория</w:t>
      </w:r>
    </w:p>
    <w:bookmarkEnd w:id="208"/>
    <w:p>
      <w:pPr>
        <w:spacing w:after="0"/>
        <w:ind w:left="0"/>
        <w:jc w:val="both"/>
      </w:pPr>
      <w:r>
        <w:rPr>
          <w:rFonts w:ascii="Times New Roman"/>
          <w:b w:val="false"/>
          <w:i w:val="false"/>
          <w:color w:val="000000"/>
          <w:sz w:val="28"/>
        </w:rPr>
        <w:t>
      С-О-2 (52 единицы)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xml:space="preserve">
Умение работать на компьютере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и контролирует деятельность курируемых отделов Департамента в пределах своих компетенции. Организует работу по повышению квалификации сотрудников Департамента. Обеспечивает соблюдение трудовой и исполнительской дисциплины сотрудниками Департамента.</w:t>
            </w:r>
          </w:p>
          <w:p>
            <w:pPr>
              <w:spacing w:after="20"/>
              <w:ind w:left="20"/>
              <w:jc w:val="both"/>
            </w:pPr>
            <w:r>
              <w:rPr>
                <w:rFonts w:ascii="Times New Roman"/>
                <w:b w:val="false"/>
                <w:i w:val="false"/>
                <w:color w:val="000000"/>
                <w:sz w:val="20"/>
              </w:rPr>
              <w:t>
Обеспечивает своевременное и качественное рассмотрение жалоб и обращений физических и юридических лиц. Обеспечивает взаимодействие с государственными органами в соответствии с компетенцией Департамента, обеспечивает связь с руководством Министерства и руководством структурных подразделений Министерства, исполнение поручений руководства Министерства и Департамента.</w:t>
            </w:r>
          </w:p>
        </w:tc>
      </w:tr>
    </w:tbl>
    <w:bookmarkStart w:name="z211" w:id="209"/>
    <w:p>
      <w:pPr>
        <w:spacing w:after="0"/>
        <w:ind w:left="0"/>
        <w:jc w:val="left"/>
      </w:pPr>
      <w:r>
        <w:rPr>
          <w:rFonts w:ascii="Times New Roman"/>
          <w:b/>
          <w:i w:val="false"/>
          <w:color w:val="000000"/>
        </w:rPr>
        <w:t xml:space="preserve">  Квалификационные требования к административным</w:t>
      </w:r>
      <w:r>
        <w:br/>
      </w:r>
      <w:r>
        <w:rPr>
          <w:rFonts w:ascii="Times New Roman"/>
          <w:b/>
          <w:i w:val="false"/>
          <w:color w:val="000000"/>
        </w:rPr>
        <w:t>государственным должностям корпуса "Б" Управления организации</w:t>
      </w:r>
      <w:r>
        <w:br/>
      </w:r>
      <w:r>
        <w:rPr>
          <w:rFonts w:ascii="Times New Roman"/>
          <w:b/>
          <w:i w:val="false"/>
          <w:color w:val="000000"/>
        </w:rPr>
        <w:t>экспертной деятельности (на правах самостоятельного управления)</w:t>
      </w:r>
      <w:r>
        <w:br/>
      </w:r>
      <w:r>
        <w:rPr>
          <w:rFonts w:ascii="Times New Roman"/>
          <w:b/>
          <w:i w:val="false"/>
          <w:color w:val="000000"/>
        </w:rPr>
        <w:t>Министерства юстиции Республики Казахстан</w:t>
      </w:r>
    </w:p>
    <w:bookmarkEnd w:id="209"/>
    <w:p>
      <w:pPr>
        <w:spacing w:after="0"/>
        <w:ind w:left="0"/>
        <w:jc w:val="both"/>
      </w:pPr>
      <w:r>
        <w:rPr>
          <w:rFonts w:ascii="Times New Roman"/>
          <w:b w:val="false"/>
          <w:i w:val="false"/>
          <w:color w:val="000000"/>
          <w:sz w:val="28"/>
        </w:rPr>
        <w:t>
      _____________________________________________________________________</w:t>
      </w:r>
    </w:p>
    <w:bookmarkStart w:name="z212" w:id="210"/>
    <w:p>
      <w:pPr>
        <w:spacing w:after="0"/>
        <w:ind w:left="0"/>
        <w:jc w:val="left"/>
      </w:pPr>
      <w:r>
        <w:rPr>
          <w:rFonts w:ascii="Times New Roman"/>
          <w:b/>
          <w:i w:val="false"/>
          <w:color w:val="000000"/>
        </w:rPr>
        <w:t xml:space="preserve"> Руководитель Управления организации экспертной деятельности</w:t>
      </w:r>
      <w:r>
        <w:br/>
      </w:r>
      <w:r>
        <w:rPr>
          <w:rFonts w:ascii="Times New Roman"/>
          <w:b/>
          <w:i w:val="false"/>
          <w:color w:val="000000"/>
        </w:rPr>
        <w:t>Категория С-3 (1 единица)</w:t>
      </w:r>
    </w:p>
    <w:bookmarkEnd w:id="210"/>
    <w:p>
      <w:pPr>
        <w:spacing w:after="0"/>
        <w:ind w:left="0"/>
        <w:jc w:val="both"/>
      </w:pPr>
      <w:r>
        <w:rPr>
          <w:rFonts w:ascii="Times New Roman"/>
          <w:b w:val="false"/>
          <w:i w:val="false"/>
          <w:color w:val="ff0000"/>
          <w:sz w:val="28"/>
        </w:rPr>
        <w:t xml:space="preserve">
      Сноска. Исключен приказом Министра юстиции РК от 17.07.2015 </w:t>
      </w:r>
      <w:r>
        <w:rPr>
          <w:rFonts w:ascii="Times New Roman"/>
          <w:b w:val="false"/>
          <w:i w:val="false"/>
          <w:color w:val="ff0000"/>
          <w:sz w:val="28"/>
        </w:rPr>
        <w:t>№ 401</w:t>
      </w:r>
      <w:r>
        <w:rPr>
          <w:rFonts w:ascii="Times New Roman"/>
          <w:b w:val="false"/>
          <w:i w:val="false"/>
          <w:color w:val="ff0000"/>
          <w:sz w:val="28"/>
        </w:rPr>
        <w:t xml:space="preserve"> (вводится в действие со дня его первого официального опубликования).</w:t>
      </w:r>
    </w:p>
    <w:bookmarkStart w:name="z213" w:id="211"/>
    <w:p>
      <w:pPr>
        <w:spacing w:after="0"/>
        <w:ind w:left="0"/>
        <w:jc w:val="left"/>
      </w:pPr>
      <w:r>
        <w:rPr>
          <w:rFonts w:ascii="Times New Roman"/>
          <w:b/>
          <w:i w:val="false"/>
          <w:color w:val="000000"/>
        </w:rPr>
        <w:t xml:space="preserve">  Главный эксперт управления организации экспертной деятельности</w:t>
      </w:r>
      <w:r>
        <w:br/>
      </w:r>
      <w:r>
        <w:rPr>
          <w:rFonts w:ascii="Times New Roman"/>
          <w:b/>
          <w:i w:val="false"/>
          <w:color w:val="000000"/>
        </w:rPr>
        <w:t>Категория С-4 (1 единица)</w:t>
      </w:r>
    </w:p>
    <w:bookmarkEnd w:id="211"/>
    <w:p>
      <w:pPr>
        <w:spacing w:after="0"/>
        <w:ind w:left="0"/>
        <w:jc w:val="both"/>
      </w:pPr>
      <w:r>
        <w:rPr>
          <w:rFonts w:ascii="Times New Roman"/>
          <w:b w:val="false"/>
          <w:i w:val="false"/>
          <w:color w:val="ff0000"/>
          <w:sz w:val="28"/>
        </w:rPr>
        <w:t xml:space="preserve">
      Сноска. Исключен приказом Министра юстиции РК от 17.07.2015 </w:t>
      </w:r>
      <w:r>
        <w:rPr>
          <w:rFonts w:ascii="Times New Roman"/>
          <w:b w:val="false"/>
          <w:i w:val="false"/>
          <w:color w:val="ff0000"/>
          <w:sz w:val="28"/>
        </w:rPr>
        <w:t>№ 401</w:t>
      </w:r>
      <w:r>
        <w:rPr>
          <w:rFonts w:ascii="Times New Roman"/>
          <w:b w:val="false"/>
          <w:i w:val="false"/>
          <w:color w:val="ff0000"/>
          <w:sz w:val="28"/>
        </w:rPr>
        <w:t xml:space="preserve"> (вводится в действие со дня его первого официального опубликования).</w:t>
      </w:r>
    </w:p>
    <w:bookmarkStart w:name="z214" w:id="212"/>
    <w:p>
      <w:pPr>
        <w:spacing w:after="0"/>
        <w:ind w:left="0"/>
        <w:jc w:val="left"/>
      </w:pPr>
      <w:r>
        <w:rPr>
          <w:rFonts w:ascii="Times New Roman"/>
          <w:b/>
          <w:i w:val="false"/>
          <w:color w:val="000000"/>
        </w:rPr>
        <w:t xml:space="preserve">  Эксперт управления организации экспертной деятельности</w:t>
      </w:r>
      <w:r>
        <w:br/>
      </w:r>
      <w:r>
        <w:rPr>
          <w:rFonts w:ascii="Times New Roman"/>
          <w:b/>
          <w:i w:val="false"/>
          <w:color w:val="000000"/>
        </w:rPr>
        <w:t xml:space="preserve">Категория С-5 (2 единицы) </w:t>
      </w:r>
    </w:p>
    <w:bookmarkEnd w:id="212"/>
    <w:p>
      <w:pPr>
        <w:spacing w:after="0"/>
        <w:ind w:left="0"/>
        <w:jc w:val="both"/>
      </w:pPr>
      <w:r>
        <w:rPr>
          <w:rFonts w:ascii="Times New Roman"/>
          <w:b w:val="false"/>
          <w:i w:val="false"/>
          <w:color w:val="ff0000"/>
          <w:sz w:val="28"/>
        </w:rPr>
        <w:t xml:space="preserve">
      Сноска. Исключен приказом Министра юстиции РК от 17.07.2015 </w:t>
      </w:r>
      <w:r>
        <w:rPr>
          <w:rFonts w:ascii="Times New Roman"/>
          <w:b w:val="false"/>
          <w:i w:val="false"/>
          <w:color w:val="ff0000"/>
          <w:sz w:val="28"/>
        </w:rPr>
        <w:t>№ 401</w:t>
      </w:r>
      <w:r>
        <w:rPr>
          <w:rFonts w:ascii="Times New Roman"/>
          <w:b w:val="false"/>
          <w:i w:val="false"/>
          <w:color w:val="ff0000"/>
          <w:sz w:val="28"/>
        </w:rPr>
        <w:t xml:space="preserve"> (вводится в действие со дня его первого официального опубликования).</w:t>
      </w:r>
    </w:p>
    <w:bookmarkStart w:name="z215" w:id="213"/>
    <w:p>
      <w:pPr>
        <w:spacing w:after="0"/>
        <w:ind w:left="0"/>
        <w:jc w:val="left"/>
      </w:pPr>
      <w:r>
        <w:rPr>
          <w:rFonts w:ascii="Times New Roman"/>
          <w:b/>
          <w:i w:val="false"/>
          <w:color w:val="000000"/>
        </w:rPr>
        <w:t xml:space="preserve">  Квалификационные требования к административным</w:t>
      </w:r>
      <w:r>
        <w:br/>
      </w:r>
      <w:r>
        <w:rPr>
          <w:rFonts w:ascii="Times New Roman"/>
          <w:b/>
          <w:i w:val="false"/>
          <w:color w:val="000000"/>
        </w:rPr>
        <w:t>государственным должностям корпуса "Б"</w:t>
      </w:r>
      <w:r>
        <w:br/>
      </w:r>
      <w:r>
        <w:rPr>
          <w:rFonts w:ascii="Times New Roman"/>
          <w:b/>
          <w:i w:val="false"/>
          <w:color w:val="000000"/>
        </w:rPr>
        <w:t>Департамента по организации экспертной деятельности</w:t>
      </w:r>
      <w:r>
        <w:br/>
      </w:r>
      <w:r>
        <w:rPr>
          <w:rFonts w:ascii="Times New Roman"/>
          <w:b/>
          <w:i w:val="false"/>
          <w:color w:val="000000"/>
        </w:rPr>
        <w:t>Министерства юстиции Республики Казахстан</w:t>
      </w:r>
      <w:r>
        <w:br/>
      </w:r>
      <w:r>
        <w:rPr>
          <w:rFonts w:ascii="Times New Roman"/>
          <w:b/>
          <w:i w:val="false"/>
          <w:color w:val="000000"/>
        </w:rPr>
        <w:t>_______________________________________________________________</w:t>
      </w:r>
      <w:r>
        <w:br/>
      </w:r>
      <w:r>
        <w:rPr>
          <w:rFonts w:ascii="Times New Roman"/>
          <w:b/>
          <w:i w:val="false"/>
          <w:color w:val="000000"/>
        </w:rPr>
        <w:t>Директор Департамента по организации</w:t>
      </w:r>
      <w:r>
        <w:br/>
      </w:r>
      <w:r>
        <w:rPr>
          <w:rFonts w:ascii="Times New Roman"/>
          <w:b/>
          <w:i w:val="false"/>
          <w:color w:val="000000"/>
        </w:rPr>
        <w:t>экспертной деятельности</w:t>
      </w:r>
      <w:r>
        <w:br/>
      </w:r>
      <w:r>
        <w:rPr>
          <w:rFonts w:ascii="Times New Roman"/>
          <w:b/>
          <w:i w:val="false"/>
          <w:color w:val="000000"/>
        </w:rPr>
        <w:t>Категория С-1 (1 единица)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юриспруденции либо медицины, либо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 в Республике Казахстан</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экспертной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планирование и организацию деятельности Департамента; несет персональную ответственность за освоение бюджетных средств, проведение государственных закупок по линии судебно-экспертной деятельности.</w:t>
            </w:r>
          </w:p>
          <w:p>
            <w:pPr>
              <w:spacing w:after="20"/>
              <w:ind w:left="20"/>
              <w:jc w:val="both"/>
            </w:pP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по вопросам судебно-экспертной деятельности, разработка проектов нормативных правовых актов по вопросам судебно-экспертной деятельности.</w:t>
            </w:r>
          </w:p>
          <w:p>
            <w:pPr>
              <w:spacing w:after="20"/>
              <w:ind w:left="20"/>
              <w:jc w:val="both"/>
            </w:pPr>
            <w:r>
              <w:rPr>
                <w:rFonts w:ascii="Times New Roman"/>
                <w:b w:val="false"/>
                <w:i w:val="false"/>
                <w:color w:val="000000"/>
                <w:sz w:val="20"/>
              </w:rPr>
              <w:t>
Осуществляет контроль за качеством и своевременностью исполнения поручений, утверждает Планы работ Департамента, координация работы судебно-экспертных центров.</w:t>
            </w:r>
          </w:p>
          <w:p>
            <w:pPr>
              <w:spacing w:after="20"/>
              <w:ind w:left="20"/>
              <w:jc w:val="both"/>
            </w:pPr>
            <w:r>
              <w:rPr>
                <w:rFonts w:ascii="Times New Roman"/>
                <w:b w:val="false"/>
                <w:i w:val="false"/>
                <w:color w:val="000000"/>
                <w:sz w:val="20"/>
              </w:rPr>
              <w:t>
Организация работы по повышению квалификации работников департамента; обеспечение соблюдения сотрудниками департамента исполнительской и трудовой дисциплины.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216" w:id="214"/>
    <w:p>
      <w:pPr>
        <w:spacing w:after="0"/>
        <w:ind w:left="0"/>
        <w:jc w:val="left"/>
      </w:pPr>
      <w:r>
        <w:rPr>
          <w:rFonts w:ascii="Times New Roman"/>
          <w:b/>
          <w:i w:val="false"/>
          <w:color w:val="000000"/>
        </w:rPr>
        <w:t xml:space="preserve">  Заместитель директора Департамента по организации</w:t>
      </w:r>
      <w:r>
        <w:br/>
      </w:r>
      <w:r>
        <w:rPr>
          <w:rFonts w:ascii="Times New Roman"/>
          <w:b/>
          <w:i w:val="false"/>
          <w:color w:val="000000"/>
        </w:rPr>
        <w:t>экспертной деятельности</w:t>
      </w:r>
      <w:r>
        <w:br/>
      </w:r>
      <w:r>
        <w:rPr>
          <w:rFonts w:ascii="Times New Roman"/>
          <w:b/>
          <w:i w:val="false"/>
          <w:color w:val="000000"/>
        </w:rPr>
        <w:t>Категория С-2 (2 единицы)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юриспруденции либо медицины, либо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 в Республике Казахстан</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экспертной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w:t>
            </w:r>
          </w:p>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Кураторство вопросов судебно-экспертной деятельности, участие в разработке проектов нормативных правовых актов по поручению руководства Министерства, внесение предложений по функциональным обязанностям сотрудников Департамента, осуществление контроля за качеством и своевременным исполнением поручений, внесение предложений по совершенствованию нормативной правовой базы в сфере судебно-экспертной деятельности, исполнение обязанности предусмотренные Законом Республики Казахстан "О государственной службе", внесение предложений о повышении квалификации сотрудников Департамента, поощрении, наказании, осуществление иных функций, возложенных на него руководством Министерства.</w:t>
            </w:r>
          </w:p>
        </w:tc>
      </w:tr>
    </w:tbl>
    <w:bookmarkStart w:name="z217" w:id="215"/>
    <w:p>
      <w:pPr>
        <w:spacing w:after="0"/>
        <w:ind w:left="0"/>
        <w:jc w:val="left"/>
      </w:pPr>
      <w:r>
        <w:rPr>
          <w:rFonts w:ascii="Times New Roman"/>
          <w:b/>
          <w:i w:val="false"/>
          <w:color w:val="000000"/>
        </w:rPr>
        <w:t xml:space="preserve">  Руководитель Управления по контролю за деятельностью центра</w:t>
      </w:r>
      <w:r>
        <w:br/>
      </w:r>
      <w:r>
        <w:rPr>
          <w:rFonts w:ascii="Times New Roman"/>
          <w:b/>
          <w:i w:val="false"/>
          <w:color w:val="000000"/>
        </w:rPr>
        <w:t>судебной медицины</w:t>
      </w:r>
      <w:r>
        <w:br/>
      </w:r>
      <w:r>
        <w:rPr>
          <w:rFonts w:ascii="Times New Roman"/>
          <w:b/>
          <w:i w:val="false"/>
          <w:color w:val="000000"/>
        </w:rPr>
        <w:t>Категория С-3 (1 единица)</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юриспруденции либо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 в Республике Казахстан</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экспертной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планирование и организацию деятельности управления; несет персональную ответственность за освоение бюджетных средств, проведение государственных закупок по линии судебной медицины</w:t>
            </w:r>
          </w:p>
          <w:p>
            <w:pPr>
              <w:spacing w:after="20"/>
              <w:ind w:left="20"/>
              <w:jc w:val="both"/>
            </w:pP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по вопросам экспертной деятельности по линии судебной медицины, разработка проектов нормативных правовых актов по вопросам экспертной деятельности по линии судебной медицины.</w:t>
            </w:r>
          </w:p>
          <w:p>
            <w:pPr>
              <w:spacing w:after="20"/>
              <w:ind w:left="20"/>
              <w:jc w:val="both"/>
            </w:pPr>
            <w:r>
              <w:rPr>
                <w:rFonts w:ascii="Times New Roman"/>
                <w:b w:val="false"/>
                <w:i w:val="false"/>
                <w:color w:val="000000"/>
                <w:sz w:val="20"/>
              </w:rPr>
              <w:t>
Организация работы по повышению квалификации работников управления; обеспечение соблюдения сотрудниками управления исполнительской и трудовой дисциплины. Внесение предложений о повышении квалификации сотрудников Управления, поощрении, наказании; осуществление иных функций, возложенных на него руководством Министерства.</w:t>
            </w:r>
          </w:p>
        </w:tc>
      </w:tr>
    </w:tbl>
    <w:bookmarkStart w:name="z218" w:id="216"/>
    <w:p>
      <w:pPr>
        <w:spacing w:after="0"/>
        <w:ind w:left="0"/>
        <w:jc w:val="left"/>
      </w:pPr>
      <w:r>
        <w:rPr>
          <w:rFonts w:ascii="Times New Roman"/>
          <w:b/>
          <w:i w:val="false"/>
          <w:color w:val="000000"/>
        </w:rPr>
        <w:t xml:space="preserve">  Главный эксперт Управления по контролю за деятельностью</w:t>
      </w:r>
      <w:r>
        <w:br/>
      </w:r>
      <w:r>
        <w:rPr>
          <w:rFonts w:ascii="Times New Roman"/>
          <w:b/>
          <w:i w:val="false"/>
          <w:color w:val="000000"/>
        </w:rPr>
        <w:t>центра судебной медицины</w:t>
      </w:r>
      <w:r>
        <w:br/>
      </w:r>
      <w:r>
        <w:rPr>
          <w:rFonts w:ascii="Times New Roman"/>
          <w:b/>
          <w:i w:val="false"/>
          <w:color w:val="000000"/>
        </w:rPr>
        <w:t>Категория С-4 (1 единица)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юриспруденции либо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 </w:t>
            </w:r>
            <w:r>
              <w:rPr>
                <w:rFonts w:ascii="Times New Roman"/>
                <w:b w:val="false"/>
                <w:i w:val="false"/>
                <w:color w:val="000000"/>
                <w:sz w:val="20"/>
              </w:rPr>
              <w:t>О судебно-экспертной деятельности в Республике Казахстан</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экспертной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РК.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p>
          <w:p>
            <w:pPr>
              <w:spacing w:after="20"/>
              <w:ind w:left="20"/>
              <w:jc w:val="both"/>
            </w:pPr>
            <w:r>
              <w:rPr>
                <w:rFonts w:ascii="Times New Roman"/>
                <w:b w:val="false"/>
                <w:i w:val="false"/>
                <w:color w:val="000000"/>
                <w:sz w:val="20"/>
              </w:rPr>
              <w:t>
Проводит анализы и обобщения по вопросам экспертной деятельности по линии судебной медицины,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экспертной деятельности по линии судебной медицины.</w:t>
            </w:r>
          </w:p>
        </w:tc>
      </w:tr>
    </w:tbl>
    <w:bookmarkStart w:name="z219" w:id="217"/>
    <w:p>
      <w:pPr>
        <w:spacing w:after="0"/>
        <w:ind w:left="0"/>
        <w:jc w:val="left"/>
      </w:pPr>
      <w:r>
        <w:rPr>
          <w:rFonts w:ascii="Times New Roman"/>
          <w:b/>
          <w:i w:val="false"/>
          <w:color w:val="000000"/>
        </w:rPr>
        <w:t xml:space="preserve">  Эксперт Управления по контролю за деятельностью центра</w:t>
      </w:r>
      <w:r>
        <w:br/>
      </w:r>
      <w:r>
        <w:rPr>
          <w:rFonts w:ascii="Times New Roman"/>
          <w:b/>
          <w:i w:val="false"/>
          <w:color w:val="000000"/>
        </w:rPr>
        <w:t>судебной медицины</w:t>
      </w:r>
      <w:r>
        <w:br/>
      </w:r>
      <w:r>
        <w:rPr>
          <w:rFonts w:ascii="Times New Roman"/>
          <w:b/>
          <w:i w:val="false"/>
          <w:color w:val="000000"/>
        </w:rPr>
        <w:t>Категория С-5 (2 единицы)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юриспруденции либо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 </w:t>
            </w:r>
            <w:r>
              <w:rPr>
                <w:rFonts w:ascii="Times New Roman"/>
                <w:b w:val="false"/>
                <w:i w:val="false"/>
                <w:color w:val="000000"/>
                <w:sz w:val="20"/>
              </w:rPr>
              <w:t>О судебно-экспертной деятельности в Республике Казахстан</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экспертной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p>
        </w:tc>
      </w:tr>
    </w:tbl>
    <w:bookmarkStart w:name="z220" w:id="218"/>
    <w:p>
      <w:pPr>
        <w:spacing w:after="0"/>
        <w:ind w:left="0"/>
        <w:jc w:val="left"/>
      </w:pPr>
      <w:r>
        <w:rPr>
          <w:rFonts w:ascii="Times New Roman"/>
          <w:b/>
          <w:i w:val="false"/>
          <w:color w:val="000000"/>
        </w:rPr>
        <w:t xml:space="preserve">  Руководитель Управления по контролю за деятельностью центра</w:t>
      </w:r>
      <w:r>
        <w:br/>
      </w:r>
      <w:r>
        <w:rPr>
          <w:rFonts w:ascii="Times New Roman"/>
          <w:b/>
          <w:i w:val="false"/>
          <w:color w:val="000000"/>
        </w:rPr>
        <w:t>судебной экспертизы</w:t>
      </w:r>
      <w:r>
        <w:br/>
      </w:r>
      <w:r>
        <w:rPr>
          <w:rFonts w:ascii="Times New Roman"/>
          <w:b/>
          <w:i w:val="false"/>
          <w:color w:val="000000"/>
        </w:rPr>
        <w:t>Категория С-3 (1 единица)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юриспруденции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государственных закупках</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w:t>
            </w:r>
            <w:r>
              <w:rPr>
                <w:rFonts w:ascii="Times New Roman"/>
                <w:b w:val="false"/>
                <w:i w:val="false"/>
                <w:color w:val="000000"/>
                <w:sz w:val="20"/>
              </w:rPr>
              <w:t>О судебно-экспертной деятельности в Республике Казахстан</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экспертной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планирование и организацию деятельности управления; несет персональную ответственность за освоение бюджетных средств, проведение государственных закупок по линии судебной экспертизы </w:t>
            </w:r>
          </w:p>
          <w:p>
            <w:pPr>
              <w:spacing w:after="20"/>
              <w:ind w:left="20"/>
              <w:jc w:val="both"/>
            </w:pPr>
            <w:r>
              <w:rPr>
                <w:rFonts w:ascii="Times New Roman"/>
                <w:b w:val="false"/>
                <w:i w:val="false"/>
                <w:color w:val="000000"/>
                <w:sz w:val="20"/>
              </w:rPr>
              <w:t>
Руководство аналитической, правовой и методологической работой, изучение и распространение положительного опыта работы, подготовка инструктивных и методических материалов и практических пособий по вопросам судебной экспертизы, разработка проектов нормативных правовых актов по вопросам судебной экспертизы.</w:t>
            </w:r>
          </w:p>
          <w:p>
            <w:pPr>
              <w:spacing w:after="20"/>
              <w:ind w:left="20"/>
              <w:jc w:val="both"/>
            </w:pPr>
            <w:r>
              <w:rPr>
                <w:rFonts w:ascii="Times New Roman"/>
                <w:b w:val="false"/>
                <w:i w:val="false"/>
                <w:color w:val="000000"/>
                <w:sz w:val="20"/>
              </w:rPr>
              <w:t>
Организация работы по повышению квалификации работников Управления; обеспечение соблюдения сотрудниками Управления исполнительской и трудовой дисциплины. Внесение предложений о повышении квалификации сотрудников Управления, поощрении, наказании; осуществление иных функций, возложенных на него руководством Министерства.</w:t>
            </w:r>
          </w:p>
        </w:tc>
      </w:tr>
    </w:tbl>
    <w:bookmarkStart w:name="z221" w:id="219"/>
    <w:p>
      <w:pPr>
        <w:spacing w:after="0"/>
        <w:ind w:left="0"/>
        <w:jc w:val="left"/>
      </w:pPr>
      <w:r>
        <w:rPr>
          <w:rFonts w:ascii="Times New Roman"/>
          <w:b/>
          <w:i w:val="false"/>
          <w:color w:val="000000"/>
        </w:rPr>
        <w:t xml:space="preserve">  Главный эксперт Управления по контролю за</w:t>
      </w:r>
      <w:r>
        <w:br/>
      </w:r>
      <w:r>
        <w:rPr>
          <w:rFonts w:ascii="Times New Roman"/>
          <w:b/>
          <w:i w:val="false"/>
          <w:color w:val="000000"/>
        </w:rPr>
        <w:t>деятельностью центра судебной экспертизы</w:t>
      </w:r>
      <w:r>
        <w:br/>
      </w:r>
      <w:r>
        <w:rPr>
          <w:rFonts w:ascii="Times New Roman"/>
          <w:b/>
          <w:i w:val="false"/>
          <w:color w:val="000000"/>
        </w:rPr>
        <w:t>Категория С-4 (1 единица)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в области юриспруденции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 </w:t>
            </w:r>
            <w:r>
              <w:rPr>
                <w:rFonts w:ascii="Times New Roman"/>
                <w:b w:val="false"/>
                <w:i w:val="false"/>
                <w:color w:val="000000"/>
                <w:sz w:val="20"/>
              </w:rPr>
              <w:t>О судебно-экспертной деятельности в Республике Казахстан</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экспертной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поручения Администрации Президента, Правительства, Канцелярии Премьер-Министра, рассматривает запросы депутатов Парламента, обращения физических и юридических лиц. Принимает меры по своевременному и качественному выполнению мероприятий, предусмотренных Стратегическим и Операционным планами Министерства юстиции РК.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p>
          <w:p>
            <w:pPr>
              <w:spacing w:after="20"/>
              <w:ind w:left="20"/>
              <w:jc w:val="both"/>
            </w:pPr>
            <w:r>
              <w:rPr>
                <w:rFonts w:ascii="Times New Roman"/>
                <w:b w:val="false"/>
                <w:i w:val="false"/>
                <w:color w:val="000000"/>
                <w:sz w:val="20"/>
              </w:rPr>
              <w:t>
Проводит анализы и обобщения по вопросам экспертной деятельности, правового обеспечения, изучение и распространение положительного опыта работы, подготовка инструктивных и методических материалов и практических пособий по вопросам судебной экспертизы.</w:t>
            </w:r>
          </w:p>
        </w:tc>
      </w:tr>
    </w:tbl>
    <w:bookmarkStart w:name="z222" w:id="220"/>
    <w:p>
      <w:pPr>
        <w:spacing w:after="0"/>
        <w:ind w:left="0"/>
        <w:jc w:val="left"/>
      </w:pPr>
      <w:r>
        <w:rPr>
          <w:rFonts w:ascii="Times New Roman"/>
          <w:b/>
          <w:i w:val="false"/>
          <w:color w:val="000000"/>
        </w:rPr>
        <w:t xml:space="preserve">  Эксперт Управления по контролю за</w:t>
      </w:r>
      <w:r>
        <w:br/>
      </w:r>
      <w:r>
        <w:rPr>
          <w:rFonts w:ascii="Times New Roman"/>
          <w:b/>
          <w:i w:val="false"/>
          <w:color w:val="000000"/>
        </w:rPr>
        <w:t>деятельностью центра судебной экспертизы</w:t>
      </w:r>
      <w:r>
        <w:br/>
      </w:r>
      <w:r>
        <w:rPr>
          <w:rFonts w:ascii="Times New Roman"/>
          <w:b/>
          <w:i w:val="false"/>
          <w:color w:val="000000"/>
        </w:rPr>
        <w:t>Категория С-5 (2 единицы)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в области юриспруденции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Уголовно-процессуального</w:t>
            </w:r>
            <w:r>
              <w:rPr>
                <w:rFonts w:ascii="Times New Roman"/>
                <w:b w:val="false"/>
                <w:i w:val="false"/>
                <w:color w:val="000000"/>
                <w:sz w:val="20"/>
              </w:rPr>
              <w:t xml:space="preserve"> и </w:t>
            </w:r>
            <w:r>
              <w:rPr>
                <w:rFonts w:ascii="Times New Roman"/>
                <w:b w:val="false"/>
                <w:i w:val="false"/>
                <w:color w:val="000000"/>
                <w:sz w:val="20"/>
              </w:rPr>
              <w:t>Гражданского процессуального</w:t>
            </w:r>
            <w:r>
              <w:rPr>
                <w:rFonts w:ascii="Times New Roman"/>
                <w:b w:val="false"/>
                <w:i w:val="false"/>
                <w:color w:val="000000"/>
                <w:sz w:val="20"/>
              </w:rPr>
              <w:t xml:space="preserve"> кодексов Республики Казахстан,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 </w:t>
            </w:r>
            <w:r>
              <w:rPr>
                <w:rFonts w:ascii="Times New Roman"/>
                <w:b w:val="false"/>
                <w:i w:val="false"/>
                <w:color w:val="000000"/>
                <w:sz w:val="20"/>
              </w:rPr>
              <w:t>О судебно-экспертной деятельности в Республике Казахстан</w:t>
            </w:r>
            <w:r>
              <w:rPr>
                <w:rFonts w:ascii="Times New Roman"/>
                <w:b w:val="false"/>
                <w:i w:val="false"/>
                <w:color w:val="000000"/>
                <w:sz w:val="20"/>
              </w:rPr>
              <w:t>",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p>
          <w:p>
            <w:pPr>
              <w:spacing w:after="20"/>
              <w:ind w:left="20"/>
              <w:jc w:val="both"/>
            </w:pPr>
            <w:r>
              <w:rPr>
                <w:rFonts w:ascii="Times New Roman"/>
                <w:b w:val="false"/>
                <w:i w:val="false"/>
                <w:color w:val="000000"/>
                <w:sz w:val="20"/>
              </w:rPr>
              <w:t>
Другие обязательные знания, необходимые для исполнения функциональных обязанностей по должностям данной категории. Знание законодательства, регулирующего сферу судебной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11 декабря 2014 года № 58, зарегистрированным в Реестре государственной регистрации нормативных правовых актов за № 10080. </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Исполненяет поручения Президента, Администрации Президента, Премьер-Министра, заместителей Премьер-Министра, Канцелярий Премьер-Министра по вопросам, отнесенным к компетенции Министерства; проработка материалов к заседаниям Правительства, совещаниям с участием Министра с целью внесения предложений о правовых подходах к решению рассматриваемых вопросов; готовит ответы на вопросы, поступающие на блоги Премьер-Министра, Министра юстиции, а также на веб-сайт Министерства юстиции по вопросам, касающимся деятельности Управления. Исполняет другие поручения руководства Министерства, Управления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