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82c6" w14:textId="98b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17 сентября 2003 года № 277 "Об утверждении Правил применения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декабря 2014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17 сентября 2003 года № 277 «Об утверждении Правил применения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нефтепродуктов» (зарегистрированный в Реестре государственной регистрации нормативных правовых актов за № 2549).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