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28ae2" w14:textId="6028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Председателя Агентства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статистике Министерства национальной экономики Республики Казахстан от 12 декабря 2014 года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1 января 2015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Закона Республики Казахстан от 24 марта 1998 года «О нормативных правовых актах», а также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9 октября 2013 года № 233 «Об утверждении статистической формы общегосударственного статистического наблюдения «Отчет предприятия, оказывающего услуги в сфере оптовой торговли» (код 3011104, индекс 1-ВТ (Приложение), периодичность годовая) и инструкции по ее заполнению (зарегистрированный в Реестре государственной регистрации нормативных правовых актов за № 8870 от 1 ноября 2013 года, опубликованный в газете «Казахстанская правда» 29 апреля 2014 года № 82 (27703));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27 апреля 2010 года № 97 «Об утверждении статистических форм и инструкции по их заполнению по ведомственным статистическим наблюдениям, разработанных Национальным Банком Республики Казахстан» (зарегистрированный в Реестре государственной регистрации нормативных правовых актов за № 6201 от 30 апреля 2010 года, опубликованный в газете «Казахстанская правда» 3 февраля 2011 года № 38-39 (26459-26460), в Собрание актов центральных исполнительных и иных центральных государственных органов Республики Казахстан № 14, 2010 года (дата выхода тиража 26 августа 2010 года));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2 августа 2011 года № 208 «О внесении изменений в приказ Председателя Агентства Республики Казахстан по статистике от 27 апреля 2010 года № 97» (зарегистрированный в Реестре государственной регистрации нормативных правовых актов за № 7154 от 1 сентября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Комитета по статистике Министерства национальной экономики Республики Казахстан в течение пяти рабочих дней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                               А. Ашуев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