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a8d7" w14:textId="bb0a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Закона Казахской ССР "О крестьянском хозяйстве в Казахской ССР"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Казахской ССР от 12 мая 1990 года. Утратило силу - Законом РК от 31 марта 1998 г. N 215 ~Z980215.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Верховный Совет Казахской Советской Социалистической Республики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Ввести в действие Закон Казахской ССР "О крестьянском
хозяйстве в Казахской ССР"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Z901700_ </w:t>
      </w:r>
      <w:r>
        <w:rPr>
          <w:rFonts w:ascii="Times New Roman"/>
          <w:b w:val="false"/>
          <w:i w:val="false"/>
          <w:color w:val="000000"/>
          <w:sz w:val="28"/>
        </w:rPr>
        <w:t>
  с 1 июля 1990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Закон Казахской ССР "О крестьянском хозяйстве в Казахской
ССР" применяется к правоотношениям, возникшим после введения его в
действие, то есть с 1 июля 1990 года. По правоотношениям, возникшим
до 1 июля 1990 года, указанный Закон применяется к тем правам и
обязанностям, которые возникнут после введения Закона в действие, то
есть после 1 июля 1990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Поручить Совету Министров Казахской ССР: до 15 июля 1990
года разработать специальную программу поддержки крестьянских
хозяйств с учетом условий и особенностей республики, экологических
последствий, необходимости свободного выбора форм хозяйствования на
земле и поэтапного проведения работы, тесной взаимосвязи со всем 
комплексом мер по осуществлению экономической реформы;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 января 1991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предоставить в Верховный Совет Казахской ССР предложения
о приведении законодательных актов Казахской ССР в соответствие
с настоящим Законом;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привести решения Правительства Казахской ССР в соответствие с
Законом Казахской ССР "О крестьянском хозяйстве в Казахской ССР";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пересмотр и отмену министерствами, государственными
комитетами и ведомствами Казахской ССР их нормативных актов,
противоречащих указанному Закону.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Поручить Совету Министров Казахской ССР совместно с
Казахским республиканским советом профессиональных союзов до
сентября 1990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разработать Типовые правила заключения договора о труде в
крестьянском хозяйстве;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Верховный Совет Казахской ССР предложения о порядке и
условиях социального страхования и социального обеспечения членов
крестьянского хозяйства и лиц, работающих в хозяйстве по трудовому
договору.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Поручить Комитету по аграрным вопросам и продовольствию
Верховного Совета Казахской ССР, Комитету по вопросам
законодательства, законности и правопорядка Верховного Совета
Казахской ССР, Комитету по вопросам экологии и рациональному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использованию природных ресурсов Верховного Совета Казахской ССР
обеспечить контроль за ходом реализации предусмотренных данным
Постановлением мер и при необходимости вносить в Верховный Совет
Казахской ССР соответствующие предложения.
     Председатель
     Верховного Совета Казахской ССР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