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3c07" w14:textId="5343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наименования Новой площади в городе Алма-Ате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23 мая 1990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Верховный Совет Казахской Советской Социалистической Республики
ПОСТАНОВЛЯЕТ :
     1. Учитывая пожелания населения города Алма-Аты, согласиться с
предложением исполкома Алма-Атинского городского Совета народных
депутатов об изменении наименования Новой площади в городе Алма-Ате
и впредь ее именовать - площадь Республики.
     2. Установить, что на площади Республики проводятся только
официальные мероприятия.
     Председатель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