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c382" w14:textId="ba4c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"Об обpазовании"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18 янваpя 1992 г. Утратило силу - Законом РК от 7 июня 1999 г. N 390 ~Z990390.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Верховный Совет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Z922000_ </w:t>
      </w:r>
      <w:r>
        <w:rPr>
          <w:rFonts w:ascii="Times New Roman"/>
          <w:b w:val="false"/>
          <w:i w:val="false"/>
          <w:color w:val="000000"/>
          <w:sz w:val="28"/>
        </w:rPr>
        <w:t>
"Об образовании" с момента принятия.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Ввести в действие часть третью статьи 13, часть четвертую
статьи 15, пункт четвертый статьи 25 с 1 сентября 1992 года, часть
вторую статьи 12, пункт 5 статьи 28 - с 1 января 1993 года.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2-1. Ввести в действие часть четвертую статьи 8 с 1 сентября
1992 года, кроме высших учебных заведений, имеющих военные кафедры,
где преподавание военных дисциплин завершить к 1 сентября 2000
года.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Пункт 2 с изменениями, внесенными постановлением
Верховного Совета Республики Казахстан от 3 июля 1992 г. Этим же
постановлением постановление дополнено пунктом 2-1.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Поручить Кабинету Министров Республики Казахстан в месячный
срок после принятия Закона: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привести решения Правительства Республики Казахстан в
соответствие с Законом Республики Казахстан "Об образовании";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обеспечить пересмотр и отмену министерствами и ведомствами
Республики Казахстан их нормативных актов, противоречащих данному
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до 1 мая 1992 года принять необходимые нормативные акты по
применению Закона Республики Казахстан "Об образовании", а также
представить в Верховный Совет Республики Казахстан предложения по
другим вопросам, вытекающим из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Министерству финансов Республики Казахстан и Госснабу
Республики Казахстан обеспечивать, начиная с 1992 года, выделение
необходимых финансовых и материальных ресурсов, имея в виду
приоритетность развития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Установить, что впредь до приведения законодательства
Республики Казахстан в соответствие с Законом Республики Казахстан
"Об образовании" применяются соответствующие акты законодательства
Республики Казахстан, не противоречащие данному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Поручить Комитету по вопросам развития науки и народного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образования Верховного Совета Республики Казахстан обеспечить
контроль за ходом реализации предусмотренных данным постановлением
мер и при необходимости вносить в Верховный Совет Республики
Казахстан соответствующие предложения.
           Председатель
    Верховного Совета Республики
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