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e701" w14:textId="76be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об учреждении Межгосударственного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Республики Казахстан от 15 апреля 1993
года N 2172-XII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Соглашение об учреждении Межгосударственного банка, заключенное между Республикой Казахстан и Республикой Армения, Республикой Беларусь, Республикой Кыргызстан, Республикой Молдова, Российской Федерацией, Республикой Таджикистан, Туркменией, Республикой Узбекистан и Украиной, подписанное в городе Минске 22 января 1993 года, ратифицировать.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Верховного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 Об учреждении межгосударственного банка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(22 января 1993 года, г. Минск)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(Неофициальный текст)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вступает в силу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со дня его подписания, а для Договаривающихся Сторон, законодательство которых требует ратификации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таких соглашений, 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со дня сдачи ратификационных грамот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государству-депозитарию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Армения, Республика Беларусь,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ратификационные грамоты: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    - депонирована 10 июня 1993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 - депонирована 26 августа 1993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  - депонирована 3 ноября 1993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   - депонирована 6 декабря 1993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     - депонирована 16 марта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  - депонирована 12 апреля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   - депонирована 20 апреля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     - депонирована 24 мая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Туркменистан           - депонировано 7 июня 1994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                - депонировано 4 августа 1997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(о прекращении участия в Соглашении).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Туркменистан           - 22 января 1993 года (со дня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    - 10 июня 1993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 - 26 августа 1993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  - 3 ноября 1993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   - 6 декабря 1993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     - 16 марта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  - 12 апреля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   - 20 апреля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     - 24 мая 1994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Государства - участники настоящего Соглашения, далее - Договаривающиеся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единой денежной системе и согласованной денежно-кредитной и валютной политике государств, сохранивших рубль в качестве законного платежного средства, и Решения Совета глав государств и Совета глав правительств Содружества, принятых 9 октября 1992 года в Бишкеке,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руководствуясь интересами сохранения и развития многосторонних производственных, торговых и финансовых отношений,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стремясь к обеспечению стабилизации денежного обращения,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признавая необходимость и важность координации деятельности банковских структур,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целях организации системы многосторонних межгосударственных расчетов, усиления валютно-финансового воздействия на выполнение взаимных межгосударственных обязательств и влияния платежно-расчетного механизма на расширение непосредственных связей предприятий, организаций и коммерческих структур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договорились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1   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Образовать Межгосударственный банк, далее - Банк.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Учредителями (членами) Банка являются государства рублевой зоны и государства, имеющие свою национальную валюту и принимающие участие в системе многосторонних расчетов, в лице правительств и центральных (национальных) банков Договаривающихся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Банк обеспечивает организацию и осуществление многосторонних расчетов между центральными (национальными) банками в связи с торговыми и иными операциями.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Банк в пределах предоставляемых ему Договаривающимися Сторонами полномочий осуществляет координацию денежно-кредитной политики участников Соглашения в целях содействия экономическому сотрудничеству и развитию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Органом управления Банка является Совет Банка, в состав которого входит по одному полномочному представителю от члена Банка. Решения Совета Банка принимаются в порядке, определяемом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Уставом </w:t>
      </w:r>
      <w:r>
        <w:rPr>
          <w:rFonts w:ascii="Times New Roman"/>
          <w:b w:val="false"/>
          <w:i w:val="false"/>
          <w:color w:val="000000"/>
          <w:sz w:val="28"/>
        </w:rPr>
        <w:t>
 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Расчеты, проходящие через Банк, выполняются в рублях, эмитируемых Центральным банком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Завершение расчетов по клирингу на определенную дату осуществляется в рублях или по решению Совета Банка в свободно конвертируемой или иной валюте.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Банк является юридическим лицом.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Местонахождение Банка - город Москва.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Банк может участвовать в международных финансовых и банковских организациях и союзах.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Деятельность Банка регулируется настоящим Соглашением и Уставом Банка, являющимся его неотъемлемой частью.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Отношения между Банком и страной пребывания Банка, включая его привилегии и иммунитеты, определяются соответствующим соглашением.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Банк возлагаются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организация и осуществление многосторонних межгосударственных расчетов по торговым и другим операциям и их периодическое завершение на основе многостороннего клиринга (зачет взаимных требований);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организация управления эмиссией наличных рублей и кредитной эмиссией центральными (национальными) банками Договаривающихся Сторон. Указанная функция выполняется только при условии делегирования Банку таких полномочий законодательными органами заинтересованных Договаривающихся Сторон и заключения соответствующего соглашения;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изучение и анализ экономики Договаривающихся Сторон и подготовка предложений и рекомендаций центральным (национальным) банкам в целях координации их денежно-кредитной и валютной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координация деятельности центральных (национальных) банков Договаривающихся Сторон в области методологии выполнения расчетно-платежных операций, организации системы бухгалтерского учета и отчетности по расчетным и иным операциям, разработка предложений по сближению режимов надзора за коммерческими банками;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техническое и сезонное кредитование центральных (национальных) банков в процессе осуществления взаимных многосторонних межгосударственных расчетов;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совершение других операций, соответствующих целям и задачам Банка, вытекающих из настоящего Соглашения и Устава Банка.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Первоначальный уставный капитал Банка в сумме пять миллиардов рублей формируется за счет взносов членов Банка в размерах, определяемых Советом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Взносы в уставный капитал Банка могут производиться в рублях, а также в свободно конвертируемой валюте, зданиями, сооружениями, оборудованием, другими материальными ценностями и имуществом.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Учредители Банка обязаны внести взносы в течение одного месяца после вступления в силу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Размер уставного капитала Банка может быть изменен по решению Совета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приеме нового государства в члены Банка сумма уставного капитала Банка увеличивается. Сумма, способ и сроки взноса нового члена Банка определяются Советом Банка по согласованию с ним.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Банк может иметь специальные фонды, в том числе резервный, создаваемые по решению Совета Банка.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Текущие платежи между хозяйствующими субъектами Договаривающихся Сторон осуществляются на двусторонней основе и регулируются их национальным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Завершение расчетов между центральными (национальными) банками Договаривающихся Сторон производится через Банк банковскими переводами на основе многостороннего клиринга.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Каждому центральному (национальному) банку открывается один корреспондентский счет в Банке.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Ежедневно Банк производит многосторонний клиринг и определяет расчетную позицию каждого центрального (национального) банка в отношениях со всеми другими центральными (национальными) банками.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Периодичность и порядок завершения расчетов по результатам многостороннего клиринга определяются Советом Банка.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Для завершения расчетов по многостороннему клирингу Банк на первом этапе может предоставлять членам Банка кредит в размерах, как правило, до месячного объема поступлений на счет этого члена за счет кредитной линии, открываемой Банку Центральным банком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дальнейшем предельные размеры допустимых кредитов Банка центральным (национальным) банкам устанавливаются Советом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Центральные (национальные) банки погашают свою задолженность перед Банком за счет получения кредитов на двусторонней основе или свободно конвертируемой валютой.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Центральные (национальные) банки обязаны регулировать свои платежные отношения на двусторонней основе таким образом, чтобы обеспечивалось соблюдение лимитов технического кредитования, установленных для каждого из этих банков Советом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Кредиты предоставляются на срок до очередного регулирования клиринговых счетов.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За пользование техническими кредитами взимаются проценты в размерах, устанавливаемых Советом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Требования к центральному (национальному) банку - должнику, превышающие допустимый размер технического кредита, должны быть погашены им в течение пяти банковских дней после направления ему соответствующего извещения от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Банк информирует соответствующие органы Договаривающихся Сторон о возникающих нарушениях платежных обязательств.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Банк правомочен ограничивать или полностью прекращать расчеты тех центральных (национальных) банков, которые нарушают свои платежные обязательства перед Банком.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Каждая Договаривающаяся Сторона при заключении торгово-экономических соглашений на очередной год и в рамках общего товарооборота будет стремиться обеспечивать сбалансированность поступлений и платежей в рублях в целом со всеми другими Договаривающимися Сторонами в пределах календарного года. При этом может учитываться создание (использование) возможных резервов в рублях, а также получение (погашение) кредитов.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Расчеты по неторговым операциям будут производиться на основе действующих соглашений о расчетах по неторговым платежам.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Банк может открывать корреспондентские счета центральным (национальным) банкам других государств для их участия в многосторонних расчетах в рублях с центральными (национальными) банками, являющимися членами Банка, в порядке и на условиях, определяемых Советом Банка.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Для обеспечения выполнения Банком задач и функций, предусмотренных настоящим Соглашением, центральные (национальные) банки Договаривающихся Сторон представляют ему бухгалтерские балансы и другую информацию в сроки и в объемах, определяемых Советом Банка.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К настоящему Соглашению могут присоединиться другие государства, разделяющие цели и принципы деятельности Банка. Порядок приема новых членов Банка определяется его Уставом.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Настоящее Соглашение может быть изменено лишь с согласия всех Договаривающихся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Каждая Договаривающаяся Сторона может отказаться от участия в настоящем Соглашении с уведомлением об этом Совета Банка не менее чем за шесть месяцев. В течение указанного срока должны быть урегулированы отношения между Банком и соответствующей Договаривающейся Стороной по их взаимным обязательствам.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Настоящее Соглашение вступает в силу со дня его подписания, а для Договаривающихся Сторон, законодательство которых требует ратификации таких соглашений, - со дня сдачи ратификационных грамот государству - депозитарию.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Совершено в Минске 22 января 1993 г.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МЕЖГОСУДАРСТВЕННОГО БАНКА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(Неофициальный текст)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Межгосударственный банк, далее - Банк, учрежден в соответствии с Соглашением об учреждении Межгосударственного банка, подписанным 22 января 1993 г. в городе Минске.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Настоящий Устав Межгосударственного банка является неотъемлемой частью вышеназванного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Учредителями Банка являются Договаривающиеся Стороны указанного Соглашения в лице правительств и центральных (национальных) банков Азербайджанской Республики, Республики Армения, Республики Беларусь, Республики Грузия, Республики Казахстан, Республики Кыргызстан, Республики Молдова, Российской Федерации, Республики Таджикистан, Туркменистан, Республики Узбекистан и Украины.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Членами Банка являются учредители Банка, а также государства, присоединившиеся к Соглашению об учреждении Межгосударственного банка и внесшие взносы в уставный капитал Банка в соответствии с решением Совета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Банк является международным расчетным и кредитно-финансовым учреждением.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Банк является юридическим лицом. Местонахождение Банка - город Москва.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Банк имеет право заключать международные соглашения в пределах его 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Отношения между Банком и государством пребывания Банка, включая его привилегии и иммунитеты, определяются соответствующим соглашением.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Цели и задачи Межгосударственного банка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Банк обеспечивает организацию и осуществление многосторонних межгосударственных расчетов между центральными (национальными) банками по торговым и другим операциям и их периодическое завершение на основе многостороннего клиринга (зачет взаимных требований).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Банк в пределах делегированных ему законодательными органами Договаривающихся Сторон полномочий осуществляет координацию денежно-кредитной политики участников Соглашения, включая организацию управления эмиссией наличных рублей и кредитной эмиссией банками Договаривающихся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Банк оказывает содействие эффективному и надежному функционированию платежных систем во всех государствах - членах. Для этого он координирует работу по стандартизации бухгалтерского учета и отчетности, платежных инструментов и практику осуществления расчетов во всех государствах - членах Банка, разрабатывает предложения по обеспечению режимов надзора за коммерческими банками.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Банк осуществляет краткосрочное кредитование центральных (национальных) банков в целях своевременности завершения расчетов.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Банк осуществляет изучение и анализ экономики Договаривающихся Сторон, подготавливает предложения и рекомендации центральным (национальным) банкам по координации их денежно-кредитной и валютной политики.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Для обеспечения выполнения Банком своих целей и задач центральные (национальные) банки предоставляют в его распоряжение бухгалтерские балансы, платежные балансы и другие данные по форме и с периодичностью, определяемых Советом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Банк осуществляет свод получаемых данных и распространяет эти данные на регулярной основе среди его членов.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По решению Совета Банка Банк совершает другие банковские операции, находящиеся в соответствии с целями и задачами Банка, вытекающими из Соглашения об учреждении Межгосударственного банка и его Устава.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Валюта клиринга и расчетов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Учет всех операций по клирингу и расчетам, проводимым Банком, осуществляется в рублях, эмитируемых Центральным банком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Центральные (национальные) банки могут хранить свои активы в рублях в Банке.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Свободные средства Банка хранятся на корреспондентском счете в Центральном банке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Ресурсы Банка для кредитования расчетных операций формируются за счет активов центральных (национальных) банков в Межгосударственном банке, а также за счет кредитной линии, открываемой в установленном порядке в Центральном банке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Центральные (национальные) банки вправе переводить свои активы в Банке на свои счета в Центральном банке Российской Федерации или на другие счета в рублях.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Размеры и порядок начисления процентов по активам и пассивам Банка определяются Советом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Центральные (национальные) банки - члены Банка при необходимости объявляют ежедневно курс своей валюты по отношению к рублю, эмитируемому Центральным банком Российской Федерации, о котором информируется Банк.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Центральные (национальные) банки - члены Банка выражают платежные обязательства, отправляемые Банку, в рублях с использованием объявленного курса каждой валюты к стоимости рубля по ее котировке членами Банка, выпускающими данную валюту на день отправки платежных обязательств.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Организация многостороннего клиринга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Банк обеспечивает проведение клиринга и завершение через определенные промежутки времени расчетов по межгосударственным обязательствам центральных (национальных) банков.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Передача всей информации по платежам между центральными (национальными) банками и Банком производится по телефону, телексу, телеграфу или через электронные средства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Центральный (национальный) банк - отправитель направляет Банку платежные поручения, выраженные в рублях, производя при необходимости пересчет валюты платежа коммерческого банка в рубли.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Банк ежедневно рассчитывает чистые обязательства, которые должны быть уплачены или получены каждым центральным (национальным) банком, и производит отражение указанных расчетов по соответствующим счетам центральных (национальных) банков.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Банк ежедневно информирует каждый центральный (национальный) банк о его чистой позиции по текущему клирингу, а также о номерах поручений этого банка, принятых к клирингу.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Центральный (национальный) банк государства - получателя дебетует счет центрального (национального) банка - отправителя и кредитует счет коммерческого банка - получателя только после получения подтверждения Банка о клиринге.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Любой центральный (национальный) банк, превысивший свой предел дополнительного кредита в течение периода клиринга, должен полностью устранить такое превышение в течение одной недели со дня возникновения излишка. Член Банка может использовать специальный доступ к средствам расчетного кредита для этой цели, как это изложено в пункте 7 статьи 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Сальдирование Банком при корректировке расчетных позиций центральных (национальных) банков в течение расчетного периода освобождает центральные (национальные) банки от валовых обязательств, созданных между ними, и замещает их чистыми обязательствами или обязательствами в их пользу.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Центральные (национальные) банки несут ответственность только по сальдированным чистым обязательствам или имеют право на сальдированные чистые обязательства в их пользу.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Каждый центральный (национальный) банк обязан принять меры для ускорения переводов межгосударственных платежей в пределах его собственного государства и обрабатывать как входящие, так и исходящие платежи ускоренно и без задержек. Банк осуществляет наблюдение за своевременной пересылкой платежей между центральными (национальными) банками и предлагает меры по ее ускорению.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Расчеты по многосторонним обязательствам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Расчеты между центральными (национальными) банками по результатам клиринга производятся через определенные промежутки времени по их счетам в Банке.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Первоначально расчетный период составляет пятнадцать дней. Продолжительность расчетного периода может быть пересмотрена Советом Банка с учетом опыта работы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На дату завершения расчетов по клирингу Банк производит урегулирование требований и обязательств центральных (национальных) банков. Сальдированные чистые требования в их пользу в первую очередь используются для погашения имеющихся расчетных ссуд. Оставшаяся сумма сальдированных чистых обязательств в их пользу помещается в качестве депозита на расчетный счет центрального (национального) банка. Центральные (национальные) банки с сальдированными чистыми обязательствами должны до даты расчетов принять меры к покрытию своих обязательств перед Банком, в том числе путем использования своих депозитов в Банке, заимствования или покупки рублей у других членов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Расчеты производятся, когда члены Банка выполняют свои обязательства по отношению к Банку.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Центральные (национальные) банки - члены Банка должны погашать свои обязательства перед Банком в течение трех дней с момента получения извещения Банка о возникновении таких обязательств.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Если какой-либо член Банка не производит расчеты, Банк прекращает акцептовать его платежные поручения и должен соответственно проинформировать всех членов Банка. По истечении двух расчетных периодов, если член Банка не выполнил свои обязательства, к нему применяются санкции вплоть до исключения из членов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Расчетные кредиты центральным (национальным) банкам предоставляются через четыре равные по объему кредитные линии. Первые две линии, составляющие до 50 процентов предела кредита государства - члена в том виде, в котором он изложен в пункте 8 настоящей статьи, имеют основную процентную ставку, устанавливаемую Советом Банка. Проценты по двум дополнительным кредитным линиям устанавливаются по более высокой ставке, которая возрастает от одной кредитной линии к другой.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Доступ центрального (национального) банка к средствам расчетного кредита Банка ограничен кредитным пределом государства и пределом дополнительного кредита.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Кредитный предел государства представляет собой максимальный объем кредита, предоставляемого Банком центральному (национальному) банку; он устанавливается Советом Банка в размере не более среднемесячного объема поступлений в пользу этого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Предел дополнительного кредита представляет собой максимальный объем дополнительного кредита, который каждый центральный (национальный) банк может получить в период между двумя расчетными днями. Предел дополнительного кредита равен одной восьмой кредитного предела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Если имеющийся объем расчетных ссуд, выданных центральному (национальному) банку, превышает 87 процентов кредитного предела государства, то предел четвертой кредитной линии равняется разнице между объемом кредитного предела государства и суммой имеющихся расчетных ссуд.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С тем чтобы облегчить оплату крупных сделок в течение периода клиринга, может быть использован специальный доступ к средствам расчетного кредита. Специальный доступ к средствам ограничен 50 процентами предела дополнительного кредита при условии, что общий объем расчетного кредита не превышает кредитного предела государства и возможность его получения ограничена для тех членов, которые уже не имеют в наличии выданной им ссуды по специальному доступу. Ссуды по специальному доступу имеют срок погашения в один расчетный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Предельный объем кредита, предоставляемого Банком каждому центральному (национальному) банку, устанавливается Советом Банка, как правило, в размерах не более месячного объема поступлений в пользу этого центрального (национального) банка.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Капитал и средства Банка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Первоначальный уставный капитал Банка в сумме 5 миллиардов рублей формируется за счет взносов членов Банка в размерах, определяемых Советом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Взносы в уставный капитал Межгосударственного банка могут производиться в рублях, а также в свободно конвертируемой валюте, зданиями, сооружениями, оборудованием и другими материальными ценностями и имуществом.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Учредители Банка обязаны внести взносы в течение одного месяца после вступления в силу Соглашения об учреждении Межгосударственного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Размер уставного капитала Банка может быть изменен по решению Совета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приеме нового государства в члены Банка сумма уставного капитала Банка увеличивается. Сумма, способ и сроки взноса нового члена Банка определяются Советом Банка по согласованию с ним.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Банк может за счет прибыли сформировать резервный и другие фонды, объем, цели и порядок формирования и расходования средств которых определяется Советом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Банк производит текущие расходы за счет доходов от процентов по кредитам и комиссионного вознаграждения за услуги центральным (национальным) банкам.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Тарифы за услуги Банка, размеры процентных ставок и смета Банка утверждаются Советом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Банк может привлекать кредитные ресурсы и размещать их в интересах членов Банка.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Структура управления Банка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Высшим органом управления Банка является Совет Банка, включающий в себя одного полномочного представителя от каждой Договаривающейся Стороны. Члены Банка официально информируют все Договаривающиеся Стороны о назначении своего полномочного представителя в Совет Банка и двух заместителей, которые имеют право выполнять обязанности полномочного представителя во время его отсутствия.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Совет Банка проводит свои заседания не реже одного раза в четыре месяца в городе, где размещается Банк. Специальные заседания Совета Банка созываются по просьбе президента Банка, когда он сочтет это целесообразным или когда об этом имеется просьба в письменной форме любых четырех членов Совета Банка. Решения Совета Банка принимаются квалифицированным большинством в семьдесят пять процентов от общего числа голосов.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Голоса в Совете Банка распределяются следующим образом: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Российская Федерация - 50 процентов от общего числа голосов, другие члены Совета - пропорционально доле каждого государства в общем объеме взаимного внешнеторгового оборота за 1990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Совет Банка имеет следующие полномочия: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принимает решения о приеме новых членов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принимает решения об увеличении или уменьшении уставного капитала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заслушивает и утверждает каждые шесть месяцев отчет президента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принимает по предложению президента Банка бюджет Банка и заслушивает отчет о его исполнении;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утверждает предельные потолки расчетных кредитов центральным (национальным) банкам, размеры применяемых процентных ставок и тарифов за услуги Банка, внутренние нормы и правила деятельности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принимает решения о санкциях и штрафах, а также о мерах, применяемых к тем членам, которые не соблюдают правила и основные положения Соглашения, Устава и соответствующих протоколов, относящихся к Банку.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Для ведения заседаний Совета Банка из числа его членов ежегодно избирается председатель Совета Банка. Никто не может выполнять обязанности председателя в течение более чем двух лет последовательно, но после перерыва в один год он вновь может быть председателем. В случае возникновения вакансии председателя на очередном заседании Совета избирается новый председатель.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Совет Банка назначает президента Банка и его заместителя. Президент ответственен за оперативное управление Банком и подготовку материалов для рассмотрения на заседаниях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Президент Банка несет личную ответственность перед Советом Банка за результаты текущей деятельности Банка. Президент определяет численность и обязанности штата сотрудников Межгосударственного банка, нанимает и увольняет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Президент Банка устанавливает по мере необходимости нормы и правила, которые должны соблюдаться в Банке в отношении всех вопросов, не предусмотренных в Соглашении об учреждении Межгосударственного банка, настоящем Уставе или соответствующих протоколах.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Президент Банка может привлекать экспертов для выполнения отдельных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Заработная плата и другие формы вознаграждения президента Банка и его заместителя определяются Советом Банка.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Другие вопросы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Ответственность Банка. Банк не несет ответственность за двусторонние платежи между центральными (национальными) банками.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Исключение. Никакой член Банка не может быть из него исключен, если он не нарушил статьи Соглашения и Устав Банка. Если же таковые статьи были нарушены, по рекомендации президента Банка он может быть исключен из Банка квалифицированным большинством в 75 процентов голосов Совета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За нарушение правил и основных направлений деятельности, содержащихся в Соглашении об учреждении Межгосударственного банка, настоящем Уставе, соответствующих протоколах, члены Банка подвергаются штрафам, устанавливаемым Советом Банка. В случае повторного нарушения члены Банка должны представить объяснения Совету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Ревизия деятельности Банка. Ежегодно Банк подлежит аудиторским ревизиям в соответствии с международными стандартами.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Порядок рассмотрения споров. Претензии к Банку могут быть предъявлены в течение двух лет с момента возникновения права на иск.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Споры Банка с его членами по договоренности Договаривающихся Сторон рассматриваются в суде, хозяйственном суде (арбитраже).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Привилегии и иммунитеты будут дополнительно определены Договаривающимися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Финансовый год Межгосударственного банка начинается 1 января и заканчивается 31 декабря.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Годовые балансы Банка утверждаются Советом Банка, публикуются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Распределение прибыли. Прибыль Банка после утверждения годового отчета распределяется по решению Совета Банка и может направляться на пополнение резервного капитала и другие цели.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Прекращение деятельности Банка. Деятельность Банка может быть прекращена по решению Договаривающихся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Дополнения и изменения к настоящему Уставу могут быть внесены в форме специальных протоколов с согласия всех Договаривающихся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Устав Банка регистрируется в соответствии с законодательством государства пребывания. Устав Банка вступает в силу с момента его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Совершено в Минске 22 января 1993 г.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настоящий Устав, его заверенную копию.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