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af5f" w14:textId="8b7a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меpах по созданию экономических условий для pазвития животноводства и социальной защищенности населения</w:t>
      </w:r>
    </w:p>
    <w:p>
      <w:pPr>
        <w:spacing w:after="0"/>
        <w:ind w:left="0"/>
        <w:jc w:val="both"/>
      </w:pPr>
      <w:r>
        <w:rPr>
          <w:rFonts w:ascii="Times New Roman"/>
          <w:b w:val="false"/>
          <w:i w:val="false"/>
          <w:color w:val="000000"/>
          <w:sz w:val="28"/>
        </w:rPr>
        <w:t>Постановление Веpховного Совета Республики Казахстан от 30 янваpя 1993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Заслушав и обсудив доклад Правительства Республики Казахстан о
положении дел в животноводстве, Верховный Совет Республики Казахстан
отмечает, что опережающий рост цен на промышленную продукцию, низкая
покупательская способность населения, установление местными органами
власти и управления закупочных и розничных цен на животноводческую
продукцию значительно ниже ее себестоимости без выплат
товаропроизводителям соответствующих дотаций привели к резкому росту
неокупаемых затрат в животноводстве, поставили отрасль на грань
экономического банкротства. От реализации продукции животноводства в
1992 году убыток составил около 4 млрд. рублей.
</w:t>
      </w:r>
      <w:r>
        <w:br/>
      </w:r>
      <w:r>
        <w:rPr>
          <w:rFonts w:ascii="Times New Roman"/>
          <w:b w:val="false"/>
          <w:i w:val="false"/>
          <w:color w:val="000000"/>
          <w:sz w:val="28"/>
        </w:rPr>
        <w:t>
          Тяжелое финансовое состояние большинства хозяйств не дает 
возможности сформировать необходимые фонды потребления и поднять 
заработную плату работникам животноводства, специалистам и 
руководителям хозяйств, что вызывает снижение трудовой дисциплины, 
отток кадров с ферм, падение производства.
</w:t>
      </w:r>
      <w:r>
        <w:br/>
      </w:r>
      <w:r>
        <w:rPr>
          <w:rFonts w:ascii="Times New Roman"/>
          <w:b w:val="false"/>
          <w:i w:val="false"/>
          <w:color w:val="000000"/>
          <w:sz w:val="28"/>
        </w:rPr>
        <w:t>
          Убыточность отрасли делает невыгодным вложения в нее средств
на развитие, ведет на деле к ее свертыванию.
</w:t>
      </w:r>
      <w:r>
        <w:br/>
      </w:r>
      <w:r>
        <w:rPr>
          <w:rFonts w:ascii="Times New Roman"/>
          <w:b w:val="false"/>
          <w:i w:val="false"/>
          <w:color w:val="000000"/>
          <w:sz w:val="28"/>
        </w:rPr>
        <w:t>
          На грани развала находится племенное дело, теряется генофонд
ценных животных.
</w:t>
      </w:r>
      <w:r>
        <w:br/>
      </w:r>
      <w:r>
        <w:rPr>
          <w:rFonts w:ascii="Times New Roman"/>
          <w:b w:val="false"/>
          <w:i w:val="false"/>
          <w:color w:val="000000"/>
          <w:sz w:val="28"/>
        </w:rPr>
        <w:t>
          Спад производства в животноводстве приобретает хронический
характер и может привести к тяжелым экономическим и социальным 
последствиям.
</w:t>
      </w:r>
      <w:r>
        <w:br/>
      </w:r>
      <w:r>
        <w:rPr>
          <w:rFonts w:ascii="Times New Roman"/>
          <w:b w:val="false"/>
          <w:i w:val="false"/>
          <w:color w:val="000000"/>
          <w:sz w:val="28"/>
        </w:rPr>
        <w:t>
          Учитывая вышеизложенное, Верховный Совет Республики Казахстан
постановляет:
</w:t>
      </w:r>
      <w:r>
        <w:br/>
      </w:r>
      <w:r>
        <w:rPr>
          <w:rFonts w:ascii="Times New Roman"/>
          <w:b w:val="false"/>
          <w:i w:val="false"/>
          <w:color w:val="000000"/>
          <w:sz w:val="28"/>
        </w:rPr>
        <w:t>
          1. Кабинету Министров Республики Казахстан, местным Советам
народных депутатов, главам местных администраций принять необходимые
безотлагательные меры по приостановлению спада производства в
животноводстве, обеспечению экономического стимулирования развития
отрасли.
</w:t>
      </w:r>
      <w:r>
        <w:br/>
      </w:r>
      <w:r>
        <w:rPr>
          <w:rFonts w:ascii="Times New Roman"/>
          <w:b w:val="false"/>
          <w:i w:val="false"/>
          <w:color w:val="000000"/>
          <w:sz w:val="28"/>
        </w:rPr>
        <w:t>
          2. Установить, что закупочные цены на животноводческую продукцию,
реализуемую сельскохозяйственными товаропроизводителями в счет
государственных нужд, должны обеспечивать уровень рентабельности
производства не ниже 30 процентов.
</w:t>
      </w:r>
      <w:r>
        <w:br/>
      </w:r>
      <w:r>
        <w:rPr>
          <w:rFonts w:ascii="Times New Roman"/>
          <w:b w:val="false"/>
          <w:i w:val="false"/>
          <w:color w:val="000000"/>
          <w:sz w:val="28"/>
        </w:rPr>
        <w:t>
          Направить на эти цели выделяемые в республиканском бюджете 
субсидии для сельскохозяйственных товаропроизводителей.
</w:t>
      </w:r>
      <w:r>
        <w:br/>
      </w:r>
      <w:r>
        <w:rPr>
          <w:rFonts w:ascii="Times New Roman"/>
          <w:b w:val="false"/>
          <w:i w:val="false"/>
          <w:color w:val="000000"/>
          <w:sz w:val="28"/>
        </w:rPr>
        <w:t>
          3. Поручить Кабинету Министров Республики Казахстан изыскать 
средства для компенсации затрат, связанных с производством комбикормов, 
отпускаемых для гарантированного снабжения крупных животноводческих
комплексов, птицефабрик и населения.
</w:t>
      </w:r>
      <w:r>
        <w:br/>
      </w:r>
      <w:r>
        <w:rPr>
          <w:rFonts w:ascii="Times New Roman"/>
          <w:b w:val="false"/>
          <w:i w:val="false"/>
          <w:color w:val="000000"/>
          <w:sz w:val="28"/>
        </w:rPr>
        <w:t>
          4. Завершить до 1 июля 1993 года создание на базе предприятий
мясной и молочной промышленности хозяйственных товариществ и
акционерных обществ с участием сельскохозяйственных
товаропроизводителей, а также предприятий, реализующих конечную
продукцию.
</w:t>
      </w:r>
      <w:r>
        <w:br/>
      </w:r>
      <w:r>
        <w:rPr>
          <w:rFonts w:ascii="Times New Roman"/>
          <w:b w:val="false"/>
          <w:i w:val="false"/>
          <w:color w:val="000000"/>
          <w:sz w:val="28"/>
        </w:rPr>
        <w:t>
          5. Кабинету Министров Республики Казахстан закупить
централизованно по импорту необходимое количество кормовых добавок,
лекарственных препаратов и других средств для нужд животноводства,
которые не прозводятся в республике или производятся в недостаточном
количестве.
</w:t>
      </w:r>
      <w:r>
        <w:br/>
      </w:r>
      <w:r>
        <w:rPr>
          <w:rFonts w:ascii="Times New Roman"/>
          <w:b w:val="false"/>
          <w:i w:val="false"/>
          <w:color w:val="000000"/>
          <w:sz w:val="28"/>
        </w:rPr>
        <w:t>
          6. Кабинету Министров Республики Казахстан, главам местных
администраций:
</w:t>
      </w:r>
      <w:r>
        <w:br/>
      </w:r>
      <w:r>
        <w:rPr>
          <w:rFonts w:ascii="Times New Roman"/>
          <w:b w:val="false"/>
          <w:i w:val="false"/>
          <w:color w:val="000000"/>
          <w:sz w:val="28"/>
        </w:rPr>
        <w:t>
          принять необходимые меры по наращиванию в 1993 году производства
всех видов кормов, повышению их качества и эффективного использования;
</w:t>
      </w:r>
      <w:r>
        <w:br/>
      </w:r>
      <w:r>
        <w:rPr>
          <w:rFonts w:ascii="Times New Roman"/>
          <w:b w:val="false"/>
          <w:i w:val="false"/>
          <w:color w:val="000000"/>
          <w:sz w:val="28"/>
        </w:rPr>
        <w:t>
          обеспечить продажу населению поросят и молодняка птиц для
разведения на личном подворье;
</w:t>
      </w:r>
      <w:r>
        <w:br/>
      </w:r>
      <w:r>
        <w:rPr>
          <w:rFonts w:ascii="Times New Roman"/>
          <w:b w:val="false"/>
          <w:i w:val="false"/>
          <w:color w:val="000000"/>
          <w:sz w:val="28"/>
        </w:rPr>
        <w:t>
          оказать государственную поддержку племенному делу, сохранению
высокопродуктивных и ценных животных.
</w:t>
      </w:r>
      <w:r>
        <w:br/>
      </w:r>
      <w:r>
        <w:rPr>
          <w:rFonts w:ascii="Times New Roman"/>
          <w:b w:val="false"/>
          <w:i w:val="false"/>
          <w:color w:val="000000"/>
          <w:sz w:val="28"/>
        </w:rPr>
        <w:t>
          7. В целях поддержки малоимущих слоев населения и защиты
</w:t>
      </w:r>
      <w:r>
        <w:rPr>
          <w:rFonts w:ascii="Times New Roman"/>
          <w:b w:val="false"/>
          <w:i w:val="false"/>
          <w:color w:val="000000"/>
          <w:sz w:val="28"/>
        </w:rPr>
        <w:t>
</w:t>
      </w:r>
    </w:p>
    <w:p>
      <w:pPr>
        <w:spacing w:after="0"/>
        <w:ind w:left="0"/>
        <w:jc w:val="left"/>
      </w:pPr>
      <w:r>
        <w:rPr>
          <w:rFonts w:ascii="Times New Roman"/>
          <w:b w:val="false"/>
          <w:i w:val="false"/>
          <w:color w:val="000000"/>
          <w:sz w:val="28"/>
        </w:rPr>
        <w:t>
потребительского рынка животноводческих продуктов поручить Кабинету
Министров Республики Казахстан разработать систему обеспечения 
указанной части населения животноводческой продукцией по льготным 
ценам.
     8. Контроль за исполнением настоящего постановления возложить 
на Комитеты по аграрным вопросам и продовольствию и вопросам
экономической реформы, бюджета и финансов Верховного Совета Республики
Казахстан.
            Председатель
     Верховного Совета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