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6a92f" w14:textId="956a9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Договора о дальнейшем углублении интеграции и экономического сотрудничества между Республикой Казахстан и Российской Федерацией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Республики Казахстан от 16 июня 1994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Верховный Совет Республики Казахстан 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Договор о дальнейшем углублении интеграции и экономического сотрудничества между Республикой Казахстан и Российской Федерацией, подписанный в г. Москве 28 марта 1994 года, ратифицировать.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Верховного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Договор о дальнейшем углублении экономического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сотрудничества и интеграции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Российской Федерации 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 в силу 23 января 1998 г.)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Российская Федерация и Республика Казахстан, именуемые в дальнейшем - Стороны,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основываясь на общности исторического развития своих народов, сопредельности их территорий, взаимозависимости и взаимодополняемости экономик,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Договором о дружбе, сотрудничестве и взаимной помощи между Российской Федерацией и Республикой Казахстан от 25 мая 1992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сознавая необходимость объединения усилий для динамичного и гармоничного развития своих экономик и проведения экономических реформ в интересах повышения жизненного уровня населения и решения проблем социального развития,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углубить взаимное экономическое сотрудничество и интеграцию для поэтапного создания единого экономического пространства и формирования общего рынка, на котором свободно обращались бы товары, услуги, капиталы и рабочая сила,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важную роль в упрочении хозяйственных связей между предприятиями, всестороннего производственного сотрудничества, специализации и кооперации производства, совместных инвестиций для увеличения выпуска продукции, более эффективного использования производственного потенциала и минерально-сырьевых ресурсов в интересах обоих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ставя задачу активного участия Российской Федерации и Республики Казахстан в формировании многостороннего Экономического союза государств Содружества,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осуществлять тесную координацию в обеспечении экономической интеграции, создании единого экономического пространства и формировании общего рынка, проведении экономических реформ, а также сближать хозяйственное законодательство, содействовать сохранению и развитию взаимовыгодных экономических связей между предприятиями, организациями и отдельными регионами Российской Федерации 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обязуются сближать свою ценовую, налоговую, таможенную и валютную политику с целью создания условий для поэтапного перехода на базе рыночных отношений к свободному перемещению товаров, услуг, капиталов и рабочей силы между обоими государствами.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Они взаимно признают право на владение, пользование и распоряжение собственностью юридических и физических лиц одной Стороны на территории другой Стороны наравне с таким правом своих юридических и физических лиц. Право собственности на землю регулируется национальным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свободного перемещения товаров, услуг и капиталов на территории обоих государств и поэтапного формирования единой таможенной территории Стороны будут последовательно снижать и отменять во взаимной торговле таможенные пошлины, налоги, сборы и другие тарифные и нетарифные ограничения, осуществлять переход к единому торговому режиму в отношениях с третьими государствами, унифицировать законодательство по наиболее актуальным вопросам торгово-экономических отношений, проводить унификацию таможенных тарифов, правил, процедур и таможенной документации, в том числе по ведению таможенной статистики.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поручат правительствам обоих государств обеспечить к концу 1994 года условия для перехода от зоны свободной торговли к созданию полнокровного Таможенного союза с учетом шагов в этой области, осуществляемых в многостороннем порядке в рамках Экономического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обеспечат организацию взаимных платежно-расчетных отношений, исходя из того, что в обоих государствах введены национальные валюты и примут меры к обеспечению их конвертируемости и поддержанию устойчивости взаимного обменного курса, организации беспрепятственного обмена национальных валют, созданию механизма взаимных платежей между центральными и коммерческими банками Российской Федерации 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поручат правительствам, Центральному банку Российской Федерации и Национальному банку Республики Казахстан в месячный срок заключить необходимый пакет соглашений по всему комплексу двусторонних платежно-расчетных и валютно-кредитных отношений в интересах нормализации расчетов между хозяйствующими субъектами и обеспечения бесперебойного осуществления переводов пенсий, алиментов, пособий и других социально значимых неторговых платежей.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проведут последовательную гармонизацию налоговых систем, а также поручат своим правительствам заключить соглашение об избежании двойного налогообложения.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обеспечат координацию структурной, научно-технической и инвестиционной политики, осуществление рационального разделения труда в структурообразующих отраслях производства, разработку межгосударственных комплексных программ структурной перестройки экономики и научно-технического развития и согласования своих действий по их реализации, а также организуют обмен соответствующей информацией, нормативной и методологической документацией.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проводить согласованную политику в области развития взаимной специализации и кооперации производства, определения приоритетов в отраслях промышленности, содействия выработке и реализации совместных проектов и инвестиций, проведения многосторонней координации производства, включая сферу конверсии оборонных отраслей.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поручат правительствам обоих государств в 2-месячный срок заключить соглашение о создании благоприятных экономических условий для развития производственной кооперации, снятии торговых ограничений в отношении товаров, поставляемых по кооперации, обеспечении бесперебойных расчетов по кооперированным поставкам продукции и услуг и согласовать условия совместных инвестиций, стимулирующих развитие кооперации в национальных производствах и ориентированных на экспорт отраслях.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Инвестиции, осуществляемые юридическими и физическими лицами одной Стороны на территории другой Стороны, получают режим национальных инвестиций и подлежат правовой защите в соответствии с законодательством Стороны, на территории которой используются инвестиции. Стороны предпримут меры по сближению правового режима инвестиций на общем рынке капиталов.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координируют инвестиционную политику с целью обновления и развития рациональных хозяйственных связей, решения наиболее актуальных проблем развития производственной и научно-технической инфраструктуры.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поручат Правительствам обоих государств разработать проекты развития производственной кооперации и осуществления совместных инвестиций и в первую очередь: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топливно-энергетическом комплексе;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горно-металлургической и химической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транспорта и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геологии и поисковых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поддерживать развитие эффективных форм совместной производственной, научно-технической и предпринимательской деятельности хозяйствующих субъектов, зарегистрированных на их территориях и участвующих в их внешнеэкономических связях. В этих целях Стороны намерены координировать свои действия, способствовать развитию совместных финансово-промышленных групп, производственных транснациональных корпораций, ассоциаций, союзов, совместных предприятий, коммерческих (торговые дома и др.), финансово-кредитных и страховых учреждений и организаций, обеспечивающих углубление экономического и научно-технического сотрудничества, технологических связей, специализации и кооперации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государственной поддержки деятельности транснациональных экономических структур Стороны обеспечат закрепление в государственной собственности участвующих в их создании Сторон определенного пакета акций или долей в уставном фонде таких организаций и передачу их в доверительное управление (траст) соответствующим государственным органам Сторон. Каждая Сторона создаст возможность приобретения акций таких экономических структур юридическими и физическими лицами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поручат правительствам обоих государств в 3-месячный срок подписать соглашение относительно объектов транспорта и связи, одной Стороны, расположенных на территории другой Стороны (участки железных дорог, трубопроводов, коммуникаций и др.).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обеспечат безвизовый режим передвижения своих граждан и гарантируют им в соответствии с национальным законодательством государства пребывания право свободно проживать и осуществлять не запрещенную законом экономическую деятельность на территории любой из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условились согласовывать политику в области трудовых отношений, условий и охраны труда. Они обязуются не допускать дискриминаций граждан обоих государств по национальному или любому другому признаку в вопросах предоставления рабочих мест, оплаты труда, и социальных гарантий.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примут согласованные меры, регулирующие миграцию рабочей силы, и взаимные обязательства в области социального страхования, пенсионного обеспечения граждан, включая военнослужащих, и по другим социальным вопросам, требующим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обеспечат осуществление согласованных действий в решении общих экологических проблем, будут оказывать взаимную помощь в случае возникновения чрезвычайных ситуаций природного и техногенного характера, обязуются решать совместными усилиями комплекс проблем, связанных с ликвидацией последствий экологических катастроф.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поручат соответствующим организациям заключить соглашение о регулярном обмене экономической информацией по согласованной программе на безвозмездной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заключается на неопределенный срок и будет оставаться в силе до истечения шести месяцев с даты, когда одна из Сторон направит другой письменное уведомление о намерении прекратить 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подлежит ратификации (утверждению) Сторонами в соответствии с их конституционной процедурой и вступает в силу после обмена соответствующими документами.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г. Москве 28 марта 1994 года в двух экземплярах, на русском и казахском языках, причем оба текста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* * 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