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2fa0" w14:textId="58f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для подготовки проекта Конституционного Закона Республики Казахстан "О внесении изменений и дополнений в Указ Президента Республики Казахстан, имующий силу Конституционного Закона, "О судах и статусе судей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Государственного Секретаря Республики Казахстан от 29 июля 1996 г.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проекта Конституционного Закона Республики Казахстан "О внесении изменений и дополнений в Указ Президента Республики Казахстан, имеющий силу Конституционного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 "О судах и статусе судей в Республике Казахстан" образовать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Руководитель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Мухамеджанов Б.А.        - заведующий Отделом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законодательства и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экспертизы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Члены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Нарикбаев М.С.           - Председатель Верховного Суда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Жалыбин С.М.             - депутат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Колпаков К.А.            - 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Константинов А.В.        -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Генерального Прокурора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Куанышбаева Р.С.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законодательству и судебно-правовой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реформе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Рогов И.И.               - помощник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Темирбулатов С.Г.        - член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Государственный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