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1acb" w14:textId="80d1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ЗАЩИТА ОТ КОРРОЗИИ В СТРОИТЕЛЬСТВЕ КОНСТРУКЦИИ БЕТОННЫЕ И ЖЕЛЕЗОБЕТОННЫЕ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стандарт Союза ССР (ГОСТ 28574-90 (СТ СЭВ 6319-88). Утвержден и введен в действие Постановлением Государственного строительного комитета СССР от 10 мая 1989 года №74.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Методы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испытаний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адгезии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защитных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покрытий</w:t>
      </w:r>
    </w:p>
    <w:bookmarkEnd w:id="0"/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Метод количественного определения адгезии лакокрасочных покрытий по силе отрыва применяется для лабораторных и производственных испытаний. 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Метод количественного определения адгезии наклеиваемых пленочных покрытий по силе отклеивания применяется для лабораторных испытаний. 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МЕТОД КОЛИЧЕСТВЕННОГО ОПРЕДЕЛЕНИЯ АДГЕЗИИ 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ЛАКОКРАСОЧНЫХ ПОКРЫТИЙ ПО СИЛЕ, 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НЕОБХОДИМОЙ ДЛЯ ИХ ОТРЫВА 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Сущность метода 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состоит в измерении силы, необходимой для отрыва покрытия от защищаемой бетонной поверхности в направлении, перпендикулярном плоскости покрытия с помощью приклеенного металлического диска и динамометра. 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Вид и подготовка опытных образцов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2.2.1. Металлические диски высотой 25 мм и диаметром 20 или 50,6 мм с шарнирным соединением для передачи усилий растяжения. 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2.2.2. Плиты размерами в плане 100×100 мм и толщиной не менее 40 мм, изготовленные из цементно-песчаного раствора составом: 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портландцемент М 35 - 400 кг; 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плотный естественный заполнитель 1400 кг, гранулометрическим составом, %: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0 до 0,20 мм - 10;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0,21 до 0,80 мм - 20; 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0,81 до 2,00 мм - 30; 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2,01 до 5,01 мм - 40; 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водоцементное отношение 0,50. 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2.2.3. Для изучения адгезии покрытия к бетону плиты размерами сторон 100×100 мм и толщиной не менее 50 мм изготавливают из бетонной смеси следующего состава: 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портландцемент М 35 - 400 кг; 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плотный естественный заполнитель - 540 кг гранулометрическим составом, %: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0 до 0,20 мм - 10; 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0,21 до 0,80 мм - 20; 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0,81 до 2,00 мм - 30; 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2,01 до 5,00 мм - 40; 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плотный естественный заполнитель размерами зерен от 5,01 до 10,00 мм - 1100 кг; 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водоцементное отношение 0,50. 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2.2.4. Цементно-песчаный раствор или бетонную смесь в формах уплотняют на лабораторном вибрационном столе в течение 30 с, после чего наружную поверхность плит выравнивают металлическим шпателем. 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2.2.5. В течение 28 сут бетонные образцы твердеют при температуре (20+5) °С и относительной влажности воздуха (65±5) %. Условия последующего хранения образцов до момента нанесения покрытия не должны отрицательно влиять на исходные свойства бетона. 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2.2.6. Перед нанесением защитных покрытий поверхность цементно-песчаных и бетонных плит должна быть ровной, очищена от цементного молока и обеспылена. Содержание влаги в поверхностном слое бетона и температурные условия в процессе нанесения и твердения покрытия предопределяются требованиями инструктивных документов. 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2.2.7. Поверхность металлических дисков, предназначенных для наклеивания, должна быть ровной и очищенной от ржавчины, термических окислов, масел и др. 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2.2.8. На поверхность цементно-песчаных и бетонных плит наносят лакокрасочное покрытие. 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покрытия и грунта, число слоев, толщина, технология нанесения, время и условия твердения определяют согласно техническим требованиям для применяемых лакокрасочных материалов и проектного решения. 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2.2.9. Плиты с нанесенными покрытиями и металлические диски по п. 2.2.1, подготовленные в соответствии с п. 2.2.8, выдерживают в помещении с температурой воздуха (20±5) °С и относительной влажностью (65±5) % в течение срока, предусмотренного техническими условиями. 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2.2.10. По окончании срока выдержки на лакокрасочные покрытия образцов наклеивают металлические диски. Лишний клей устраняют, прежде чем он затвердеет. После отверждения клея, лакокрасочные покрытия надрезаются до основания по периметру металлических дисков. 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2.2.11. Величину адгезии каждой системы покрытия определяют по результатам испытания 5 образцов-близнецов. 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 Испытания на натурных конструкциях 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2.3.1. При испытании адгезии лакокрасочных покрытий в производственных условиях на каждом виде элементов защищаемой конструкции выбирают по пять мест на расстоянии одно от другого не менее 300 мм, на существующее лакокрасочное покрытие наклеивают металлические диски в соответствии с п. 2.2.7 и 2.2.10. 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отверждения клея лакокрасочное покрытие надрезают до поверхности конструкции по периметру наклеенных дисков. 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2.3.2. Для испытания адгезии покрытий к поверхности незащищенных конструкций на каждом виде элементов конструкции определяют по одному полю площадью не менее 0,5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поверхность которого подготавливают в соответствии с п. 2.2.6. 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Лакокрасочное покрытие наносят по технологии, применяемой для данного лакокрасочного материала. После отверждения покрытия на каждом из подготовленных участков наклеивают по пять металлических дисков в соответствии с п. 2.2.1 и 2.2.7. Расстояние между дисками не менее 300 мм. 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2.3.3. Определение адгезии покрытий с поверхностью конструкции осуществляют по окончании срока полного отверждения клея путем отрыва металлических дисков. 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2.4. Аппаратура 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2.4.1. Машина для испытания материалов на растяжение максимальной силой 10000 Н. 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2.4.2. Приспособление для среза лакокрасочных покрытий около наклеенных металлических дисков. 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 Материалы и инструменты 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2.5.1. Клей, имеющий адгезию к испытываемому покрытию и к металлическим дискам более высокую по сравнению с величиной адгезии покрытия к бетонной поверхности. Компоненты клея не должны вызывать негативных физико-химических реакций с защитным покрытием. 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2.5.2. Вспомогательные материалы и средства для подготовки поверхности: 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органические растворители в соответствии с материалами для испытуемых покрытий; 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металлический шпатель; 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металлическая (проволочная) и волосяная щетка; 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наждачная бумага для сухого шлифования. 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2.6. Проведение испытания 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2.6.1. Опытные образцы закрепляют в машине для испытания. Металлические диски, наклеенные на образцы, соединяют шарнирно с захватным устройством машины. 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2.6.2. Нагружение осуществляют равномерно со скоростью не более 1 MПa/c. Время испытания до отрыва металлического диска должно составлять от 30 до 90 с. 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2.6.3. Величину силы растяжения, при которой произошел отрыв диска, определяют по шкале динамометра. Фиксируют зону и вид разрушения в месте отрыва диска и определяют площадь отрыва. 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2.7. Обработка результатов испытания 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2.7.1. При отрыве покрытия от бетона величину адгезии (R), Па, вычисляют по формуле 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15748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F - значение силы, при которой произошел отрыв, Н; 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площадь отрыва,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2.7.2. При обработке результатов испытаний 5 образцов-близнецов исключают экстремальные значения и определяют среднеарифметическое значение не менее чем по 3 образцам. Результаты, отличающиеся от среднеарифметической величины более чем на 15%, считаются недействительными, и испытания повторяют. В случае неудовлетворительного результата повторных испытаний среднеарифметическое значение не определяют, а в протоколе испытаний приводят фактические значения величины адгезии, полученные при испытании 5 образцов-близнецов. 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2.7.3. Отрыв диска по лакокрасочному покрытию или по бетону позволяет считать, что адгезия покрытия к бетону больше, чем адгезия в материале покрытия или прочность бетона на растяжение. 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отрыве диска по клею испытание необходимо повторить с использованием другого склеивающего состава с более высокими адгезионными свойствами. </w:t>
      </w:r>
    </w:p>
    <w:bookmarkEnd w:id="64"/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МЕТОД КОЛИЧЕСТВЕННОГО ОПРЕДЕЛЕНИЯ АДГЕЗИИ </w:t>
      </w:r>
    </w:p>
    <w:bookmarkEnd w:id="65"/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НАКЛЕИВАЕМЫХ ПЛЕНОЧНЫХ ПОКРЫТИЙ ПО СИЛЕ ОТКЛЕИВАНИЯ 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Сущность метода 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количественного определения величины адгезии заключается в определении силы, необходимой для отрыва испытываемого покрытия от бетонной поверхности основания. Метод применяется для определения адгезии приклеиваемых пленочных материалов толщиной не менее 0,5 мм. 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Вид и подготовка опытных образцов 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 Образцы изготавливают из приклеиваемого пленочного материала в форме лент размерами 350×50 мм. Ленты при вырезке ориентируют по длине вдоль направления каландрирования. 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3.2.2. В качестве основания для наклеивания лент применяют плиты размерами 150×60×40 мм из цементно-песчаного раствора, изготовленные в соответствии с пп. 2.2.2, 2.2.4, 2.2.5 и 2.2.6. 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3.2.3. Ленты из наклеиваемого пленочного материала и плиты из цементно-песчаного раствора перед наклеиванием покрытия выдерживают в соответствии с п. 2.2.9. 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3.2.4. Наклеивание лент на образцы производят по технологии, рекомендуемой соответствующими инструктивными документами для конкретного материала. 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3.2.5. Для определения величины адгезии каждого вида наклеиваемого пленочного материала испытывают не менее 5 опытных образцов. 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3.3. Оборудование 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3.3.1. Испытательная машина с механическим приводом и со шкалой. Шкала испытательной машины выбирается с таким расчетом, чтобы определяемая отклеивающая сила находилась в пределах от 15 до 85% диапазона шкалы. Машина должна обеспечивать при отрыве ленты постоянную скорость движения зажима, равную (50±5) мм/мин. 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3.3.2. Силоизмеритель должен при заданной скорости отклеивания работать по возможности без инерции, обеспечивая измерение нагрузки с погрешностью не более 1% от измеряемой величины. Зажимы для крепления плиток и лент должны быть присоединены к неподвижной и подвижной частям машины так, чтобы они могли свободно устанавливаться под действием нагрузки. При этом продольная ось испытываемой ленты должна совпадать со средней линией зажимов и направления действия отклеивающей силы. 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3.4. Материалы и инструменты 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3.4.1. Клей, согласно технологическим указаниям для наклеивания пленочного материала на бетонные поверхности. 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3.4.2. Вспомогательные средства для очистки поверхности: 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металлические щетки, шпатель; 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рычажные ножницы . 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3.5. Проведение испытания 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3.5.1. До начала испытания, на цементно-песчаные опытные образцы, параллельно ленте из пленочного материала, наклеивается бумажная лента, разграфленная делениями через 15 мм. 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Плиты опытных образцов закрепляются к нижнему мосту испытательной машины. Свободный конец ленты заворачивают на угол 200 рад и закрепляют с помощью захватного устройства к верхнему мосту машины. Направление силы растяжения должно совпадать с продольной осью ленты опытного образца. 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осуществляют при постоянной скорости движения (50±5) мм/мин. 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испытания, с начала и до момента полного отклеивания ленты от плиты, значение силы отклеивания записывают через каждые 15 мм от хода машины. 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3.6. Обработка результатов испытания 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3.6.1. В качестве среднего значения силы отклеивания ленты для каждого испытываемого образца принимается среднее арифметическое всех промежуточных значений силы отклеивания, за исключением первой и последней. 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3.6.2. Адгезию оклеечного покрытия (R), Н/мм, вычисляют для каждого опытного образца по формуле 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29083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F</w:t>
      </w:r>
      <w:r>
        <w:rPr>
          <w:rFonts w:ascii="Times New Roman"/>
          <w:b w:val="false"/>
          <w:i w:val="false"/>
          <w:color w:val="000000"/>
          <w:vertAlign w:val="subscript"/>
        </w:rPr>
        <w:t>mt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средняя сила отклеивания ленты оклеечного материала; 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 - ширина ленты оклеечного материала, мм. 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3.6.3. В качестве результата испытания принимается среднеарифметическое значение величины адгезии, определенное при испытании пяти опытных образцов. 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 адгезии, определенные при испытании отдельных образцов, отклоняющиеся более чем на 15% от среднеарифметического, считаются недействительными. Оценка производится на не менее 3 образцах. В противном случае испытание повторяют в соответствии с 2.7.2. </w:t>
      </w:r>
    </w:p>
    <w:bookmarkEnd w:id="95"/>
    <w:bookmarkStart w:name="z11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ПРОТОКОЛ ИСПЫТАНИЯ 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испытания должен содержать следующие данные: 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исследуемого материала покрытия (название, вид, марка, основные свойства и дата изготовления); 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испытания; 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и размеры опытных образцов (подготовка поверхности, условия и технология нанесения покрытия, условия и продолжительность твердения); 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и характеристика клея; 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испытания (тип машины для испытания, скорость передвижения захватного устройства, температура и относительная влажность воздуха); 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место проведения испытаний; 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испытаний и заключение. 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Справочное </w:t>
            </w:r>
          </w:p>
        </w:tc>
      </w:tr>
    </w:tbl>
    <w:bookmarkStart w:name="z12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 КАЧЕСТВЕННОЙ ОЦЕНКИ НЕПРЕРЫВНОСТИ АДГЕЗИИ </w:t>
      </w:r>
    </w:p>
    <w:bookmarkEnd w:id="105"/>
    <w:bookmarkStart w:name="z12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ТОЛСТОСЛОЙНЫХ ЛАКОКРАСОЧНЫХ И ОБЛИЦОВОЧНЫХ </w:t>
      </w:r>
    </w:p>
    <w:bookmarkEnd w:id="106"/>
    <w:bookmarkStart w:name="z12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ПОКРЫТИЙ ПОСРЕДСТВОМ ПОСТУКИВАНИЯ 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 xml:space="preserve">. Сущность метода 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состоит в постукивании покрытия конструкций молотком и оценке адгезии по звуку, который возникает при постукивании. 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/>
          <w:i w:val="false"/>
          <w:color w:val="000000"/>
          <w:sz w:val="28"/>
        </w:rPr>
        <w:t>Инструменты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Стальной молоток массой 250 г. 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/>
          <w:i w:val="false"/>
          <w:color w:val="000000"/>
          <w:sz w:val="28"/>
        </w:rPr>
        <w:t>Проведение испытания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Непрерывность адгезии толстослойных лакокрасочных и облицовочных покрытий конструкций проверяется постукиванием стальным молотком массой 250 г. Отсутствие адгезии на некоторых местах устанавливается по специфическому звуку, который испускают покрытия, под которыми есть пустоты. При хорошей адгезии покрытия к основе при постукивании слышен одинаковый металлический звук. Участки к отклеенным от основания покрытия ограждаются мелом и определяются для ремонта. 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Выбор мест конструкции для проверки непрерывности адгезии покрытия согласуется с потребителем.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