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dd38" w14:textId="98fd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Жаксынского районного маслихата от 20 декабря 2012 года № 5С-12-2 "О внесении изменений и дополнения в решение Жаксынского районного маслихата от 24 апреля 2012 года № 5С-4-3 "Об утверждении Правил предоставления жилищной помощи малообеспеченным семьям (гражданам), проживающим в Жаксынском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9 июля 2015 года № 5ВС-40-2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25 августа 2011 года № 964 «Об утверждении Правил проведения правового мониторинга нормативных правовых актов»,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от 20 декабря 2012 года № 5С-12-2 «О внесении изменений и дополнения в решение Жаксынского районного маслихата от 24 апреля 2012 года № 5С-4-3 «Об утверждении Правил предоставления жилищной помощи малообеспеченным семьям (гражданам), проживающим в Жаксынском районе», (зарегистрированное в Реестре государственной регистрации нормативных правовых актов за № 3607, опубликовано 25 января 2013 года в районной газете «Жаксынский вестник»)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и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