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f72b" w14:textId="f44f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23 января 2015 года № 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некоторые постановления акимата Зерендинского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от 25 июня 2012 года № 388 "Об установлении квоты рабочих мест для лиц, состоящих на учете службы пробации уголовно-исполнительной инспекции" (зарегистрировано в Реестре государственной регистрации нормативных правовых актов № 1-14-186, опубликовано 17 июля 2012 года в газете "Зеренді");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от 30 сентября 2013 года № 593 "О внесении изменений в некоторые постановления акимата Зерендинского района" (зарегистрировано в Реестре государственной регистрации нормативных правовых актов № 3843, опубликовано 25 октября 2013 года в газетах "Зерен", "Зерделі Зеренді").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