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1970" w14:textId="ec01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24 декабря 2015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339 от 10 июля 2002 года "О ветеринарии" и на основании представления главного государственного ветеринарного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Республика Казахстан от 23 декабря 2015 года № 3-6/342, аким Коптогайского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очагов болезни бруцеллеза среди мелкого рогатого скота снять ограничительные мероприятия, установленные на территории крестьянского хозяйства "Қуандық" Коптогайского сельского округа, Уилского района,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Коптогайского сельского округа, Уилского района № 21 от 25 ноября 2015 года "Об установлении ограничительных мероприятий" (зарегистрированное в реестре госуарственной регистрации нормативно – правовых актов № 4629, опубликованное 19 декабря 2015 года в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Коптогайского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 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