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f6a8" w14:textId="385f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некоторых постановлений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марта 2015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Алматинской области от 5 ноября 2012 года №347 "Об определении мест размешения и удаления отходов производства и потребления" (зарегестрировано Департаментом юстиции Алматинской области 27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2204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"Жетісу" и "Огни Алатау" 11 декабря 2012 года № 139);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Алматинской области от 20 июня 2012 года № 190 "Об определении мест размещения и удаления отходов производства и потребления" (зарегестрировано Департаментом юстиции Алматинской области 20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2099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"Жетісу" и "Огни Алатау" 31 июля 2012 года № 85);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Постановление акимата Алматинской области от 13 мая 2013 года № 134 "О внесении дополнений в постановление акимата области от 5 ноября 2012 года № 347 "Об определении мест размешения и удаления отходов производства и потребления" (зарегестрировано Департаментом юстиции Алматинской области 12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2374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"Жетісу" и "Огни Алатау" 27 июня 2013 года №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учереждению "Управление земельных отношений Алматинской области" (Умаров Ж.) принять необходимые меры, вытекающие из настоящего постановления и направить данное постановление в официальные и периодические печатные издания для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Дюсембинова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