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15b4" w14:textId="4501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Алматинского областного маслихата №21-136 от 09 августа 2013 года "Об утверждении Правил благоустройства территории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29 октября 2015 года № 49-283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№21-136 от 09 августа 2013 года "Об утверждении Правил благоустройства территории Алматинской области" (зарегистрированное Департаментом юстиции Алматинской области в реестре государственной регистрации нормативных правовых актов 19 сентября 2013 года N2449, опубликованное в газетах "Жетысу" от 05 октября 2013 года № 113 и "Огни Алатау" от 05 октября 2013 года № 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Т.Жапаркул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