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1fbd" w14:textId="1821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октября 2015 года № 531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июля 2009 года № 306 «Об утверждении Правил, сроков и форм предоставления отчетов по поступлениям и расходам бюджетов» (зарегистрированный в Реестре государственной регистрации нормативных правовых актов под № 5749, опубликованный в газете «Юридическая газета» от 28 августа  2009 года, № 131 (1728));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декабря  2010 года № 614 «О внесении изменения и дополнений в приказ Министра финансов Республики Казахстан от 20 июля 2009 года № 306 «Об утверждении Правил, сроков и форм предоставления отчетов по поступлениям и расходам бюджетов» (зарегистрированный в Реестре государственной регистрации нормативных правовых актов под № 6701, опубликованный в газете «Казахстанская правда» от 15 января 2011 года № 13-14 (26434-26435).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3.А.)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 и размещение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