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dbe" w14:textId="794f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30 апреля 2015 года № 3-3/401 "Об утверждении Правил использования племенных и селекционных животных, приобретенных физическими и юридическими лицами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декабря 2015 года № 3-3/1060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3-3/401 «Об утверждении Правил использования племенных и селекционных животных, приобретенных физическими и юридическими лицами за счет бюджетных средств» (зарегистрированный в Реестре государственной регистрации нормативных правовых актов за № 11410, опубликованный от 14 июля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2 июня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