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4c82" w14:textId="ee74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26 февраля 2004 года №39 "Об освобождении от родительской платы воспитанников областных школ-интернатов"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22 октября 2015 года № 250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постановление акимата Жамбылской области от 26 февраля 2004 года </w:t>
      </w:r>
      <w:r>
        <w:rPr>
          <w:rFonts w:ascii="Times New Roman"/>
          <w:b w:val="false"/>
          <w:i w:val="false"/>
          <w:color w:val="000000"/>
          <w:sz w:val="28"/>
        </w:rPr>
        <w:t>№39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освобождении от родительской платы воспитанников областных школ-интернатов"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№1289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27 мая 2004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образования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Е.Манжуова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