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7d04" w14:textId="1657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22 октября 2015 года № 251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некоторые постановления акимата Жамбылской области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"Управление образования акимата Жамбылской области"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утратившими силу нормативных правовых актов, указанных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Е. Манжуова.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2015 года № 251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Жамбылской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Жамбылской области от 4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образования" (зарегистрировано в Реестре государственной регистрации нормативных правовых актов № 1914, опубликовано 4 мая 2013 года в газете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Жамбылской области от 4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электронных государственных услуг в сфере образования" (зарегистрировано в Реестре государственной регистрации нормативных правовых актов № 1931, опубликовано 18 мая 2013 года в газете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акимата Жамбылской области от 19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услуг, оказываемых местными исполнительными органами в сфере дошкольного и среднего образования" (зарегистрировано в Реестре государственной регистрации нормативных правовых актов № 2282, опубликовано 2 августа 2013 года в газете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Постановление акимата Жамбылской области от 16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дошкольного и среднего образования" (зарегистрировано в Реестре государственной регистрации нормативных правовых актов № 2304, опубликовано 9 сентября 2013 года в газете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