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5986" w14:textId="d855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Приозерск от 15 января 2015 года № 2/3 "Об утверждении Правил расчета ставки арендной платы при передаче коммунального имущества города Приозерск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18 июня 2015 года № 25/2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15 января 2015 года № 2/3 "Об утверждении Правил расчета ставки арендной платы при передаче коммунального имущества города Приозерск в имущественный наем (аренду)".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Приозерск Стамкул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