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d7c" w14:textId="f7e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23 января 2015 года № 28 "Об определении мест для размещения агитационных печатных материалов и предоставлении кандидатам помещения для встреч с избирателями по выборам депутата Аккайынского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16 апреля 2015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23 января 2015 года № 28 "Об определении мест для размещения агитационных печатных материалов и предоставлении кандидатам помещения для встреч с избирателями по выборам депутата Аккайынского районного маслихата" (зарегистрировано в Реестре государственной регистрации нормативных правовых актов от 18 февраля 2015 года № 3108, опубликовано в № 8 от 26 февраля 2015 года районной газеты "Колос", в № 8 от 26 февраля 2015 года районной газеты "Аққайың").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