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6e71" w14:textId="b266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24 августа 2015 года № 350 "Об утверждении схем и порядка перевозки в общеобразовательные школы детей, проживающих в отдаленных населенных пунктах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13 октября 2015 года № 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24 августа 2015 года № 350 "Об утверждении схем и порядка перевозки в общеобразовательные школы детей, проживающих в отдаленных населенных пунктах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3389 от 21 сентября 2015 года, опубликовано 5 октября 2015 года в районной газете "Есіл Өңірі", 5 октября 2015 года в районной газете "Новости Приишимья").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имени Габита Мусрепова Северо-Казахстанской области Тайшабаеву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