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dca2" w14:textId="cd4d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Кызылжарского района Северо–Казахстанской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Кызылжасркого района Северо-Казахстанской области от 5 января 2015 года №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"О нормативных правовых актах" от 24 марта 1998 года,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Кызылжарского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от 05 января 2015 года №1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признанных утратившими силу: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9 апреля 2012 года № 162 "Об определении видов общественных работ для осужденных" (зарегистрировано в Реестре государственной регистрации нормативных правовых актов от 18 апреля 2012 года № 13-8-166, опубликовано в газетах "Қызылжар" № 20 (243) от 11 мая 2012 года, "Маяк" №20 (5362) от 11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19 августа 2013 года № 343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от 6 сентября 2013 года № 2350, опубликовано в газетах "Қызылжар" № 39 (532) от 20 сентября 2013 года, "Маяк" №40 (5436) от 20 сентября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12 декабря 2013 года № 589 "Об организации общественных работ в Кызылжарском районе в 2014 году" (зарегистрировано в Реестре государственной регистрации нормативных правовых актов от 10 января 2014 года № 2477, опубликовано в газетах "Қызылжар" № 3 (50) от 17 января 2014 года, "Маяк" №3 (5454) от 17 января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27 января 2014 года № 21 "Об определении целевых групп и установлении дополнительного перечня лиц, относящихся к целевым группам, проживающих на территории Кызылжарского района Северо-Казахстанской области на 2014 год" (зарегистрировано в Реестре государственной регистрации нормативных правовых актов от 28 февраля 2014 года № 2578, опубликовано в газетах "Қызылжар" № 10 (557) от 7 марта 2014 года, "Маяк" №10 (5461) от 7 марта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16 мая 2014 года № 249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 (зарегистрировано в Реестре государственной регистрации нормативных правовых актов от 26 июня 2014 года № 2840, опубликовано в газетах "Қызылжар" № 27 (574) от 4 июля 2014 года, "Маяк" №27 (5478) от 4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