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4b0" w14:textId="a4d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22 апреля 2014 года № 31/2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марта 2015 года № 42/11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Ордабасинскии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апреля 2014 года № 31/2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 (зарегистрировано в Реестре государственной регистрации нормативных правовых актов 13 мая 2014 года за № 2655, опубликовано 24 мая 2014 года в газете "Ордабасы оттары" за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ХХХХІІ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