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f422" w14:textId="38bf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Созакского района от 14 августа 2015 года № 284 "Об утверждении схемы и порядка перевозки в общеобразовательные школы детей, проживающих в отдаленных населенных пунктах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10 декабря 2015 года № 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Созакского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14 августа 2015 года № 284 «Об утверждении схемы и порядка перевозки в общеобразовательные школы детей, проживающих в отдаленных населенных пунктах Созакского района» (зарегистрировано в Реестре государственной регистрации нормативных правовых актов за № 3332, опубликовано 16 сентября 2015 года в газете «Созақ үні»).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Еденбаевой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М.Исаев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