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d82b" w14:textId="326d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Теректинского района от 27 июля 2015 года № 235 "Об утверждении схемы и Правил перевозки в общеобразовательные школы детей, проживающих в отдаленных населенных пунктах Теректинского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26 октября 2015 года № 378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 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Теректинского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27 июля 2015 года №235 "Об утверждении схемы и Правил перевозки в общеобразовательные школы детей, проживающих в отдаленных населенных пунктах Теректинского района" (зарегистрирован в реестре государственной регистрации нормативных правовых актов под №4002, опубликованного в газете "Уральская газета" 9 сентября 2015 года №18 (462)).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Аппарату акима Теректинского района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направление в недельный срок копии настоящего постановления в территориальный орган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размещение настоящего постановления на интернет-ресурсе акимата Теректинского района и опубликование его в источниках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