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cf92" w14:textId="d5d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постановления акимата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 апреля 2016 года № а-4/126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Ерейментауского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2016 года № а-4/126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 Ерейментауского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21 февраля 2011 года № а-2/57 "Об установлении в Ерейментауском районе квоты рабочих мест для инвалидов, для лиц состоящих на учете службы пробации уголовно- 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10 марта 2011 года № 1-9-168, опубликовано 26 марта 2011 года в районных газетах "Ереймен", "Ерейментау");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18 октября 2012 года № а-10/525 "О внесении изменений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14 ноября 2012 года № 3488, опубликовано 24 ноября 2012 года в районных газетах "Ереймен", "Ерейментау");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23 октября 2013 года № а-10/522 "О внесении изменения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28 ноября 2013 года № 3898, опубликовано 7 декабря 2013 года в районных газетах "Ереймен", "Ерейментау");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6 ноября 2015 года № а-11/550 "О внесении изменений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27 ноября 2015 года № 5096, опубликовано 9 декабря 2015 года в районных газетах "Ереймен",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