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ba74" w14:textId="b93b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6 января 2016 года № А-2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«Об установлении квоты рабочих мест для инвалидов в размере трех процентов от общей численности рабочих мест» от 11 декабря 2009 года № А-12/433 (зарегистрировано в Реестре государственной регистрации нормативных правовых актов № 1-12-121, опубликовано 18 января 2010 года в районной газете «Целинное зна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« О внесении изменения в постановления акимата Жаркаинского района от 11 декабря 2009 года №А-12/433 «Об установлении квоты рабочих мест для инвалидов в размере трех процентов от общей численности рабочих мест» от 08 октября 2013 года № А-10/343 (зарегистрировано в Реестре государственной регистрации нормативных правовых актов № 3869, опубликовано 15 ноября 2013 года в районной газете «Целинное зна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